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1FB07" w14:textId="77777777" w:rsidR="00F147F6" w:rsidRPr="00386DAC" w:rsidRDefault="00664F3A" w:rsidP="0087025D">
      <w:pPr>
        <w:pStyle w:val="a4"/>
      </w:pPr>
      <w:r>
        <w:t xml:space="preserve"> </w:t>
      </w:r>
      <w:r w:rsidR="00422B7F">
        <w:t xml:space="preserve">                                                                                                                                                                                           </w:t>
      </w:r>
    </w:p>
    <w:p w14:paraId="49381A41" w14:textId="77777777" w:rsidR="00F147F6" w:rsidRPr="00386DAC" w:rsidRDefault="00F147F6" w:rsidP="00861D04">
      <w:pPr>
        <w:spacing w:after="0" w:line="240" w:lineRule="auto"/>
        <w:ind w:firstLine="567"/>
        <w:jc w:val="both"/>
        <w:rPr>
          <w:rFonts w:ascii="Times New Roman" w:hAnsi="Times New Roman" w:cs="Times New Roman"/>
          <w:sz w:val="80"/>
          <w:szCs w:val="80"/>
        </w:rPr>
      </w:pPr>
    </w:p>
    <w:p w14:paraId="0853F9DF" w14:textId="77777777" w:rsidR="00F147F6" w:rsidRPr="00386DAC" w:rsidRDefault="00F147F6" w:rsidP="00861D04">
      <w:pPr>
        <w:spacing w:after="0" w:line="240" w:lineRule="auto"/>
        <w:ind w:firstLine="567"/>
        <w:jc w:val="both"/>
        <w:rPr>
          <w:rFonts w:ascii="Times New Roman" w:hAnsi="Times New Roman" w:cs="Times New Roman"/>
          <w:sz w:val="80"/>
          <w:szCs w:val="80"/>
        </w:rPr>
      </w:pPr>
    </w:p>
    <w:p w14:paraId="18A593B7" w14:textId="77777777" w:rsidR="00E2538F" w:rsidRPr="007A3A7C" w:rsidRDefault="00C141EB" w:rsidP="00C050A1">
      <w:pPr>
        <w:spacing w:after="0" w:line="240" w:lineRule="auto"/>
        <w:jc w:val="center"/>
        <w:rPr>
          <w:rFonts w:ascii="Times New Roman" w:hAnsi="Times New Roman" w:cs="Times New Roman"/>
          <w:b/>
          <w:i/>
          <w:sz w:val="80"/>
          <w:szCs w:val="80"/>
        </w:rPr>
      </w:pPr>
      <w:r w:rsidRPr="007A3A7C">
        <w:rPr>
          <w:rFonts w:ascii="Times New Roman" w:hAnsi="Times New Roman" w:cs="Times New Roman"/>
          <w:b/>
          <w:i/>
          <w:sz w:val="80"/>
          <w:szCs w:val="80"/>
        </w:rPr>
        <w:t>Отчет</w:t>
      </w:r>
    </w:p>
    <w:p w14:paraId="232093B2" w14:textId="77777777" w:rsidR="00E2538F" w:rsidRPr="007A3A7C" w:rsidRDefault="007B50B0" w:rsidP="00C050A1">
      <w:pPr>
        <w:spacing w:after="0" w:line="240" w:lineRule="auto"/>
        <w:jc w:val="center"/>
        <w:rPr>
          <w:rFonts w:ascii="Times New Roman" w:hAnsi="Times New Roman" w:cs="Times New Roman"/>
          <w:b/>
          <w:i/>
          <w:sz w:val="80"/>
          <w:szCs w:val="80"/>
        </w:rPr>
      </w:pPr>
      <w:r w:rsidRPr="007A3A7C">
        <w:rPr>
          <w:rFonts w:ascii="Times New Roman" w:hAnsi="Times New Roman" w:cs="Times New Roman"/>
          <w:b/>
          <w:i/>
          <w:sz w:val="80"/>
          <w:szCs w:val="80"/>
        </w:rPr>
        <w:t>о</w:t>
      </w:r>
      <w:r w:rsidR="002B5514" w:rsidRPr="007A3A7C">
        <w:rPr>
          <w:rFonts w:ascii="Times New Roman" w:hAnsi="Times New Roman" w:cs="Times New Roman"/>
          <w:b/>
          <w:i/>
          <w:sz w:val="80"/>
          <w:szCs w:val="80"/>
        </w:rPr>
        <w:t xml:space="preserve">б основных </w:t>
      </w:r>
      <w:r w:rsidRPr="007A3A7C">
        <w:rPr>
          <w:rFonts w:ascii="Times New Roman" w:hAnsi="Times New Roman" w:cs="Times New Roman"/>
          <w:b/>
          <w:i/>
          <w:sz w:val="80"/>
          <w:szCs w:val="80"/>
        </w:rPr>
        <w:t>результатах деятельности</w:t>
      </w:r>
    </w:p>
    <w:p w14:paraId="33CEE0B1" w14:textId="77777777" w:rsidR="00E2538F" w:rsidRPr="007A3A7C" w:rsidRDefault="00C141EB" w:rsidP="00C050A1">
      <w:pPr>
        <w:spacing w:after="0" w:line="240" w:lineRule="auto"/>
        <w:ind w:left="-142"/>
        <w:jc w:val="center"/>
        <w:rPr>
          <w:rFonts w:ascii="Times New Roman" w:hAnsi="Times New Roman" w:cs="Times New Roman"/>
          <w:b/>
          <w:i/>
          <w:sz w:val="80"/>
          <w:szCs w:val="80"/>
        </w:rPr>
      </w:pPr>
      <w:r w:rsidRPr="007A3A7C">
        <w:rPr>
          <w:rFonts w:ascii="Times New Roman" w:hAnsi="Times New Roman" w:cs="Times New Roman"/>
          <w:b/>
          <w:i/>
          <w:sz w:val="80"/>
          <w:szCs w:val="80"/>
        </w:rPr>
        <w:t>государственной администрации</w:t>
      </w:r>
      <w:r w:rsidR="003973AE" w:rsidRPr="007A3A7C">
        <w:rPr>
          <w:rFonts w:ascii="Times New Roman" w:hAnsi="Times New Roman" w:cs="Times New Roman"/>
          <w:b/>
          <w:i/>
          <w:sz w:val="80"/>
          <w:szCs w:val="80"/>
        </w:rPr>
        <w:t xml:space="preserve"> </w:t>
      </w:r>
      <w:proofErr w:type="spellStart"/>
      <w:r w:rsidRPr="007A3A7C">
        <w:rPr>
          <w:rFonts w:ascii="Times New Roman" w:hAnsi="Times New Roman" w:cs="Times New Roman"/>
          <w:b/>
          <w:i/>
          <w:sz w:val="80"/>
          <w:szCs w:val="80"/>
        </w:rPr>
        <w:t>Слободзейского</w:t>
      </w:r>
      <w:proofErr w:type="spellEnd"/>
      <w:r w:rsidRPr="007A3A7C">
        <w:rPr>
          <w:rFonts w:ascii="Times New Roman" w:hAnsi="Times New Roman" w:cs="Times New Roman"/>
          <w:b/>
          <w:i/>
          <w:sz w:val="80"/>
          <w:szCs w:val="80"/>
        </w:rPr>
        <w:t xml:space="preserve"> района</w:t>
      </w:r>
    </w:p>
    <w:p w14:paraId="228EB5A7" w14:textId="77777777" w:rsidR="00E2538F" w:rsidRPr="007A3A7C" w:rsidRDefault="00C141EB" w:rsidP="00C050A1">
      <w:pPr>
        <w:spacing w:after="0" w:line="240" w:lineRule="auto"/>
        <w:jc w:val="center"/>
        <w:rPr>
          <w:rFonts w:ascii="Times New Roman" w:hAnsi="Times New Roman" w:cs="Times New Roman"/>
          <w:b/>
          <w:i/>
          <w:sz w:val="80"/>
          <w:szCs w:val="80"/>
        </w:rPr>
      </w:pPr>
      <w:r w:rsidRPr="007A3A7C">
        <w:rPr>
          <w:rFonts w:ascii="Times New Roman" w:hAnsi="Times New Roman" w:cs="Times New Roman"/>
          <w:b/>
          <w:i/>
          <w:sz w:val="80"/>
          <w:szCs w:val="80"/>
        </w:rPr>
        <w:t xml:space="preserve">и города </w:t>
      </w:r>
      <w:proofErr w:type="spellStart"/>
      <w:r w:rsidRPr="007A3A7C">
        <w:rPr>
          <w:rFonts w:ascii="Times New Roman" w:hAnsi="Times New Roman" w:cs="Times New Roman"/>
          <w:b/>
          <w:i/>
          <w:sz w:val="80"/>
          <w:szCs w:val="80"/>
        </w:rPr>
        <w:t>Слободзея</w:t>
      </w:r>
      <w:proofErr w:type="spellEnd"/>
    </w:p>
    <w:p w14:paraId="57DB88DB" w14:textId="3C409851" w:rsidR="001A0EA7" w:rsidRPr="007A3A7C" w:rsidRDefault="00F147F6" w:rsidP="00C050A1">
      <w:pPr>
        <w:spacing w:after="0" w:line="240" w:lineRule="auto"/>
        <w:jc w:val="center"/>
        <w:rPr>
          <w:rFonts w:ascii="Times New Roman" w:hAnsi="Times New Roman" w:cs="Times New Roman"/>
          <w:b/>
          <w:i/>
          <w:sz w:val="80"/>
          <w:szCs w:val="80"/>
        </w:rPr>
      </w:pPr>
      <w:r w:rsidRPr="007A3A7C">
        <w:rPr>
          <w:rFonts w:ascii="Times New Roman" w:hAnsi="Times New Roman" w:cs="Times New Roman"/>
          <w:b/>
          <w:i/>
          <w:sz w:val="80"/>
          <w:szCs w:val="80"/>
        </w:rPr>
        <w:t>за</w:t>
      </w:r>
      <w:r w:rsidR="003973AE" w:rsidRPr="007A3A7C">
        <w:rPr>
          <w:rFonts w:ascii="Times New Roman" w:hAnsi="Times New Roman" w:cs="Times New Roman"/>
          <w:b/>
          <w:i/>
          <w:sz w:val="80"/>
          <w:szCs w:val="80"/>
        </w:rPr>
        <w:t xml:space="preserve"> </w:t>
      </w:r>
      <w:r w:rsidR="00631EB1" w:rsidRPr="007A3A7C">
        <w:rPr>
          <w:rFonts w:ascii="Times New Roman" w:hAnsi="Times New Roman" w:cs="Times New Roman"/>
          <w:b/>
          <w:i/>
          <w:sz w:val="80"/>
          <w:szCs w:val="80"/>
        </w:rPr>
        <w:t>20</w:t>
      </w:r>
      <w:r w:rsidR="00221AE8" w:rsidRPr="007A3A7C">
        <w:rPr>
          <w:rFonts w:ascii="Times New Roman" w:hAnsi="Times New Roman" w:cs="Times New Roman"/>
          <w:b/>
          <w:i/>
          <w:sz w:val="80"/>
          <w:szCs w:val="80"/>
        </w:rPr>
        <w:t>2</w:t>
      </w:r>
      <w:r w:rsidR="00092E4B" w:rsidRPr="007A3A7C">
        <w:rPr>
          <w:rFonts w:ascii="Times New Roman" w:hAnsi="Times New Roman" w:cs="Times New Roman"/>
          <w:b/>
          <w:i/>
          <w:sz w:val="80"/>
          <w:szCs w:val="80"/>
        </w:rPr>
        <w:t>3</w:t>
      </w:r>
      <w:r w:rsidR="007B50B0" w:rsidRPr="007A3A7C">
        <w:rPr>
          <w:rFonts w:ascii="Times New Roman" w:hAnsi="Times New Roman" w:cs="Times New Roman"/>
          <w:b/>
          <w:i/>
          <w:sz w:val="80"/>
          <w:szCs w:val="80"/>
        </w:rPr>
        <w:t xml:space="preserve"> год</w:t>
      </w:r>
    </w:p>
    <w:p w14:paraId="1C1E1473" w14:textId="77777777" w:rsidR="00DC64A4" w:rsidRPr="007A3A7C" w:rsidRDefault="00586AFC" w:rsidP="008E34F3">
      <w:pPr>
        <w:spacing w:after="0" w:line="240" w:lineRule="auto"/>
        <w:ind w:firstLine="567"/>
        <w:jc w:val="both"/>
        <w:rPr>
          <w:rFonts w:ascii="Times New Roman" w:hAnsi="Times New Roman" w:cs="Times New Roman"/>
          <w:b/>
          <w:i/>
          <w:sz w:val="80"/>
          <w:szCs w:val="80"/>
          <w:lang w:val="ru-MD"/>
        </w:rPr>
      </w:pPr>
      <w:r w:rsidRPr="007A3A7C">
        <w:rPr>
          <w:rFonts w:ascii="Times New Roman" w:hAnsi="Times New Roman" w:cs="Times New Roman"/>
          <w:b/>
          <w:i/>
          <w:sz w:val="80"/>
          <w:szCs w:val="80"/>
        </w:rPr>
        <w:br w:type="page"/>
      </w:r>
      <w:bookmarkStart w:id="0" w:name="_Toc504732475"/>
      <w:bookmarkStart w:id="1" w:name="_Toc504732823"/>
    </w:p>
    <w:sdt>
      <w:sdtPr>
        <w:rPr>
          <w:rFonts w:asciiTheme="minorHAnsi" w:eastAsiaTheme="minorHAnsi" w:hAnsiTheme="minorHAnsi" w:cstheme="minorBidi"/>
          <w:color w:val="auto"/>
          <w:sz w:val="22"/>
          <w:szCs w:val="22"/>
          <w:lang w:val="ru-RU" w:eastAsia="en-US"/>
        </w:rPr>
        <w:id w:val="2079786115"/>
        <w:docPartObj>
          <w:docPartGallery w:val="Table of Contents"/>
          <w:docPartUnique/>
        </w:docPartObj>
      </w:sdtPr>
      <w:sdtEndPr>
        <w:rPr>
          <w:b/>
          <w:bCs/>
        </w:rPr>
      </w:sdtEndPr>
      <w:sdtContent>
        <w:p w14:paraId="5D2398D8" w14:textId="72326367" w:rsidR="00E86C35" w:rsidRPr="007A3A7C" w:rsidRDefault="00E86C35" w:rsidP="00E86C35">
          <w:pPr>
            <w:pStyle w:val="af6"/>
            <w:jc w:val="center"/>
            <w:rPr>
              <w:rFonts w:ascii="Times New Roman" w:hAnsi="Times New Roman" w:cs="Times New Roman"/>
              <w:b/>
              <w:bCs/>
              <w:i/>
              <w:iCs/>
              <w:color w:val="auto"/>
              <w:lang w:val="ru-RU"/>
            </w:rPr>
          </w:pPr>
          <w:r w:rsidRPr="007A3A7C">
            <w:rPr>
              <w:rFonts w:ascii="Times New Roman" w:hAnsi="Times New Roman" w:cs="Times New Roman"/>
              <w:b/>
              <w:bCs/>
              <w:i/>
              <w:iCs/>
              <w:color w:val="auto"/>
              <w:lang w:val="ru-RU"/>
            </w:rPr>
            <w:t xml:space="preserve">Содержание </w:t>
          </w:r>
        </w:p>
        <w:p w14:paraId="19976583" w14:textId="77777777" w:rsidR="00E86C35" w:rsidRPr="007A3A7C" w:rsidRDefault="00E86C35" w:rsidP="008E0A1F">
          <w:pPr>
            <w:ind w:firstLine="284"/>
            <w:rPr>
              <w:lang w:eastAsia="ru-MD"/>
            </w:rPr>
          </w:pPr>
        </w:p>
        <w:p w14:paraId="23202D23" w14:textId="1A9DBA59" w:rsidR="0075164F" w:rsidRPr="007A3A7C" w:rsidRDefault="00E86C35">
          <w:pPr>
            <w:pStyle w:val="12"/>
            <w:rPr>
              <w:rFonts w:asciiTheme="minorHAnsi" w:eastAsiaTheme="minorEastAsia" w:hAnsiTheme="minorHAnsi"/>
              <w:noProof/>
              <w:sz w:val="22"/>
              <w:lang w:val="ru-MD" w:eastAsia="ru-MD"/>
            </w:rPr>
          </w:pPr>
          <w:r w:rsidRPr="007A3A7C">
            <w:fldChar w:fldCharType="begin"/>
          </w:r>
          <w:r w:rsidRPr="007A3A7C">
            <w:instrText xml:space="preserve"> TOC \o "1-3" \h \z \u </w:instrText>
          </w:r>
          <w:r w:rsidRPr="007A3A7C">
            <w:fldChar w:fldCharType="separate"/>
          </w:r>
          <w:hyperlink w:anchor="_Toc140560806" w:history="1">
            <w:r w:rsidR="0075164F" w:rsidRPr="007A3A7C">
              <w:rPr>
                <w:rStyle w:val="af7"/>
                <w:noProof/>
              </w:rPr>
              <w:t>1. Введение.</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_Toc140560806 \h </w:instrText>
            </w:r>
            <w:r w:rsidR="0075164F" w:rsidRPr="007A3A7C">
              <w:rPr>
                <w:noProof/>
                <w:webHidden/>
              </w:rPr>
            </w:r>
            <w:r w:rsidR="0075164F" w:rsidRPr="007A3A7C">
              <w:rPr>
                <w:noProof/>
                <w:webHidden/>
              </w:rPr>
              <w:fldChar w:fldCharType="separate"/>
            </w:r>
            <w:r w:rsidR="002C79EE">
              <w:rPr>
                <w:noProof/>
                <w:webHidden/>
              </w:rPr>
              <w:t>3</w:t>
            </w:r>
            <w:r w:rsidR="0075164F" w:rsidRPr="007A3A7C">
              <w:rPr>
                <w:noProof/>
                <w:webHidden/>
              </w:rPr>
              <w:fldChar w:fldCharType="end"/>
            </w:r>
          </w:hyperlink>
        </w:p>
        <w:p w14:paraId="247063FE" w14:textId="5B3B7CD5" w:rsidR="0075164F" w:rsidRPr="007A3A7C" w:rsidRDefault="007F335A">
          <w:pPr>
            <w:pStyle w:val="12"/>
            <w:rPr>
              <w:rFonts w:asciiTheme="minorHAnsi" w:eastAsiaTheme="minorEastAsia" w:hAnsiTheme="minorHAnsi"/>
              <w:noProof/>
              <w:sz w:val="22"/>
              <w:lang w:val="ru-MD" w:eastAsia="ru-MD"/>
            </w:rPr>
          </w:pPr>
          <w:hyperlink w:anchor="_Toc140560807" w:history="1">
            <w:r w:rsidR="0075164F" w:rsidRPr="007A3A7C">
              <w:rPr>
                <w:rStyle w:val="af7"/>
                <w:noProof/>
              </w:rPr>
              <w:t>2. Демографическая ситуация. Уровень жизни населения.</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_Toc140560807 \h </w:instrText>
            </w:r>
            <w:r w:rsidR="0075164F" w:rsidRPr="007A3A7C">
              <w:rPr>
                <w:noProof/>
                <w:webHidden/>
              </w:rPr>
            </w:r>
            <w:r w:rsidR="0075164F" w:rsidRPr="007A3A7C">
              <w:rPr>
                <w:noProof/>
                <w:webHidden/>
              </w:rPr>
              <w:fldChar w:fldCharType="separate"/>
            </w:r>
            <w:r w:rsidR="002C79EE">
              <w:rPr>
                <w:noProof/>
                <w:webHidden/>
              </w:rPr>
              <w:t>4</w:t>
            </w:r>
            <w:r w:rsidR="0075164F" w:rsidRPr="007A3A7C">
              <w:rPr>
                <w:noProof/>
                <w:webHidden/>
              </w:rPr>
              <w:fldChar w:fldCharType="end"/>
            </w:r>
          </w:hyperlink>
        </w:p>
        <w:p w14:paraId="06B8DDAB" w14:textId="300800D1" w:rsidR="0075164F" w:rsidRPr="007A3A7C" w:rsidRDefault="007F335A">
          <w:pPr>
            <w:pStyle w:val="12"/>
            <w:rPr>
              <w:rFonts w:asciiTheme="minorHAnsi" w:eastAsiaTheme="minorEastAsia" w:hAnsiTheme="minorHAnsi"/>
              <w:noProof/>
              <w:sz w:val="22"/>
              <w:lang w:val="ru-MD" w:eastAsia="ru-MD"/>
            </w:rPr>
          </w:pPr>
          <w:hyperlink w:anchor="_Toc140560808" w:history="1">
            <w:r w:rsidR="0075164F" w:rsidRPr="007A3A7C">
              <w:rPr>
                <w:rStyle w:val="af7"/>
                <w:noProof/>
              </w:rPr>
              <w:t>3. Бюджетная политика.</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_Toc140560808 \h </w:instrText>
            </w:r>
            <w:r w:rsidR="0075164F" w:rsidRPr="007A3A7C">
              <w:rPr>
                <w:noProof/>
                <w:webHidden/>
              </w:rPr>
            </w:r>
            <w:r w:rsidR="0075164F" w:rsidRPr="007A3A7C">
              <w:rPr>
                <w:noProof/>
                <w:webHidden/>
              </w:rPr>
              <w:fldChar w:fldCharType="separate"/>
            </w:r>
            <w:r w:rsidR="002C79EE">
              <w:rPr>
                <w:noProof/>
                <w:webHidden/>
              </w:rPr>
              <w:t>5</w:t>
            </w:r>
            <w:r w:rsidR="0075164F" w:rsidRPr="007A3A7C">
              <w:rPr>
                <w:noProof/>
                <w:webHidden/>
              </w:rPr>
              <w:fldChar w:fldCharType="end"/>
            </w:r>
          </w:hyperlink>
        </w:p>
        <w:p w14:paraId="7D1CAD27" w14:textId="27CE6525" w:rsidR="0075164F" w:rsidRPr="007A3A7C" w:rsidRDefault="007F335A">
          <w:pPr>
            <w:pStyle w:val="12"/>
            <w:rPr>
              <w:rFonts w:asciiTheme="minorHAnsi" w:eastAsiaTheme="minorEastAsia" w:hAnsiTheme="minorHAnsi"/>
              <w:noProof/>
              <w:sz w:val="22"/>
              <w:lang w:val="ru-MD" w:eastAsia="ru-MD"/>
            </w:rPr>
          </w:pPr>
          <w:hyperlink w:anchor="_Toc140560809" w:history="1">
            <w:r w:rsidR="0075164F" w:rsidRPr="007A3A7C">
              <w:rPr>
                <w:rStyle w:val="af7"/>
                <w:noProof/>
              </w:rPr>
              <w:t>4. Предпринимательская деятельность.</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_Toc140560809 \h </w:instrText>
            </w:r>
            <w:r w:rsidR="0075164F" w:rsidRPr="007A3A7C">
              <w:rPr>
                <w:noProof/>
                <w:webHidden/>
              </w:rPr>
            </w:r>
            <w:r w:rsidR="0075164F" w:rsidRPr="007A3A7C">
              <w:rPr>
                <w:noProof/>
                <w:webHidden/>
              </w:rPr>
              <w:fldChar w:fldCharType="separate"/>
            </w:r>
            <w:r w:rsidR="002C79EE">
              <w:rPr>
                <w:noProof/>
                <w:webHidden/>
              </w:rPr>
              <w:t>7</w:t>
            </w:r>
            <w:r w:rsidR="0075164F" w:rsidRPr="007A3A7C">
              <w:rPr>
                <w:noProof/>
                <w:webHidden/>
              </w:rPr>
              <w:fldChar w:fldCharType="end"/>
            </w:r>
          </w:hyperlink>
        </w:p>
        <w:p w14:paraId="502BAEAC" w14:textId="230D3743" w:rsidR="0075164F" w:rsidRPr="007A3A7C" w:rsidRDefault="007F335A">
          <w:pPr>
            <w:pStyle w:val="12"/>
            <w:rPr>
              <w:rFonts w:asciiTheme="minorHAnsi" w:eastAsiaTheme="minorEastAsia" w:hAnsiTheme="minorHAnsi"/>
              <w:noProof/>
              <w:sz w:val="22"/>
              <w:lang w:val="ru-MD" w:eastAsia="ru-MD"/>
            </w:rPr>
          </w:pPr>
          <w:hyperlink w:anchor="_Toc140560810" w:history="1">
            <w:r w:rsidR="0075164F" w:rsidRPr="007A3A7C">
              <w:rPr>
                <w:rStyle w:val="af7"/>
                <w:noProof/>
              </w:rPr>
              <w:t>5. Агропромышленный комплекс. Экология.</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_Toc140560810 \h </w:instrText>
            </w:r>
            <w:r w:rsidR="0075164F" w:rsidRPr="007A3A7C">
              <w:rPr>
                <w:noProof/>
                <w:webHidden/>
              </w:rPr>
            </w:r>
            <w:r w:rsidR="0075164F" w:rsidRPr="007A3A7C">
              <w:rPr>
                <w:noProof/>
                <w:webHidden/>
              </w:rPr>
              <w:fldChar w:fldCharType="separate"/>
            </w:r>
            <w:r w:rsidR="002C79EE">
              <w:rPr>
                <w:noProof/>
                <w:webHidden/>
              </w:rPr>
              <w:t>10</w:t>
            </w:r>
            <w:r w:rsidR="0075164F" w:rsidRPr="007A3A7C">
              <w:rPr>
                <w:noProof/>
                <w:webHidden/>
              </w:rPr>
              <w:fldChar w:fldCharType="end"/>
            </w:r>
          </w:hyperlink>
        </w:p>
        <w:p w14:paraId="36D8DFEA" w14:textId="228C1AB2" w:rsidR="0075164F" w:rsidRPr="007A3A7C" w:rsidRDefault="007F335A">
          <w:pPr>
            <w:pStyle w:val="12"/>
            <w:rPr>
              <w:rFonts w:asciiTheme="minorHAnsi" w:eastAsiaTheme="minorEastAsia" w:hAnsiTheme="minorHAnsi"/>
              <w:noProof/>
              <w:sz w:val="22"/>
              <w:lang w:val="ru-MD" w:eastAsia="ru-MD"/>
            </w:rPr>
          </w:pPr>
          <w:hyperlink w:anchor="_Toc140560811" w:history="1">
            <w:r w:rsidR="0075164F" w:rsidRPr="007A3A7C">
              <w:rPr>
                <w:rStyle w:val="af7"/>
                <w:noProof/>
              </w:rPr>
              <w:t>6. Дорожная отрасль.</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_Toc140560811 \h </w:instrText>
            </w:r>
            <w:r w:rsidR="0075164F" w:rsidRPr="007A3A7C">
              <w:rPr>
                <w:noProof/>
                <w:webHidden/>
              </w:rPr>
            </w:r>
            <w:r w:rsidR="0075164F" w:rsidRPr="007A3A7C">
              <w:rPr>
                <w:noProof/>
                <w:webHidden/>
              </w:rPr>
              <w:fldChar w:fldCharType="separate"/>
            </w:r>
            <w:r w:rsidR="002C79EE">
              <w:rPr>
                <w:noProof/>
                <w:webHidden/>
              </w:rPr>
              <w:t>13</w:t>
            </w:r>
            <w:r w:rsidR="0075164F" w:rsidRPr="007A3A7C">
              <w:rPr>
                <w:noProof/>
                <w:webHidden/>
              </w:rPr>
              <w:fldChar w:fldCharType="end"/>
            </w:r>
          </w:hyperlink>
        </w:p>
        <w:p w14:paraId="3912EF45" w14:textId="472E511A" w:rsidR="0075164F" w:rsidRPr="007A3A7C" w:rsidRDefault="007F335A">
          <w:pPr>
            <w:pStyle w:val="12"/>
            <w:rPr>
              <w:rFonts w:asciiTheme="minorHAnsi" w:eastAsiaTheme="minorEastAsia" w:hAnsiTheme="minorHAnsi"/>
              <w:noProof/>
              <w:sz w:val="22"/>
              <w:lang w:val="ru-MD" w:eastAsia="ru-MD"/>
            </w:rPr>
          </w:pPr>
          <w:hyperlink w:anchor="_Toc140560812" w:history="1">
            <w:r w:rsidR="0075164F" w:rsidRPr="007A3A7C">
              <w:rPr>
                <w:rStyle w:val="af7"/>
                <w:noProof/>
              </w:rPr>
              <w:t>7. Социальная политика.</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_Toc140560812 \h </w:instrText>
            </w:r>
            <w:r w:rsidR="0075164F" w:rsidRPr="007A3A7C">
              <w:rPr>
                <w:noProof/>
                <w:webHidden/>
              </w:rPr>
            </w:r>
            <w:r w:rsidR="0075164F" w:rsidRPr="007A3A7C">
              <w:rPr>
                <w:noProof/>
                <w:webHidden/>
              </w:rPr>
              <w:fldChar w:fldCharType="separate"/>
            </w:r>
            <w:r w:rsidR="002C79EE">
              <w:rPr>
                <w:noProof/>
                <w:webHidden/>
              </w:rPr>
              <w:t>14</w:t>
            </w:r>
            <w:r w:rsidR="0075164F" w:rsidRPr="007A3A7C">
              <w:rPr>
                <w:noProof/>
                <w:webHidden/>
              </w:rPr>
              <w:fldChar w:fldCharType="end"/>
            </w:r>
          </w:hyperlink>
        </w:p>
        <w:p w14:paraId="26720D0C" w14:textId="70A63EB5" w:rsidR="0075164F" w:rsidRPr="007A3A7C" w:rsidRDefault="007F335A">
          <w:pPr>
            <w:pStyle w:val="12"/>
            <w:rPr>
              <w:rFonts w:asciiTheme="minorHAnsi" w:eastAsiaTheme="minorEastAsia" w:hAnsiTheme="minorHAnsi"/>
              <w:noProof/>
              <w:sz w:val="22"/>
              <w:lang w:val="ru-MD" w:eastAsia="ru-MD"/>
            </w:rPr>
          </w:pPr>
          <w:hyperlink w:anchor="_Toc140560813" w:history="1">
            <w:r w:rsidR="0075164F" w:rsidRPr="007A3A7C">
              <w:rPr>
                <w:rStyle w:val="af7"/>
                <w:rFonts w:cs="Times New Roman"/>
                <w:noProof/>
              </w:rPr>
              <w:t>8. Муниципальные учреждения, подведомственные государственной администрации Слободзейского района и города Слободзея</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_Toc140560813 \h </w:instrText>
            </w:r>
            <w:r w:rsidR="0075164F" w:rsidRPr="007A3A7C">
              <w:rPr>
                <w:noProof/>
                <w:webHidden/>
              </w:rPr>
            </w:r>
            <w:r w:rsidR="0075164F" w:rsidRPr="007A3A7C">
              <w:rPr>
                <w:noProof/>
                <w:webHidden/>
              </w:rPr>
              <w:fldChar w:fldCharType="separate"/>
            </w:r>
            <w:r w:rsidR="002C79EE">
              <w:rPr>
                <w:noProof/>
                <w:webHidden/>
              </w:rPr>
              <w:t>39</w:t>
            </w:r>
            <w:r w:rsidR="0075164F" w:rsidRPr="007A3A7C">
              <w:rPr>
                <w:noProof/>
                <w:webHidden/>
              </w:rPr>
              <w:fldChar w:fldCharType="end"/>
            </w:r>
          </w:hyperlink>
        </w:p>
        <w:p w14:paraId="006B5D2E" w14:textId="5A52E04A" w:rsidR="0075164F" w:rsidRPr="007A3A7C" w:rsidRDefault="007F335A">
          <w:pPr>
            <w:pStyle w:val="12"/>
            <w:rPr>
              <w:rFonts w:asciiTheme="minorHAnsi" w:eastAsiaTheme="minorEastAsia" w:hAnsiTheme="minorHAnsi"/>
              <w:noProof/>
              <w:sz w:val="22"/>
              <w:lang w:val="ru-MD" w:eastAsia="ru-MD"/>
            </w:rPr>
          </w:pPr>
          <w:hyperlink w:anchor="_Toc140560814" w:history="1">
            <w:r w:rsidR="0075164F" w:rsidRPr="007A3A7C">
              <w:rPr>
                <w:rStyle w:val="af7"/>
                <w:noProof/>
              </w:rPr>
              <w:t>9. Криминогенная и пожарная обстановка в Слободзейском районе.</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_Toc140560814 \h </w:instrText>
            </w:r>
            <w:r w:rsidR="0075164F" w:rsidRPr="007A3A7C">
              <w:rPr>
                <w:noProof/>
                <w:webHidden/>
              </w:rPr>
            </w:r>
            <w:r w:rsidR="0075164F" w:rsidRPr="007A3A7C">
              <w:rPr>
                <w:noProof/>
                <w:webHidden/>
              </w:rPr>
              <w:fldChar w:fldCharType="separate"/>
            </w:r>
            <w:r w:rsidR="002C79EE">
              <w:rPr>
                <w:noProof/>
                <w:webHidden/>
              </w:rPr>
              <w:t>45</w:t>
            </w:r>
            <w:r w:rsidR="0075164F" w:rsidRPr="007A3A7C">
              <w:rPr>
                <w:noProof/>
                <w:webHidden/>
              </w:rPr>
              <w:fldChar w:fldCharType="end"/>
            </w:r>
          </w:hyperlink>
        </w:p>
        <w:p w14:paraId="31E25CB1" w14:textId="3BF7EEDA" w:rsidR="0075164F" w:rsidRPr="007A3A7C" w:rsidRDefault="007F335A">
          <w:pPr>
            <w:pStyle w:val="12"/>
            <w:rPr>
              <w:rFonts w:asciiTheme="minorHAnsi" w:eastAsiaTheme="minorEastAsia" w:hAnsiTheme="minorHAnsi"/>
              <w:noProof/>
              <w:sz w:val="22"/>
              <w:lang w:val="ru-MD" w:eastAsia="ru-MD"/>
            </w:rPr>
          </w:pPr>
          <w:hyperlink w:anchor="_Toc140560815" w:history="1">
            <w:r w:rsidR="0075164F" w:rsidRPr="007A3A7C">
              <w:rPr>
                <w:rStyle w:val="af7"/>
                <w:noProof/>
              </w:rPr>
              <w:t>10. Общественная деятельность Слободзейского района.</w:t>
            </w:r>
            <w:r w:rsidR="0075164F" w:rsidRPr="007A3A7C">
              <w:rPr>
                <w:noProof/>
                <w:webHidden/>
              </w:rPr>
              <w:tab/>
            </w:r>
            <w:r w:rsidR="0075164F" w:rsidRPr="007A3A7C">
              <w:rPr>
                <w:noProof/>
                <w:webHidden/>
              </w:rPr>
              <w:fldChar w:fldCharType="begin"/>
            </w:r>
            <w:r w:rsidR="0075164F" w:rsidRPr="007A3A7C">
              <w:rPr>
                <w:noProof/>
                <w:webHidden/>
              </w:rPr>
              <w:instrText xml:space="preserve"> PAGEREF _Toc140560815 \h </w:instrText>
            </w:r>
            <w:r w:rsidR="0075164F" w:rsidRPr="007A3A7C">
              <w:rPr>
                <w:noProof/>
                <w:webHidden/>
              </w:rPr>
            </w:r>
            <w:r w:rsidR="0075164F" w:rsidRPr="007A3A7C">
              <w:rPr>
                <w:noProof/>
                <w:webHidden/>
              </w:rPr>
              <w:fldChar w:fldCharType="separate"/>
            </w:r>
            <w:r w:rsidR="002C79EE">
              <w:rPr>
                <w:noProof/>
                <w:webHidden/>
              </w:rPr>
              <w:t>50</w:t>
            </w:r>
            <w:r w:rsidR="0075164F" w:rsidRPr="007A3A7C">
              <w:rPr>
                <w:noProof/>
                <w:webHidden/>
              </w:rPr>
              <w:fldChar w:fldCharType="end"/>
            </w:r>
          </w:hyperlink>
        </w:p>
        <w:p w14:paraId="39AB6F1C" w14:textId="540AC7DF" w:rsidR="00E86C35" w:rsidRPr="007A3A7C" w:rsidRDefault="00E86C35">
          <w:r w:rsidRPr="007A3A7C">
            <w:rPr>
              <w:b/>
              <w:bCs/>
            </w:rPr>
            <w:fldChar w:fldCharType="end"/>
          </w:r>
        </w:p>
      </w:sdtContent>
    </w:sdt>
    <w:p w14:paraId="72610B9D" w14:textId="77777777" w:rsidR="00110B0C" w:rsidRPr="007A3A7C" w:rsidRDefault="00110B0C" w:rsidP="00DC64A4">
      <w:pPr>
        <w:rPr>
          <w:rFonts w:ascii="Times New Roman" w:hAnsi="Times New Roman" w:cs="Times New Roman"/>
          <w:sz w:val="28"/>
          <w:szCs w:val="28"/>
          <w:lang w:eastAsia="ru-RU"/>
        </w:rPr>
      </w:pPr>
    </w:p>
    <w:p w14:paraId="10077010" w14:textId="77777777" w:rsidR="00E22768" w:rsidRPr="007A3A7C" w:rsidRDefault="00E22768" w:rsidP="00DC64A4">
      <w:pPr>
        <w:rPr>
          <w:rFonts w:ascii="Times New Roman" w:hAnsi="Times New Roman" w:cs="Times New Roman"/>
          <w:sz w:val="28"/>
          <w:szCs w:val="28"/>
          <w:lang w:eastAsia="ru-RU"/>
        </w:rPr>
      </w:pPr>
    </w:p>
    <w:p w14:paraId="0862CA31" w14:textId="77777777" w:rsidR="00DC64A4" w:rsidRPr="007A3A7C" w:rsidRDefault="00DC64A4" w:rsidP="00DC64A4">
      <w:pPr>
        <w:rPr>
          <w:lang w:eastAsia="ru-RU"/>
        </w:rPr>
      </w:pPr>
    </w:p>
    <w:p w14:paraId="50F36C01" w14:textId="77777777" w:rsidR="00542C46" w:rsidRPr="007A3A7C" w:rsidRDefault="00542C46" w:rsidP="001935E3">
      <w:pPr>
        <w:pStyle w:val="1"/>
        <w:jc w:val="center"/>
        <w:rPr>
          <w:rFonts w:cs="Times New Roman"/>
        </w:rPr>
      </w:pPr>
    </w:p>
    <w:p w14:paraId="5E86CF6E" w14:textId="1851A1B3" w:rsidR="00DC64A4" w:rsidRPr="007A3A7C" w:rsidRDefault="008D391B" w:rsidP="00DC64A4">
      <w:pPr>
        <w:rPr>
          <w:rFonts w:ascii="Times New Roman" w:eastAsiaTheme="majorEastAsia" w:hAnsi="Times New Roman" w:cs="Times New Roman"/>
          <w:b/>
          <w:bCs/>
          <w:i/>
          <w:sz w:val="28"/>
          <w:szCs w:val="28"/>
          <w:lang w:eastAsia="ru-RU"/>
        </w:rPr>
      </w:pPr>
      <w:r w:rsidRPr="007A3A7C">
        <w:rPr>
          <w:rFonts w:cs="Times New Roman"/>
        </w:rPr>
        <w:br w:type="page"/>
      </w:r>
    </w:p>
    <w:p w14:paraId="74D0A74B" w14:textId="77777777" w:rsidR="00F019D2" w:rsidRPr="007A3A7C" w:rsidRDefault="00C050A1" w:rsidP="00F43DCC">
      <w:pPr>
        <w:pStyle w:val="1"/>
        <w:jc w:val="center"/>
      </w:pPr>
      <w:bookmarkStart w:id="2" w:name="_Toc140560806"/>
      <w:r w:rsidRPr="007A3A7C">
        <w:lastRenderedPageBreak/>
        <w:t xml:space="preserve">1. </w:t>
      </w:r>
      <w:r w:rsidR="00303A36" w:rsidRPr="007A3A7C">
        <w:t>В</w:t>
      </w:r>
      <w:r w:rsidR="006C4F49" w:rsidRPr="007A3A7C">
        <w:t>в</w:t>
      </w:r>
      <w:r w:rsidR="00303A36" w:rsidRPr="007A3A7C">
        <w:t>едение.</w:t>
      </w:r>
      <w:bookmarkEnd w:id="0"/>
      <w:bookmarkEnd w:id="1"/>
      <w:bookmarkEnd w:id="2"/>
    </w:p>
    <w:p w14:paraId="03AEDD83" w14:textId="77777777" w:rsidR="00C1564C" w:rsidRPr="007A3A7C" w:rsidRDefault="00C1564C" w:rsidP="00660FC9">
      <w:pPr>
        <w:spacing w:after="0"/>
        <w:rPr>
          <w:sz w:val="28"/>
          <w:szCs w:val="28"/>
          <w:lang w:eastAsia="ru-RU"/>
        </w:rPr>
      </w:pPr>
    </w:p>
    <w:p w14:paraId="6674A867" w14:textId="77777777" w:rsidR="003F613A" w:rsidRPr="007A3A7C" w:rsidRDefault="003F613A" w:rsidP="002D7B3F">
      <w:pPr>
        <w:tabs>
          <w:tab w:val="left" w:pos="709"/>
          <w:tab w:val="left" w:pos="851"/>
        </w:tabs>
        <w:spacing w:after="0"/>
        <w:ind w:firstLine="567"/>
        <w:jc w:val="both"/>
        <w:rPr>
          <w:rFonts w:ascii="Times New Roman" w:hAnsi="Times New Roman" w:cs="Times New Roman"/>
          <w:bCs/>
          <w:sz w:val="28"/>
          <w:szCs w:val="28"/>
        </w:rPr>
      </w:pPr>
      <w:proofErr w:type="spellStart"/>
      <w:r w:rsidRPr="007A3A7C">
        <w:rPr>
          <w:rFonts w:ascii="Times New Roman" w:hAnsi="Times New Roman" w:cs="Times New Roman"/>
          <w:bCs/>
          <w:sz w:val="28"/>
          <w:szCs w:val="28"/>
        </w:rPr>
        <w:t>Слободзейский</w:t>
      </w:r>
      <w:proofErr w:type="spellEnd"/>
      <w:r w:rsidRPr="007A3A7C">
        <w:rPr>
          <w:rFonts w:ascii="Times New Roman" w:hAnsi="Times New Roman" w:cs="Times New Roman"/>
          <w:bCs/>
          <w:sz w:val="28"/>
          <w:szCs w:val="28"/>
        </w:rPr>
        <w:t xml:space="preserve"> район административно-территориальная единица Приднестровской Молдавской Республики.</w:t>
      </w:r>
    </w:p>
    <w:p w14:paraId="246D7201" w14:textId="77777777" w:rsidR="003F613A" w:rsidRPr="007A3A7C" w:rsidRDefault="003F613A" w:rsidP="002D7B3F">
      <w:pPr>
        <w:spacing w:after="0"/>
        <w:ind w:firstLine="567"/>
        <w:jc w:val="both"/>
        <w:rPr>
          <w:rFonts w:ascii="Times New Roman" w:hAnsi="Times New Roman" w:cs="Times New Roman"/>
          <w:bCs/>
          <w:sz w:val="28"/>
          <w:szCs w:val="28"/>
        </w:rPr>
      </w:pPr>
      <w:proofErr w:type="spellStart"/>
      <w:r w:rsidRPr="007A3A7C">
        <w:rPr>
          <w:rFonts w:ascii="Times New Roman" w:hAnsi="Times New Roman" w:cs="Times New Roman"/>
          <w:bCs/>
          <w:sz w:val="28"/>
          <w:szCs w:val="28"/>
        </w:rPr>
        <w:t>Слободзейский</w:t>
      </w:r>
      <w:proofErr w:type="spellEnd"/>
      <w:r w:rsidRPr="007A3A7C">
        <w:rPr>
          <w:rFonts w:ascii="Times New Roman" w:hAnsi="Times New Roman" w:cs="Times New Roman"/>
          <w:bCs/>
          <w:sz w:val="28"/>
          <w:szCs w:val="28"/>
        </w:rPr>
        <w:t xml:space="preserve"> район образован 21 июля 1971 </w:t>
      </w:r>
      <w:proofErr w:type="gramStart"/>
      <w:r w:rsidRPr="007A3A7C">
        <w:rPr>
          <w:rFonts w:ascii="Times New Roman" w:hAnsi="Times New Roman" w:cs="Times New Roman"/>
          <w:bCs/>
          <w:sz w:val="28"/>
          <w:szCs w:val="28"/>
        </w:rPr>
        <w:t>года</w:t>
      </w:r>
      <w:r w:rsidR="00650E2E" w:rsidRPr="007A3A7C">
        <w:rPr>
          <w:rFonts w:ascii="Times New Roman" w:hAnsi="Times New Roman" w:cs="Times New Roman"/>
          <w:bCs/>
          <w:sz w:val="28"/>
          <w:szCs w:val="28"/>
        </w:rPr>
        <w:t xml:space="preserve">, </w:t>
      </w:r>
      <w:r w:rsidRPr="007A3A7C">
        <w:rPr>
          <w:rFonts w:ascii="Times New Roman" w:hAnsi="Times New Roman" w:cs="Times New Roman"/>
          <w:bCs/>
          <w:sz w:val="28"/>
          <w:szCs w:val="28"/>
        </w:rPr>
        <w:t xml:space="preserve"> расположен</w:t>
      </w:r>
      <w:proofErr w:type="gramEnd"/>
      <w:r w:rsidRPr="007A3A7C">
        <w:rPr>
          <w:rFonts w:ascii="Times New Roman" w:hAnsi="Times New Roman" w:cs="Times New Roman"/>
          <w:bCs/>
          <w:sz w:val="28"/>
          <w:szCs w:val="28"/>
        </w:rPr>
        <w:t xml:space="preserve"> в южной части республики, по обоим берегам Днестра. Граничит на севере с </w:t>
      </w:r>
      <w:proofErr w:type="spellStart"/>
      <w:r w:rsidRPr="007A3A7C">
        <w:rPr>
          <w:rFonts w:ascii="Times New Roman" w:hAnsi="Times New Roman" w:cs="Times New Roman"/>
          <w:bCs/>
          <w:sz w:val="28"/>
          <w:szCs w:val="28"/>
        </w:rPr>
        <w:t>Григориопольским</w:t>
      </w:r>
      <w:proofErr w:type="spellEnd"/>
      <w:r w:rsidRPr="007A3A7C">
        <w:rPr>
          <w:rFonts w:ascii="Times New Roman" w:hAnsi="Times New Roman" w:cs="Times New Roman"/>
          <w:bCs/>
          <w:sz w:val="28"/>
          <w:szCs w:val="28"/>
        </w:rPr>
        <w:t xml:space="preserve"> районом ПМР, на западе с территорией государственной администрации г. Бендеры, </w:t>
      </w:r>
      <w:proofErr w:type="spellStart"/>
      <w:r w:rsidRPr="007A3A7C">
        <w:rPr>
          <w:rFonts w:ascii="Times New Roman" w:hAnsi="Times New Roman" w:cs="Times New Roman"/>
          <w:bCs/>
          <w:sz w:val="28"/>
          <w:szCs w:val="28"/>
        </w:rPr>
        <w:t>Каушанским</w:t>
      </w:r>
      <w:proofErr w:type="spellEnd"/>
      <w:r w:rsidRPr="007A3A7C">
        <w:rPr>
          <w:rFonts w:ascii="Times New Roman" w:hAnsi="Times New Roman" w:cs="Times New Roman"/>
          <w:bCs/>
          <w:sz w:val="28"/>
          <w:szCs w:val="28"/>
        </w:rPr>
        <w:t xml:space="preserve"> и Штефан</w:t>
      </w:r>
      <w:r w:rsidR="00170AAE" w:rsidRPr="007A3A7C">
        <w:rPr>
          <w:rFonts w:ascii="Times New Roman" w:hAnsi="Times New Roman" w:cs="Times New Roman"/>
          <w:bCs/>
          <w:sz w:val="28"/>
          <w:szCs w:val="28"/>
        </w:rPr>
        <w:t xml:space="preserve"> </w:t>
      </w:r>
      <w:r w:rsidRPr="007A3A7C">
        <w:rPr>
          <w:rFonts w:ascii="Times New Roman" w:hAnsi="Times New Roman" w:cs="Times New Roman"/>
          <w:bCs/>
          <w:sz w:val="28"/>
          <w:szCs w:val="28"/>
        </w:rPr>
        <w:t>-</w:t>
      </w:r>
      <w:r w:rsidR="00170AAE" w:rsidRPr="007A3A7C">
        <w:rPr>
          <w:rFonts w:ascii="Times New Roman" w:hAnsi="Times New Roman" w:cs="Times New Roman"/>
          <w:bCs/>
          <w:sz w:val="28"/>
          <w:szCs w:val="28"/>
        </w:rPr>
        <w:t xml:space="preserve"> </w:t>
      </w:r>
      <w:r w:rsidRPr="007A3A7C">
        <w:rPr>
          <w:rFonts w:ascii="Times New Roman" w:hAnsi="Times New Roman" w:cs="Times New Roman"/>
          <w:bCs/>
          <w:sz w:val="28"/>
          <w:szCs w:val="28"/>
        </w:rPr>
        <w:t xml:space="preserve">Водским районами Молдавии, на востоке — с Украиной. </w:t>
      </w:r>
    </w:p>
    <w:p w14:paraId="15BB4A23" w14:textId="77777777" w:rsidR="00320676" w:rsidRPr="007A3A7C" w:rsidRDefault="003F613A" w:rsidP="002D7B3F">
      <w:pPr>
        <w:spacing w:after="0"/>
        <w:ind w:firstLine="567"/>
        <w:jc w:val="both"/>
        <w:rPr>
          <w:rFonts w:ascii="Times New Roman" w:hAnsi="Times New Roman" w:cs="Times New Roman"/>
          <w:sz w:val="28"/>
          <w:szCs w:val="28"/>
        </w:rPr>
      </w:pPr>
      <w:r w:rsidRPr="007A3A7C">
        <w:rPr>
          <w:rFonts w:ascii="Times New Roman" w:hAnsi="Times New Roman" w:cs="Times New Roman"/>
          <w:bCs/>
          <w:sz w:val="28"/>
          <w:szCs w:val="28"/>
        </w:rPr>
        <w:t xml:space="preserve">Близость крупнейших городов Приднестровья — Тирасполя и Бендер является важным фактором, оказывающим благоприятное стимулирующее влияние на хозяйственный комплекс района и его демографическую структуру. </w:t>
      </w:r>
      <w:r w:rsidR="00631EB1" w:rsidRPr="007A3A7C">
        <w:rPr>
          <w:rFonts w:ascii="Times New Roman" w:hAnsi="Times New Roman" w:cs="Times New Roman"/>
          <w:bCs/>
          <w:sz w:val="28"/>
          <w:szCs w:val="28"/>
        </w:rPr>
        <w:t>В административно – территориальном отношении р</w:t>
      </w:r>
      <w:r w:rsidR="00320676" w:rsidRPr="007A3A7C">
        <w:rPr>
          <w:rFonts w:ascii="Times New Roman" w:hAnsi="Times New Roman" w:cs="Times New Roman"/>
          <w:sz w:val="28"/>
          <w:szCs w:val="28"/>
        </w:rPr>
        <w:t>айон состоит из 1</w:t>
      </w:r>
      <w:r w:rsidR="00275381" w:rsidRPr="007A3A7C">
        <w:rPr>
          <w:rFonts w:ascii="Times New Roman" w:hAnsi="Times New Roman" w:cs="Times New Roman"/>
          <w:sz w:val="28"/>
          <w:szCs w:val="28"/>
        </w:rPr>
        <w:t>5</w:t>
      </w:r>
      <w:r w:rsidR="00320676" w:rsidRPr="007A3A7C">
        <w:rPr>
          <w:rFonts w:ascii="Times New Roman" w:hAnsi="Times New Roman" w:cs="Times New Roman"/>
          <w:sz w:val="28"/>
          <w:szCs w:val="28"/>
        </w:rPr>
        <w:t xml:space="preserve"> </w:t>
      </w:r>
      <w:r w:rsidR="00275381" w:rsidRPr="007A3A7C">
        <w:rPr>
          <w:rFonts w:ascii="Times New Roman" w:hAnsi="Times New Roman" w:cs="Times New Roman"/>
          <w:sz w:val="28"/>
          <w:szCs w:val="28"/>
        </w:rPr>
        <w:t>единиц, в состав которых входит 1 город, 2 поселка городского типа</w:t>
      </w:r>
      <w:r w:rsidR="001C67BB" w:rsidRPr="007A3A7C">
        <w:rPr>
          <w:rFonts w:ascii="Times New Roman" w:hAnsi="Times New Roman" w:cs="Times New Roman"/>
          <w:sz w:val="28"/>
          <w:szCs w:val="28"/>
        </w:rPr>
        <w:t xml:space="preserve"> и 2</w:t>
      </w:r>
      <w:r w:rsidR="007B498B" w:rsidRPr="007A3A7C">
        <w:rPr>
          <w:rFonts w:ascii="Times New Roman" w:hAnsi="Times New Roman" w:cs="Times New Roman"/>
          <w:sz w:val="28"/>
          <w:szCs w:val="28"/>
        </w:rPr>
        <w:t>2</w:t>
      </w:r>
      <w:r w:rsidR="001C67BB" w:rsidRPr="007A3A7C">
        <w:rPr>
          <w:rFonts w:ascii="Times New Roman" w:hAnsi="Times New Roman" w:cs="Times New Roman"/>
          <w:sz w:val="28"/>
          <w:szCs w:val="28"/>
        </w:rPr>
        <w:t xml:space="preserve"> сельских населенных пункта.</w:t>
      </w:r>
      <w:r w:rsidR="00275381" w:rsidRPr="007A3A7C">
        <w:rPr>
          <w:rFonts w:ascii="Times New Roman" w:hAnsi="Times New Roman" w:cs="Times New Roman"/>
          <w:sz w:val="28"/>
          <w:szCs w:val="28"/>
        </w:rPr>
        <w:t xml:space="preserve"> </w:t>
      </w:r>
    </w:p>
    <w:p w14:paraId="4D17D5EA" w14:textId="77777777" w:rsidR="00320676" w:rsidRPr="007A3A7C" w:rsidRDefault="00320676" w:rsidP="002D7B3F">
      <w:pPr>
        <w:spacing w:after="0"/>
        <w:ind w:firstLine="567"/>
        <w:jc w:val="both"/>
        <w:rPr>
          <w:rFonts w:ascii="Times New Roman" w:hAnsi="Times New Roman" w:cs="Times New Roman"/>
          <w:bCs/>
          <w:sz w:val="28"/>
          <w:szCs w:val="28"/>
        </w:rPr>
      </w:pPr>
      <w:bookmarkStart w:id="3" w:name="_Hlk80695290"/>
      <w:proofErr w:type="spellStart"/>
      <w:r w:rsidRPr="007A3A7C">
        <w:rPr>
          <w:rFonts w:ascii="Times New Roman" w:hAnsi="Times New Roman" w:cs="Times New Roman"/>
          <w:sz w:val="28"/>
          <w:szCs w:val="28"/>
        </w:rPr>
        <w:t>Слободзейский</w:t>
      </w:r>
      <w:proofErr w:type="spellEnd"/>
      <w:r w:rsidRPr="007A3A7C">
        <w:rPr>
          <w:rFonts w:ascii="Times New Roman" w:hAnsi="Times New Roman" w:cs="Times New Roman"/>
          <w:sz w:val="28"/>
          <w:szCs w:val="28"/>
        </w:rPr>
        <w:t xml:space="preserve"> район расположен на землях площадью 87 206 га. Из них земли сельскохозяйственного назначения 5</w:t>
      </w:r>
      <w:r w:rsidR="001C67BB" w:rsidRPr="007A3A7C">
        <w:rPr>
          <w:rFonts w:ascii="Times New Roman" w:hAnsi="Times New Roman" w:cs="Times New Roman"/>
          <w:sz w:val="28"/>
          <w:szCs w:val="28"/>
        </w:rPr>
        <w:t>9 440</w:t>
      </w:r>
      <w:r w:rsidRPr="007A3A7C">
        <w:rPr>
          <w:rFonts w:ascii="Times New Roman" w:hAnsi="Times New Roman" w:cs="Times New Roman"/>
          <w:sz w:val="28"/>
          <w:szCs w:val="28"/>
        </w:rPr>
        <w:t xml:space="preserve"> га, государственный резервный фонд </w:t>
      </w:r>
      <w:r w:rsidR="001C67BB" w:rsidRPr="007A3A7C">
        <w:rPr>
          <w:rFonts w:ascii="Times New Roman" w:hAnsi="Times New Roman" w:cs="Times New Roman"/>
          <w:sz w:val="28"/>
          <w:szCs w:val="28"/>
        </w:rPr>
        <w:t>9 583</w:t>
      </w:r>
      <w:r w:rsidRPr="007A3A7C">
        <w:rPr>
          <w:rFonts w:ascii="Times New Roman" w:hAnsi="Times New Roman" w:cs="Times New Roman"/>
          <w:sz w:val="28"/>
          <w:szCs w:val="28"/>
        </w:rPr>
        <w:t xml:space="preserve"> га</w:t>
      </w:r>
      <w:r w:rsidR="008E46C0" w:rsidRPr="007A3A7C">
        <w:rPr>
          <w:rFonts w:ascii="Times New Roman" w:hAnsi="Times New Roman" w:cs="Times New Roman"/>
          <w:sz w:val="28"/>
          <w:szCs w:val="28"/>
        </w:rPr>
        <w:t>, земли населенных пунктов 10 571</w:t>
      </w:r>
      <w:r w:rsidRPr="007A3A7C">
        <w:rPr>
          <w:rFonts w:ascii="Times New Roman" w:hAnsi="Times New Roman" w:cs="Times New Roman"/>
          <w:sz w:val="28"/>
          <w:szCs w:val="28"/>
        </w:rPr>
        <w:t xml:space="preserve"> га, </w:t>
      </w:r>
      <w:r w:rsidRPr="007A3A7C">
        <w:rPr>
          <w:rFonts w:ascii="Times New Roman" w:hAnsi="Times New Roman" w:cs="Times New Roman"/>
          <w:bCs/>
          <w:sz w:val="28"/>
          <w:szCs w:val="28"/>
        </w:rPr>
        <w:t>земли промышленности 1 30</w:t>
      </w:r>
      <w:r w:rsidR="008E46C0" w:rsidRPr="007A3A7C">
        <w:rPr>
          <w:rFonts w:ascii="Times New Roman" w:hAnsi="Times New Roman" w:cs="Times New Roman"/>
          <w:bCs/>
          <w:sz w:val="28"/>
          <w:szCs w:val="28"/>
        </w:rPr>
        <w:t>6</w:t>
      </w:r>
      <w:r w:rsidRPr="007A3A7C">
        <w:rPr>
          <w:rFonts w:ascii="Times New Roman" w:hAnsi="Times New Roman" w:cs="Times New Roman"/>
          <w:bCs/>
          <w:sz w:val="28"/>
          <w:szCs w:val="28"/>
        </w:rPr>
        <w:t xml:space="preserve"> га, земли лесного фонда 3 653 га, земли водного фонда 2 559 га, земли особо охраняемых территорий и объектов 92 га.</w:t>
      </w:r>
    </w:p>
    <w:bookmarkEnd w:id="3"/>
    <w:p w14:paraId="26764A80" w14:textId="77777777" w:rsidR="008910D7" w:rsidRPr="007A3A7C" w:rsidRDefault="00F82B82" w:rsidP="002D7B3F">
      <w:pPr>
        <w:spacing w:after="0"/>
        <w:ind w:firstLine="567"/>
        <w:jc w:val="both"/>
        <w:rPr>
          <w:rFonts w:ascii="Times New Roman" w:hAnsi="Times New Roman" w:cs="Times New Roman"/>
          <w:bCs/>
          <w:sz w:val="28"/>
          <w:szCs w:val="28"/>
        </w:rPr>
      </w:pPr>
      <w:r w:rsidRPr="007A3A7C">
        <w:rPr>
          <w:rFonts w:ascii="Times New Roman" w:hAnsi="Times New Roman" w:cs="Times New Roman"/>
          <w:bCs/>
          <w:sz w:val="28"/>
          <w:szCs w:val="28"/>
        </w:rPr>
        <w:t xml:space="preserve">Государственная </w:t>
      </w:r>
      <w:r w:rsidR="008910D7" w:rsidRPr="007A3A7C">
        <w:rPr>
          <w:rFonts w:ascii="Times New Roman" w:hAnsi="Times New Roman" w:cs="Times New Roman"/>
          <w:bCs/>
          <w:sz w:val="28"/>
          <w:szCs w:val="28"/>
        </w:rPr>
        <w:t xml:space="preserve">администрация </w:t>
      </w:r>
      <w:proofErr w:type="spellStart"/>
      <w:r w:rsidR="008910D7" w:rsidRPr="007A3A7C">
        <w:rPr>
          <w:rFonts w:ascii="Times New Roman" w:hAnsi="Times New Roman" w:cs="Times New Roman"/>
          <w:bCs/>
          <w:sz w:val="28"/>
          <w:szCs w:val="28"/>
        </w:rPr>
        <w:t>Слободзейского</w:t>
      </w:r>
      <w:proofErr w:type="spellEnd"/>
      <w:r w:rsidR="008910D7" w:rsidRPr="007A3A7C">
        <w:rPr>
          <w:rFonts w:ascii="Times New Roman" w:hAnsi="Times New Roman" w:cs="Times New Roman"/>
          <w:bCs/>
          <w:sz w:val="28"/>
          <w:szCs w:val="28"/>
        </w:rPr>
        <w:t xml:space="preserve"> района </w:t>
      </w:r>
      <w:r w:rsidRPr="007A3A7C">
        <w:rPr>
          <w:rFonts w:ascii="Times New Roman" w:hAnsi="Times New Roman" w:cs="Times New Roman"/>
          <w:bCs/>
          <w:sz w:val="28"/>
          <w:szCs w:val="28"/>
        </w:rPr>
        <w:t xml:space="preserve">и города </w:t>
      </w:r>
      <w:proofErr w:type="spellStart"/>
      <w:r w:rsidRPr="007A3A7C">
        <w:rPr>
          <w:rFonts w:ascii="Times New Roman" w:hAnsi="Times New Roman" w:cs="Times New Roman"/>
          <w:bCs/>
          <w:sz w:val="28"/>
          <w:szCs w:val="28"/>
        </w:rPr>
        <w:t>Слободзея</w:t>
      </w:r>
      <w:proofErr w:type="spellEnd"/>
      <w:r w:rsidRPr="007A3A7C">
        <w:rPr>
          <w:rFonts w:ascii="Times New Roman" w:hAnsi="Times New Roman" w:cs="Times New Roman"/>
          <w:bCs/>
          <w:sz w:val="28"/>
          <w:szCs w:val="28"/>
        </w:rPr>
        <w:t xml:space="preserve"> </w:t>
      </w:r>
      <w:r w:rsidR="008910D7" w:rsidRPr="007A3A7C">
        <w:rPr>
          <w:rFonts w:ascii="Times New Roman" w:hAnsi="Times New Roman" w:cs="Times New Roman"/>
          <w:bCs/>
          <w:sz w:val="28"/>
          <w:szCs w:val="28"/>
        </w:rPr>
        <w:t>в своей работе руководствуется Конституцией Приднест</w:t>
      </w:r>
      <w:r w:rsidR="006C4F49" w:rsidRPr="007A3A7C">
        <w:rPr>
          <w:rFonts w:ascii="Times New Roman" w:hAnsi="Times New Roman" w:cs="Times New Roman"/>
          <w:bCs/>
          <w:sz w:val="28"/>
          <w:szCs w:val="28"/>
        </w:rPr>
        <w:t>ровской Молдавской Республики, З</w:t>
      </w:r>
      <w:r w:rsidR="008910D7" w:rsidRPr="007A3A7C">
        <w:rPr>
          <w:rFonts w:ascii="Times New Roman" w:hAnsi="Times New Roman" w:cs="Times New Roman"/>
          <w:bCs/>
          <w:sz w:val="28"/>
          <w:szCs w:val="28"/>
        </w:rPr>
        <w:t>аконами Приднестровской Молдавской Республики, Указами Президента Приднест</w:t>
      </w:r>
      <w:r w:rsidR="006C4F49" w:rsidRPr="007A3A7C">
        <w:rPr>
          <w:rFonts w:ascii="Times New Roman" w:hAnsi="Times New Roman" w:cs="Times New Roman"/>
          <w:bCs/>
          <w:sz w:val="28"/>
          <w:szCs w:val="28"/>
        </w:rPr>
        <w:t>ровской Молдавской Республики, П</w:t>
      </w:r>
      <w:r w:rsidR="008910D7" w:rsidRPr="007A3A7C">
        <w:rPr>
          <w:rFonts w:ascii="Times New Roman" w:hAnsi="Times New Roman" w:cs="Times New Roman"/>
          <w:bCs/>
          <w:sz w:val="28"/>
          <w:szCs w:val="28"/>
        </w:rPr>
        <w:t>остановлениями Правительства Приднестровской Молдавской Республики, Решениями районной сессии.</w:t>
      </w:r>
    </w:p>
    <w:p w14:paraId="2314D7D5" w14:textId="77777777" w:rsidR="009754A8" w:rsidRPr="007A3A7C" w:rsidRDefault="008910D7" w:rsidP="002D7B3F">
      <w:pPr>
        <w:spacing w:after="0"/>
        <w:ind w:firstLine="567"/>
        <w:jc w:val="both"/>
        <w:rPr>
          <w:rFonts w:ascii="Times New Roman" w:hAnsi="Times New Roman" w:cs="Times New Roman"/>
          <w:bCs/>
          <w:color w:val="000000"/>
          <w:sz w:val="28"/>
          <w:szCs w:val="28"/>
        </w:rPr>
      </w:pPr>
      <w:r w:rsidRPr="007A3A7C">
        <w:rPr>
          <w:rFonts w:ascii="Times New Roman" w:hAnsi="Times New Roman" w:cs="Times New Roman"/>
          <w:bCs/>
          <w:color w:val="000000"/>
          <w:sz w:val="28"/>
          <w:szCs w:val="28"/>
        </w:rPr>
        <w:t xml:space="preserve">Деятельность государственной администрации </w:t>
      </w:r>
      <w:proofErr w:type="spellStart"/>
      <w:r w:rsidRPr="007A3A7C">
        <w:rPr>
          <w:rFonts w:ascii="Times New Roman" w:hAnsi="Times New Roman" w:cs="Times New Roman"/>
          <w:bCs/>
          <w:color w:val="000000"/>
          <w:sz w:val="28"/>
          <w:szCs w:val="28"/>
        </w:rPr>
        <w:t>Слободзейског</w:t>
      </w:r>
      <w:r w:rsidR="00E423C6" w:rsidRPr="007A3A7C">
        <w:rPr>
          <w:rFonts w:ascii="Times New Roman" w:hAnsi="Times New Roman" w:cs="Times New Roman"/>
          <w:bCs/>
          <w:color w:val="000000"/>
          <w:sz w:val="28"/>
          <w:szCs w:val="28"/>
        </w:rPr>
        <w:t>о</w:t>
      </w:r>
      <w:proofErr w:type="spellEnd"/>
      <w:r w:rsidR="00E423C6" w:rsidRPr="007A3A7C">
        <w:rPr>
          <w:rFonts w:ascii="Times New Roman" w:hAnsi="Times New Roman" w:cs="Times New Roman"/>
          <w:bCs/>
          <w:color w:val="000000"/>
          <w:sz w:val="28"/>
          <w:szCs w:val="28"/>
        </w:rPr>
        <w:t xml:space="preserve"> района и города </w:t>
      </w:r>
      <w:proofErr w:type="spellStart"/>
      <w:r w:rsidR="00E423C6" w:rsidRPr="007A3A7C">
        <w:rPr>
          <w:rFonts w:ascii="Times New Roman" w:hAnsi="Times New Roman" w:cs="Times New Roman"/>
          <w:bCs/>
          <w:color w:val="000000"/>
          <w:sz w:val="28"/>
          <w:szCs w:val="28"/>
        </w:rPr>
        <w:t>Слободзея</w:t>
      </w:r>
      <w:proofErr w:type="spellEnd"/>
      <w:r w:rsidRPr="007A3A7C">
        <w:rPr>
          <w:rFonts w:ascii="Times New Roman" w:hAnsi="Times New Roman" w:cs="Times New Roman"/>
          <w:bCs/>
          <w:color w:val="000000"/>
          <w:sz w:val="28"/>
          <w:szCs w:val="28"/>
        </w:rPr>
        <w:t xml:space="preserve"> направлена на дальнейшее социально-экономическое развитие района, проведение ранее</w:t>
      </w:r>
      <w:r w:rsidR="00431F7D" w:rsidRPr="007A3A7C">
        <w:rPr>
          <w:rFonts w:ascii="Times New Roman" w:hAnsi="Times New Roman" w:cs="Times New Roman"/>
          <w:bCs/>
          <w:color w:val="000000"/>
          <w:sz w:val="28"/>
          <w:szCs w:val="28"/>
        </w:rPr>
        <w:t xml:space="preserve"> </w:t>
      </w:r>
      <w:r w:rsidRPr="007A3A7C">
        <w:rPr>
          <w:rFonts w:ascii="Times New Roman" w:hAnsi="Times New Roman" w:cs="Times New Roman"/>
          <w:bCs/>
          <w:color w:val="000000"/>
          <w:sz w:val="28"/>
          <w:szCs w:val="28"/>
        </w:rPr>
        <w:t>начатых планомерных мероприятий</w:t>
      </w:r>
      <w:r w:rsidR="0063213E" w:rsidRPr="007A3A7C">
        <w:rPr>
          <w:rFonts w:ascii="Times New Roman" w:hAnsi="Times New Roman" w:cs="Times New Roman"/>
          <w:bCs/>
          <w:color w:val="000000"/>
          <w:sz w:val="28"/>
          <w:szCs w:val="28"/>
        </w:rPr>
        <w:t xml:space="preserve"> с целью стабилизации и развития</w:t>
      </w:r>
      <w:r w:rsidRPr="007A3A7C">
        <w:rPr>
          <w:rFonts w:ascii="Times New Roman" w:hAnsi="Times New Roman" w:cs="Times New Roman"/>
          <w:bCs/>
          <w:color w:val="000000"/>
          <w:sz w:val="28"/>
          <w:szCs w:val="28"/>
        </w:rPr>
        <w:t xml:space="preserve"> экономического потенциала района, взвешенных и последовательных структурных преобразований, а также придание всем этим процессам четко выраженной социальной направленности.</w:t>
      </w:r>
    </w:p>
    <w:p w14:paraId="71A8DD38" w14:textId="77777777" w:rsidR="002A2411" w:rsidRPr="007A3A7C" w:rsidRDefault="002A2411" w:rsidP="002D7B3F">
      <w:pPr>
        <w:spacing w:after="0"/>
        <w:ind w:firstLine="567"/>
        <w:jc w:val="both"/>
        <w:rPr>
          <w:rFonts w:ascii="Times New Roman" w:hAnsi="Times New Roman" w:cs="Times New Roman"/>
          <w:bCs/>
          <w:sz w:val="28"/>
          <w:szCs w:val="28"/>
        </w:rPr>
      </w:pPr>
    </w:p>
    <w:p w14:paraId="763B9B30" w14:textId="77777777" w:rsidR="002A2411" w:rsidRPr="007A3A7C" w:rsidRDefault="002A2411" w:rsidP="002D7B3F">
      <w:pPr>
        <w:spacing w:after="0"/>
        <w:ind w:firstLine="567"/>
        <w:jc w:val="both"/>
        <w:rPr>
          <w:rFonts w:ascii="Times New Roman" w:hAnsi="Times New Roman" w:cs="Times New Roman"/>
          <w:bCs/>
          <w:sz w:val="28"/>
          <w:szCs w:val="28"/>
        </w:rPr>
      </w:pPr>
    </w:p>
    <w:p w14:paraId="67BD655D" w14:textId="77777777" w:rsidR="002A2411" w:rsidRPr="007A3A7C" w:rsidRDefault="002A2411" w:rsidP="002D7B3F">
      <w:pPr>
        <w:spacing w:after="0"/>
        <w:ind w:firstLine="567"/>
        <w:jc w:val="both"/>
        <w:rPr>
          <w:rFonts w:ascii="Times New Roman" w:hAnsi="Times New Roman" w:cs="Times New Roman"/>
          <w:bCs/>
          <w:sz w:val="28"/>
          <w:szCs w:val="28"/>
        </w:rPr>
      </w:pPr>
    </w:p>
    <w:p w14:paraId="67E69466" w14:textId="77777777" w:rsidR="002A2411" w:rsidRPr="007A3A7C" w:rsidRDefault="002A2411" w:rsidP="00700995">
      <w:pPr>
        <w:spacing w:after="0" w:line="240" w:lineRule="auto"/>
        <w:ind w:firstLine="567"/>
        <w:jc w:val="both"/>
        <w:rPr>
          <w:rFonts w:ascii="Times New Roman" w:hAnsi="Times New Roman" w:cs="Times New Roman"/>
          <w:bCs/>
          <w:sz w:val="28"/>
          <w:szCs w:val="28"/>
        </w:rPr>
      </w:pPr>
    </w:p>
    <w:p w14:paraId="13D7F150" w14:textId="77777777" w:rsidR="002A2411" w:rsidRPr="007A3A7C" w:rsidRDefault="002A2411" w:rsidP="00700995">
      <w:pPr>
        <w:spacing w:after="0" w:line="240" w:lineRule="auto"/>
        <w:ind w:firstLine="567"/>
        <w:jc w:val="both"/>
        <w:rPr>
          <w:rFonts w:ascii="Times New Roman" w:hAnsi="Times New Roman" w:cs="Times New Roman"/>
          <w:bCs/>
          <w:sz w:val="28"/>
          <w:szCs w:val="28"/>
        </w:rPr>
      </w:pPr>
    </w:p>
    <w:p w14:paraId="5E513EE3" w14:textId="77777777" w:rsidR="002A2411" w:rsidRPr="007A3A7C" w:rsidRDefault="002A2411" w:rsidP="00700995">
      <w:pPr>
        <w:spacing w:after="0" w:line="240" w:lineRule="auto"/>
        <w:ind w:firstLine="567"/>
        <w:jc w:val="both"/>
        <w:rPr>
          <w:rFonts w:ascii="Times New Roman" w:hAnsi="Times New Roman" w:cs="Times New Roman"/>
          <w:bCs/>
          <w:sz w:val="28"/>
          <w:szCs w:val="28"/>
        </w:rPr>
      </w:pPr>
    </w:p>
    <w:p w14:paraId="7F35FDB4" w14:textId="77777777" w:rsidR="002A2411" w:rsidRPr="007A3A7C" w:rsidRDefault="002A2411" w:rsidP="002D7B3F">
      <w:pPr>
        <w:spacing w:after="0" w:line="240" w:lineRule="auto"/>
        <w:jc w:val="both"/>
        <w:rPr>
          <w:rFonts w:ascii="Times New Roman" w:hAnsi="Times New Roman" w:cs="Times New Roman"/>
          <w:bCs/>
          <w:sz w:val="28"/>
          <w:szCs w:val="28"/>
        </w:rPr>
      </w:pPr>
    </w:p>
    <w:p w14:paraId="5552CFB6" w14:textId="77777777" w:rsidR="002A2411" w:rsidRPr="007A3A7C" w:rsidRDefault="002A2411" w:rsidP="00700995">
      <w:pPr>
        <w:spacing w:after="0" w:line="240" w:lineRule="auto"/>
        <w:ind w:firstLine="567"/>
        <w:jc w:val="both"/>
        <w:rPr>
          <w:rFonts w:ascii="Times New Roman" w:hAnsi="Times New Roman" w:cs="Times New Roman"/>
          <w:bCs/>
          <w:sz w:val="28"/>
          <w:szCs w:val="28"/>
        </w:rPr>
      </w:pPr>
    </w:p>
    <w:p w14:paraId="64F7538E" w14:textId="4A0C8039" w:rsidR="00FA4DBC" w:rsidRPr="007A3A7C" w:rsidRDefault="002A2411" w:rsidP="00F43DCC">
      <w:pPr>
        <w:pStyle w:val="1"/>
        <w:jc w:val="center"/>
      </w:pPr>
      <w:bookmarkStart w:id="4" w:name="_Toc140560807"/>
      <w:r w:rsidRPr="007A3A7C">
        <w:lastRenderedPageBreak/>
        <w:t xml:space="preserve">2. </w:t>
      </w:r>
      <w:r w:rsidR="00EC3372" w:rsidRPr="007A3A7C">
        <w:t xml:space="preserve">Демографическая ситуация. </w:t>
      </w:r>
      <w:r w:rsidRPr="007A3A7C">
        <w:t>Уровень</w:t>
      </w:r>
      <w:r w:rsidR="00B948A6" w:rsidRPr="007A3A7C">
        <w:t xml:space="preserve"> жизни населения</w:t>
      </w:r>
      <w:r w:rsidR="00FA4DBC" w:rsidRPr="007A3A7C">
        <w:t>.</w:t>
      </w:r>
      <w:bookmarkEnd w:id="4"/>
    </w:p>
    <w:p w14:paraId="7F4D51A3" w14:textId="77777777" w:rsidR="00FA4DBC" w:rsidRPr="007A3A7C" w:rsidRDefault="00FA4DBC" w:rsidP="00FA4DBC">
      <w:pPr>
        <w:spacing w:after="0" w:line="240" w:lineRule="auto"/>
        <w:ind w:firstLine="567"/>
        <w:jc w:val="center"/>
        <w:rPr>
          <w:rFonts w:ascii="Times New Roman" w:hAnsi="Times New Roman" w:cs="Times New Roman"/>
          <w:b/>
          <w:i/>
          <w:sz w:val="28"/>
          <w:szCs w:val="28"/>
        </w:rPr>
      </w:pPr>
    </w:p>
    <w:p w14:paraId="5441DF5D" w14:textId="5F83DF8E" w:rsidR="007C1E56" w:rsidRPr="007A3A7C" w:rsidRDefault="00221AE8" w:rsidP="002D7B3F">
      <w:pPr>
        <w:spacing w:after="0"/>
        <w:ind w:firstLine="567"/>
        <w:jc w:val="both"/>
      </w:pPr>
      <w:r w:rsidRPr="007A3A7C">
        <w:rPr>
          <w:rFonts w:ascii="Times New Roman" w:hAnsi="Times New Roman" w:cs="Times New Roman"/>
          <w:sz w:val="28"/>
          <w:szCs w:val="28"/>
        </w:rPr>
        <w:t>По состоянию на 01.01.202</w:t>
      </w:r>
      <w:r w:rsidR="00124F03" w:rsidRPr="007A3A7C">
        <w:rPr>
          <w:rFonts w:ascii="Times New Roman" w:hAnsi="Times New Roman" w:cs="Times New Roman"/>
          <w:sz w:val="28"/>
          <w:szCs w:val="28"/>
        </w:rPr>
        <w:t>3</w:t>
      </w:r>
      <w:r w:rsidR="008E46C0" w:rsidRPr="007A3A7C">
        <w:rPr>
          <w:rFonts w:ascii="Times New Roman" w:hAnsi="Times New Roman" w:cs="Times New Roman"/>
          <w:sz w:val="28"/>
          <w:szCs w:val="28"/>
        </w:rPr>
        <w:t xml:space="preserve"> года общая численность населения </w:t>
      </w:r>
      <w:proofErr w:type="spellStart"/>
      <w:r w:rsidR="008E46C0" w:rsidRPr="007A3A7C">
        <w:rPr>
          <w:rFonts w:ascii="Times New Roman" w:hAnsi="Times New Roman" w:cs="Times New Roman"/>
          <w:sz w:val="28"/>
          <w:szCs w:val="28"/>
        </w:rPr>
        <w:t>Слободзейского</w:t>
      </w:r>
      <w:proofErr w:type="spellEnd"/>
      <w:r w:rsidR="008E46C0" w:rsidRPr="007A3A7C">
        <w:rPr>
          <w:rFonts w:ascii="Times New Roman" w:hAnsi="Times New Roman" w:cs="Times New Roman"/>
          <w:sz w:val="28"/>
          <w:szCs w:val="28"/>
        </w:rPr>
        <w:t xml:space="preserve"> района </w:t>
      </w:r>
      <w:r w:rsidR="00B37578" w:rsidRPr="007A3A7C">
        <w:rPr>
          <w:rFonts w:ascii="Times New Roman" w:hAnsi="Times New Roman" w:cs="Times New Roman"/>
          <w:sz w:val="28"/>
          <w:szCs w:val="28"/>
        </w:rPr>
        <w:t>составляет 8</w:t>
      </w:r>
      <w:r w:rsidR="00615D07" w:rsidRPr="007A3A7C">
        <w:rPr>
          <w:rFonts w:ascii="Times New Roman" w:hAnsi="Times New Roman" w:cs="Times New Roman"/>
          <w:sz w:val="28"/>
          <w:szCs w:val="28"/>
        </w:rPr>
        <w:t>1</w:t>
      </w:r>
      <w:r w:rsidR="00B13DBD" w:rsidRPr="007A3A7C">
        <w:rPr>
          <w:rFonts w:ascii="Times New Roman" w:hAnsi="Times New Roman" w:cs="Times New Roman"/>
          <w:sz w:val="28"/>
          <w:szCs w:val="28"/>
        </w:rPr>
        <w:t xml:space="preserve"> 185</w:t>
      </w:r>
      <w:r w:rsidR="00B37578" w:rsidRPr="007A3A7C">
        <w:rPr>
          <w:rFonts w:ascii="Times New Roman" w:hAnsi="Times New Roman" w:cs="Times New Roman"/>
          <w:sz w:val="28"/>
          <w:szCs w:val="28"/>
        </w:rPr>
        <w:t xml:space="preserve"> человек</w:t>
      </w:r>
      <w:r w:rsidR="003305AC" w:rsidRPr="007A3A7C">
        <w:rPr>
          <w:rFonts w:ascii="Times New Roman" w:hAnsi="Times New Roman" w:cs="Times New Roman"/>
          <w:sz w:val="28"/>
          <w:szCs w:val="28"/>
        </w:rPr>
        <w:t>а</w:t>
      </w:r>
      <w:r w:rsidR="00B37578" w:rsidRPr="007A3A7C">
        <w:rPr>
          <w:rFonts w:ascii="Times New Roman" w:hAnsi="Times New Roman" w:cs="Times New Roman"/>
          <w:sz w:val="28"/>
          <w:szCs w:val="28"/>
        </w:rPr>
        <w:t>.</w:t>
      </w:r>
    </w:p>
    <w:p w14:paraId="58FF73C2" w14:textId="7BC93B2D" w:rsidR="00B13DBD" w:rsidRPr="007A3A7C" w:rsidRDefault="007571FD" w:rsidP="00B13DBD">
      <w:pPr>
        <w:spacing w:after="0"/>
        <w:ind w:firstLine="567"/>
        <w:jc w:val="both"/>
        <w:rPr>
          <w:rFonts w:ascii="Times New Roman" w:eastAsia="Times New Roman" w:hAnsi="Times New Roman" w:cs="Times New Roman"/>
          <w:sz w:val="28"/>
          <w:szCs w:val="28"/>
          <w:lang w:eastAsia="ru-RU"/>
        </w:rPr>
      </w:pPr>
      <w:r w:rsidRPr="007A3A7C">
        <w:rPr>
          <w:rFonts w:ascii="Times New Roman" w:hAnsi="Times New Roman" w:cs="Times New Roman"/>
          <w:sz w:val="28"/>
          <w:szCs w:val="28"/>
        </w:rPr>
        <w:t>За</w:t>
      </w:r>
      <w:r w:rsidR="006B2AC9" w:rsidRPr="007A3A7C">
        <w:rPr>
          <w:rFonts w:ascii="Times New Roman" w:hAnsi="Times New Roman" w:cs="Times New Roman"/>
          <w:sz w:val="28"/>
          <w:szCs w:val="28"/>
        </w:rPr>
        <w:t xml:space="preserve"> </w:t>
      </w:r>
      <w:r w:rsidR="00B13DBD" w:rsidRPr="007A3A7C">
        <w:rPr>
          <w:rFonts w:ascii="Times New Roman" w:hAnsi="Times New Roman" w:cs="Times New Roman"/>
          <w:sz w:val="28"/>
          <w:szCs w:val="28"/>
        </w:rPr>
        <w:t>12</w:t>
      </w:r>
      <w:r w:rsidR="006647D7" w:rsidRPr="007A3A7C">
        <w:rPr>
          <w:rFonts w:ascii="Times New Roman" w:hAnsi="Times New Roman" w:cs="Times New Roman"/>
          <w:sz w:val="28"/>
          <w:szCs w:val="28"/>
        </w:rPr>
        <w:t xml:space="preserve"> </w:t>
      </w:r>
      <w:r w:rsidR="00221AE8" w:rsidRPr="007A3A7C">
        <w:rPr>
          <w:rFonts w:ascii="Times New Roman" w:hAnsi="Times New Roman" w:cs="Times New Roman"/>
          <w:sz w:val="28"/>
          <w:szCs w:val="28"/>
        </w:rPr>
        <w:t xml:space="preserve">месяцев </w:t>
      </w:r>
      <w:r w:rsidR="006B2AC9" w:rsidRPr="007A3A7C">
        <w:rPr>
          <w:rFonts w:ascii="Times New Roman" w:hAnsi="Times New Roman" w:cs="Times New Roman"/>
          <w:sz w:val="28"/>
          <w:szCs w:val="28"/>
        </w:rPr>
        <w:t>20</w:t>
      </w:r>
      <w:r w:rsidR="00221AE8" w:rsidRPr="007A3A7C">
        <w:rPr>
          <w:rFonts w:ascii="Times New Roman" w:hAnsi="Times New Roman" w:cs="Times New Roman"/>
          <w:sz w:val="28"/>
          <w:szCs w:val="28"/>
        </w:rPr>
        <w:t>2</w:t>
      </w:r>
      <w:r w:rsidR="00492EE6" w:rsidRPr="007A3A7C">
        <w:rPr>
          <w:rFonts w:ascii="Times New Roman" w:hAnsi="Times New Roman" w:cs="Times New Roman"/>
          <w:sz w:val="28"/>
          <w:szCs w:val="28"/>
        </w:rPr>
        <w:t>3</w:t>
      </w:r>
      <w:r w:rsidR="006B2AC9" w:rsidRPr="007A3A7C">
        <w:rPr>
          <w:rFonts w:ascii="Times New Roman" w:hAnsi="Times New Roman" w:cs="Times New Roman"/>
          <w:sz w:val="28"/>
          <w:szCs w:val="28"/>
        </w:rPr>
        <w:t xml:space="preserve"> год</w:t>
      </w:r>
      <w:r w:rsidR="00221AE8" w:rsidRPr="007A3A7C">
        <w:rPr>
          <w:rFonts w:ascii="Times New Roman" w:hAnsi="Times New Roman" w:cs="Times New Roman"/>
          <w:sz w:val="28"/>
          <w:szCs w:val="28"/>
        </w:rPr>
        <w:t>а</w:t>
      </w:r>
      <w:r w:rsidR="00EC1B07" w:rsidRPr="007A3A7C">
        <w:rPr>
          <w:rFonts w:ascii="Times New Roman" w:hAnsi="Times New Roman" w:cs="Times New Roman"/>
          <w:sz w:val="28"/>
          <w:szCs w:val="28"/>
        </w:rPr>
        <w:t xml:space="preserve"> </w:t>
      </w:r>
      <w:r w:rsidR="00EC1B07" w:rsidRPr="007A3A7C">
        <w:rPr>
          <w:rFonts w:ascii="Times New Roman" w:eastAsia="Times New Roman" w:hAnsi="Times New Roman" w:cs="Times New Roman"/>
          <w:sz w:val="28"/>
          <w:szCs w:val="28"/>
          <w:lang w:eastAsia="ru-RU"/>
        </w:rPr>
        <w:t xml:space="preserve">в </w:t>
      </w:r>
      <w:proofErr w:type="spellStart"/>
      <w:r w:rsidR="00EC1B07" w:rsidRPr="007A3A7C">
        <w:rPr>
          <w:rFonts w:ascii="Times New Roman" w:eastAsia="Times New Roman" w:hAnsi="Times New Roman" w:cs="Times New Roman"/>
          <w:sz w:val="28"/>
          <w:szCs w:val="28"/>
          <w:lang w:eastAsia="ru-RU"/>
        </w:rPr>
        <w:t>Слободзейском</w:t>
      </w:r>
      <w:proofErr w:type="spellEnd"/>
      <w:r w:rsidR="00EC1B07" w:rsidRPr="007A3A7C">
        <w:rPr>
          <w:rFonts w:ascii="Times New Roman" w:eastAsia="Times New Roman" w:hAnsi="Times New Roman" w:cs="Times New Roman"/>
          <w:sz w:val="28"/>
          <w:szCs w:val="28"/>
          <w:lang w:eastAsia="ru-RU"/>
        </w:rPr>
        <w:t xml:space="preserve"> районе </w:t>
      </w:r>
      <w:r w:rsidR="006647D7" w:rsidRPr="007A3A7C">
        <w:rPr>
          <w:rFonts w:ascii="Times New Roman" w:eastAsia="Times New Roman" w:hAnsi="Times New Roman" w:cs="Times New Roman"/>
          <w:sz w:val="28"/>
          <w:szCs w:val="28"/>
          <w:lang w:eastAsia="ru-RU"/>
        </w:rPr>
        <w:t xml:space="preserve">и </w:t>
      </w:r>
      <w:proofErr w:type="spellStart"/>
      <w:r w:rsidR="006647D7" w:rsidRPr="007A3A7C">
        <w:rPr>
          <w:rFonts w:ascii="Times New Roman" w:eastAsia="Times New Roman" w:hAnsi="Times New Roman" w:cs="Times New Roman"/>
          <w:sz w:val="28"/>
          <w:szCs w:val="28"/>
          <w:lang w:eastAsia="ru-RU"/>
        </w:rPr>
        <w:t>г.Слободзея</w:t>
      </w:r>
      <w:proofErr w:type="spellEnd"/>
      <w:r w:rsidR="006647D7" w:rsidRPr="007A3A7C">
        <w:rPr>
          <w:rFonts w:ascii="Times New Roman" w:eastAsia="Times New Roman" w:hAnsi="Times New Roman" w:cs="Times New Roman"/>
          <w:sz w:val="28"/>
          <w:szCs w:val="28"/>
          <w:lang w:eastAsia="ru-RU"/>
        </w:rPr>
        <w:t xml:space="preserve"> </w:t>
      </w:r>
      <w:r w:rsidR="00EC1B07" w:rsidRPr="007A3A7C">
        <w:rPr>
          <w:rFonts w:ascii="Times New Roman" w:eastAsia="Times New Roman" w:hAnsi="Times New Roman" w:cs="Times New Roman"/>
          <w:sz w:val="28"/>
          <w:szCs w:val="28"/>
          <w:lang w:eastAsia="ru-RU"/>
        </w:rPr>
        <w:t xml:space="preserve">родились </w:t>
      </w:r>
      <w:r w:rsidR="00B13DBD" w:rsidRPr="007A3A7C">
        <w:rPr>
          <w:rFonts w:ascii="Times New Roman" w:eastAsia="Times New Roman" w:hAnsi="Times New Roman" w:cs="Times New Roman"/>
          <w:sz w:val="28"/>
          <w:szCs w:val="28"/>
          <w:lang w:eastAsia="ru-RU"/>
        </w:rPr>
        <w:t>200</w:t>
      </w:r>
      <w:r w:rsidR="00403B4D" w:rsidRPr="007A3A7C">
        <w:rPr>
          <w:rFonts w:ascii="Times New Roman" w:eastAsia="Times New Roman" w:hAnsi="Times New Roman" w:cs="Times New Roman"/>
          <w:sz w:val="28"/>
          <w:szCs w:val="28"/>
          <w:lang w:eastAsia="ru-RU"/>
        </w:rPr>
        <w:t xml:space="preserve"> </w:t>
      </w:r>
      <w:r w:rsidR="00EC1B07" w:rsidRPr="007A3A7C">
        <w:rPr>
          <w:rFonts w:ascii="Times New Roman" w:eastAsia="Times New Roman" w:hAnsi="Times New Roman" w:cs="Times New Roman"/>
          <w:sz w:val="28"/>
          <w:szCs w:val="28"/>
          <w:lang w:eastAsia="ru-RU"/>
        </w:rPr>
        <w:t>мальч</w:t>
      </w:r>
      <w:r w:rsidR="00492EE6" w:rsidRPr="007A3A7C">
        <w:rPr>
          <w:rFonts w:ascii="Times New Roman" w:eastAsia="Times New Roman" w:hAnsi="Times New Roman" w:cs="Times New Roman"/>
          <w:sz w:val="28"/>
          <w:szCs w:val="28"/>
          <w:lang w:eastAsia="ru-RU"/>
        </w:rPr>
        <w:t>ик</w:t>
      </w:r>
      <w:r w:rsidR="00B13DBD" w:rsidRPr="007A3A7C">
        <w:rPr>
          <w:rFonts w:ascii="Times New Roman" w:eastAsia="Times New Roman" w:hAnsi="Times New Roman" w:cs="Times New Roman"/>
          <w:sz w:val="28"/>
          <w:szCs w:val="28"/>
          <w:lang w:eastAsia="ru-RU"/>
        </w:rPr>
        <w:t>ов</w:t>
      </w:r>
      <w:r w:rsidR="00EC1B07" w:rsidRPr="007A3A7C">
        <w:rPr>
          <w:rFonts w:ascii="Times New Roman" w:eastAsia="Times New Roman" w:hAnsi="Times New Roman" w:cs="Times New Roman"/>
          <w:sz w:val="28"/>
          <w:szCs w:val="28"/>
          <w:lang w:eastAsia="ru-RU"/>
        </w:rPr>
        <w:t xml:space="preserve"> и </w:t>
      </w:r>
      <w:r w:rsidR="00771452" w:rsidRPr="007A3A7C">
        <w:rPr>
          <w:rFonts w:ascii="Times New Roman" w:eastAsia="Times New Roman" w:hAnsi="Times New Roman" w:cs="Times New Roman"/>
          <w:sz w:val="28"/>
          <w:szCs w:val="28"/>
          <w:lang w:eastAsia="ru-RU"/>
        </w:rPr>
        <w:t>1</w:t>
      </w:r>
      <w:r w:rsidR="00B13DBD" w:rsidRPr="007A3A7C">
        <w:rPr>
          <w:rFonts w:ascii="Times New Roman" w:eastAsia="Times New Roman" w:hAnsi="Times New Roman" w:cs="Times New Roman"/>
          <w:sz w:val="28"/>
          <w:szCs w:val="28"/>
          <w:lang w:eastAsia="ru-RU"/>
        </w:rPr>
        <w:t>74</w:t>
      </w:r>
      <w:r w:rsidR="00EC1B07" w:rsidRPr="007A3A7C">
        <w:rPr>
          <w:rFonts w:ascii="Times New Roman" w:eastAsia="Times New Roman" w:hAnsi="Times New Roman" w:cs="Times New Roman"/>
          <w:sz w:val="28"/>
          <w:szCs w:val="28"/>
          <w:lang w:eastAsia="ru-RU"/>
        </w:rPr>
        <w:t xml:space="preserve"> дево</w:t>
      </w:r>
      <w:r w:rsidR="00492EE6" w:rsidRPr="007A3A7C">
        <w:rPr>
          <w:rFonts w:ascii="Times New Roman" w:eastAsia="Times New Roman" w:hAnsi="Times New Roman" w:cs="Times New Roman"/>
          <w:sz w:val="28"/>
          <w:szCs w:val="28"/>
          <w:lang w:eastAsia="ru-RU"/>
        </w:rPr>
        <w:t>ч</w:t>
      </w:r>
      <w:r w:rsidR="00B13DBD" w:rsidRPr="007A3A7C">
        <w:rPr>
          <w:rFonts w:ascii="Times New Roman" w:eastAsia="Times New Roman" w:hAnsi="Times New Roman" w:cs="Times New Roman"/>
          <w:sz w:val="28"/>
          <w:szCs w:val="28"/>
          <w:lang w:eastAsia="ru-RU"/>
        </w:rPr>
        <w:t>е</w:t>
      </w:r>
      <w:r w:rsidR="00771452" w:rsidRPr="007A3A7C">
        <w:rPr>
          <w:rFonts w:ascii="Times New Roman" w:eastAsia="Times New Roman" w:hAnsi="Times New Roman" w:cs="Times New Roman"/>
          <w:sz w:val="28"/>
          <w:szCs w:val="28"/>
          <w:lang w:eastAsia="ru-RU"/>
        </w:rPr>
        <w:t>к</w:t>
      </w:r>
      <w:r w:rsidR="00B13DBD" w:rsidRPr="007A3A7C">
        <w:rPr>
          <w:rFonts w:ascii="Times New Roman" w:eastAsia="Times New Roman" w:hAnsi="Times New Roman" w:cs="Times New Roman"/>
          <w:sz w:val="28"/>
          <w:szCs w:val="28"/>
          <w:lang w:eastAsia="ru-RU"/>
        </w:rPr>
        <w:t xml:space="preserve">, </w:t>
      </w:r>
      <w:r w:rsidR="006647D7" w:rsidRPr="007A3A7C">
        <w:rPr>
          <w:rFonts w:ascii="Times New Roman" w:eastAsia="Times New Roman" w:hAnsi="Times New Roman" w:cs="Times New Roman"/>
          <w:sz w:val="28"/>
          <w:szCs w:val="28"/>
          <w:lang w:eastAsia="ru-RU"/>
        </w:rPr>
        <w:t xml:space="preserve">зарегистрировано </w:t>
      </w:r>
      <w:r w:rsidR="00B13DBD" w:rsidRPr="007A3A7C">
        <w:rPr>
          <w:rFonts w:ascii="Times New Roman" w:eastAsia="Times New Roman" w:hAnsi="Times New Roman" w:cs="Times New Roman"/>
          <w:sz w:val="28"/>
          <w:szCs w:val="28"/>
          <w:lang w:eastAsia="ru-RU"/>
        </w:rPr>
        <w:t>288</w:t>
      </w:r>
      <w:r w:rsidR="006647D7" w:rsidRPr="007A3A7C">
        <w:rPr>
          <w:rFonts w:ascii="Times New Roman" w:eastAsia="Times New Roman" w:hAnsi="Times New Roman" w:cs="Times New Roman"/>
          <w:sz w:val="28"/>
          <w:szCs w:val="28"/>
          <w:lang w:eastAsia="ru-RU"/>
        </w:rPr>
        <w:t xml:space="preserve"> браков</w:t>
      </w:r>
      <w:r w:rsidR="00771452" w:rsidRPr="007A3A7C">
        <w:rPr>
          <w:rFonts w:ascii="Times New Roman" w:eastAsia="Times New Roman" w:hAnsi="Times New Roman" w:cs="Times New Roman"/>
          <w:sz w:val="28"/>
          <w:szCs w:val="28"/>
          <w:lang w:eastAsia="ru-RU"/>
        </w:rPr>
        <w:t xml:space="preserve">. </w:t>
      </w:r>
      <w:r w:rsidR="006647D7" w:rsidRPr="007A3A7C">
        <w:rPr>
          <w:rFonts w:ascii="Times New Roman" w:eastAsia="Times New Roman" w:hAnsi="Times New Roman" w:cs="Times New Roman"/>
          <w:sz w:val="28"/>
          <w:szCs w:val="28"/>
          <w:lang w:eastAsia="ru-RU"/>
        </w:rPr>
        <w:t xml:space="preserve">Составлено </w:t>
      </w:r>
      <w:r w:rsidR="00492EE6" w:rsidRPr="007A3A7C">
        <w:rPr>
          <w:rFonts w:ascii="Times New Roman" w:eastAsia="Times New Roman" w:hAnsi="Times New Roman" w:cs="Times New Roman"/>
          <w:sz w:val="28"/>
          <w:szCs w:val="28"/>
          <w:lang w:eastAsia="ru-RU"/>
        </w:rPr>
        <w:t>1</w:t>
      </w:r>
      <w:r w:rsidR="00B13DBD" w:rsidRPr="007A3A7C">
        <w:rPr>
          <w:rFonts w:ascii="Times New Roman" w:eastAsia="Times New Roman" w:hAnsi="Times New Roman" w:cs="Times New Roman"/>
          <w:sz w:val="28"/>
          <w:szCs w:val="28"/>
          <w:lang w:eastAsia="ru-RU"/>
        </w:rPr>
        <w:t>92</w:t>
      </w:r>
      <w:r w:rsidR="006647D7" w:rsidRPr="007A3A7C">
        <w:rPr>
          <w:rFonts w:ascii="Times New Roman" w:eastAsia="Times New Roman" w:hAnsi="Times New Roman" w:cs="Times New Roman"/>
          <w:sz w:val="28"/>
          <w:szCs w:val="28"/>
          <w:lang w:eastAsia="ru-RU"/>
        </w:rPr>
        <w:t xml:space="preserve"> актовых записей о расторжении брака, из них </w:t>
      </w:r>
      <w:r w:rsidR="00B13DBD" w:rsidRPr="007A3A7C">
        <w:rPr>
          <w:rFonts w:ascii="Times New Roman" w:eastAsia="Times New Roman" w:hAnsi="Times New Roman" w:cs="Times New Roman"/>
          <w:sz w:val="28"/>
          <w:szCs w:val="28"/>
          <w:lang w:eastAsia="ru-RU"/>
        </w:rPr>
        <w:t>22</w:t>
      </w:r>
      <w:r w:rsidR="006647D7" w:rsidRPr="007A3A7C">
        <w:rPr>
          <w:rFonts w:ascii="Times New Roman" w:eastAsia="Times New Roman" w:hAnsi="Times New Roman" w:cs="Times New Roman"/>
          <w:sz w:val="28"/>
          <w:szCs w:val="28"/>
          <w:lang w:eastAsia="ru-RU"/>
        </w:rPr>
        <w:t xml:space="preserve"> расторжени</w:t>
      </w:r>
      <w:r w:rsidR="00492EE6" w:rsidRPr="007A3A7C">
        <w:rPr>
          <w:rFonts w:ascii="Times New Roman" w:eastAsia="Times New Roman" w:hAnsi="Times New Roman" w:cs="Times New Roman"/>
          <w:sz w:val="28"/>
          <w:szCs w:val="28"/>
          <w:lang w:eastAsia="ru-RU"/>
        </w:rPr>
        <w:t>й</w:t>
      </w:r>
      <w:r w:rsidR="006647D7" w:rsidRPr="007A3A7C">
        <w:rPr>
          <w:rFonts w:ascii="Times New Roman" w:eastAsia="Times New Roman" w:hAnsi="Times New Roman" w:cs="Times New Roman"/>
          <w:sz w:val="28"/>
          <w:szCs w:val="28"/>
          <w:lang w:eastAsia="ru-RU"/>
        </w:rPr>
        <w:t xml:space="preserve"> брака зарегистрированы по взаимному согласию супругов, не имеющих имущественных споров и совместных несовершеннолетних детей.              Составлено</w:t>
      </w:r>
      <w:r w:rsidR="00492EE6" w:rsidRPr="007A3A7C">
        <w:rPr>
          <w:rFonts w:ascii="Times New Roman" w:eastAsia="Times New Roman" w:hAnsi="Times New Roman" w:cs="Times New Roman"/>
          <w:sz w:val="28"/>
          <w:szCs w:val="28"/>
          <w:lang w:eastAsia="ru-RU"/>
        </w:rPr>
        <w:t xml:space="preserve"> </w:t>
      </w:r>
      <w:r w:rsidR="00B13DBD" w:rsidRPr="007A3A7C">
        <w:rPr>
          <w:rFonts w:ascii="Times New Roman" w:eastAsia="Times New Roman" w:hAnsi="Times New Roman" w:cs="Times New Roman"/>
          <w:sz w:val="28"/>
          <w:szCs w:val="28"/>
          <w:lang w:eastAsia="ru-RU"/>
        </w:rPr>
        <w:t>1066</w:t>
      </w:r>
      <w:r w:rsidR="006647D7" w:rsidRPr="007A3A7C">
        <w:rPr>
          <w:rFonts w:ascii="Times New Roman" w:eastAsia="Times New Roman" w:hAnsi="Times New Roman" w:cs="Times New Roman"/>
          <w:sz w:val="28"/>
          <w:szCs w:val="28"/>
          <w:lang w:eastAsia="ru-RU"/>
        </w:rPr>
        <w:t xml:space="preserve"> актовых записей о смерти</w:t>
      </w:r>
      <w:r w:rsidR="00B13DBD" w:rsidRPr="007A3A7C">
        <w:rPr>
          <w:rFonts w:ascii="Times New Roman" w:eastAsia="Times New Roman" w:hAnsi="Times New Roman" w:cs="Times New Roman"/>
          <w:sz w:val="28"/>
          <w:szCs w:val="28"/>
          <w:lang w:eastAsia="ru-RU"/>
        </w:rPr>
        <w:t xml:space="preserve">. </w:t>
      </w:r>
      <w:r w:rsidR="006647D7" w:rsidRPr="007A3A7C">
        <w:rPr>
          <w:rFonts w:ascii="Times New Roman" w:eastAsia="Times New Roman" w:hAnsi="Times New Roman" w:cs="Times New Roman"/>
          <w:sz w:val="28"/>
          <w:szCs w:val="28"/>
          <w:lang w:eastAsia="ru-RU"/>
        </w:rPr>
        <w:t xml:space="preserve">Заявителям выданы свидетельства о смерти и справки ф-29 для получения пособия на погребение. Всего за </w:t>
      </w:r>
      <w:r w:rsidR="005E4366" w:rsidRPr="007A3A7C">
        <w:rPr>
          <w:rFonts w:ascii="Times New Roman" w:eastAsia="Times New Roman" w:hAnsi="Times New Roman" w:cs="Times New Roman"/>
          <w:sz w:val="28"/>
          <w:szCs w:val="28"/>
          <w:lang w:eastAsia="ru-RU"/>
        </w:rPr>
        <w:t xml:space="preserve">отчетный </w:t>
      </w:r>
      <w:r w:rsidR="00B350EE" w:rsidRPr="007A3A7C">
        <w:rPr>
          <w:rFonts w:ascii="Times New Roman" w:eastAsia="Times New Roman" w:hAnsi="Times New Roman" w:cs="Times New Roman"/>
          <w:sz w:val="28"/>
          <w:szCs w:val="28"/>
          <w:lang w:eastAsia="ru-RU"/>
        </w:rPr>
        <w:t>период умерло</w:t>
      </w:r>
      <w:r w:rsidR="006647D7" w:rsidRPr="007A3A7C">
        <w:rPr>
          <w:rFonts w:ascii="Times New Roman" w:eastAsia="Times New Roman" w:hAnsi="Times New Roman" w:cs="Times New Roman"/>
          <w:sz w:val="28"/>
          <w:szCs w:val="28"/>
          <w:lang w:eastAsia="ru-RU"/>
        </w:rPr>
        <w:t xml:space="preserve"> </w:t>
      </w:r>
      <w:r w:rsidR="00B13DBD" w:rsidRPr="007A3A7C">
        <w:rPr>
          <w:rFonts w:ascii="Times New Roman" w:eastAsia="Times New Roman" w:hAnsi="Times New Roman" w:cs="Times New Roman"/>
          <w:sz w:val="28"/>
          <w:szCs w:val="28"/>
          <w:lang w:eastAsia="ru-RU"/>
        </w:rPr>
        <w:t>544</w:t>
      </w:r>
      <w:r w:rsidR="006647D7" w:rsidRPr="007A3A7C">
        <w:rPr>
          <w:rFonts w:ascii="Times New Roman" w:eastAsia="Times New Roman" w:hAnsi="Times New Roman" w:cs="Times New Roman"/>
          <w:sz w:val="28"/>
          <w:szCs w:val="28"/>
          <w:lang w:eastAsia="ru-RU"/>
        </w:rPr>
        <w:t xml:space="preserve"> мужчин</w:t>
      </w:r>
      <w:r w:rsidR="005E4366" w:rsidRPr="007A3A7C">
        <w:rPr>
          <w:rFonts w:ascii="Times New Roman" w:eastAsia="Times New Roman" w:hAnsi="Times New Roman" w:cs="Times New Roman"/>
          <w:sz w:val="28"/>
          <w:szCs w:val="28"/>
          <w:lang w:eastAsia="ru-RU"/>
        </w:rPr>
        <w:t>ы</w:t>
      </w:r>
      <w:r w:rsidR="006647D7" w:rsidRPr="007A3A7C">
        <w:rPr>
          <w:rFonts w:ascii="Times New Roman" w:eastAsia="Times New Roman" w:hAnsi="Times New Roman" w:cs="Times New Roman"/>
          <w:sz w:val="28"/>
          <w:szCs w:val="28"/>
          <w:lang w:eastAsia="ru-RU"/>
        </w:rPr>
        <w:t xml:space="preserve"> и </w:t>
      </w:r>
      <w:r w:rsidR="00B13DBD" w:rsidRPr="007A3A7C">
        <w:rPr>
          <w:rFonts w:ascii="Times New Roman" w:eastAsia="Times New Roman" w:hAnsi="Times New Roman" w:cs="Times New Roman"/>
          <w:sz w:val="28"/>
          <w:szCs w:val="28"/>
          <w:lang w:eastAsia="ru-RU"/>
        </w:rPr>
        <w:t>522</w:t>
      </w:r>
      <w:r w:rsidR="006647D7" w:rsidRPr="007A3A7C">
        <w:rPr>
          <w:rFonts w:ascii="Times New Roman" w:eastAsia="Times New Roman" w:hAnsi="Times New Roman" w:cs="Times New Roman"/>
          <w:sz w:val="28"/>
          <w:szCs w:val="28"/>
          <w:lang w:eastAsia="ru-RU"/>
        </w:rPr>
        <w:t xml:space="preserve"> женщин.</w:t>
      </w:r>
      <w:r w:rsidR="00403B4D" w:rsidRPr="007A3A7C">
        <w:rPr>
          <w:rFonts w:ascii="Times New Roman" w:eastAsia="Times New Roman" w:hAnsi="Times New Roman" w:cs="Times New Roman"/>
          <w:sz w:val="28"/>
          <w:szCs w:val="28"/>
          <w:lang w:eastAsia="ru-RU"/>
        </w:rPr>
        <w:t xml:space="preserve"> </w:t>
      </w:r>
    </w:p>
    <w:p w14:paraId="74116A29" w14:textId="4A59453B" w:rsidR="00B453D5" w:rsidRPr="007A3A7C" w:rsidRDefault="00B13DBD" w:rsidP="00B453D5">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За 2023 год составлено 82 актовые записи об установлении отцовства и 3 об усыновлении (удочерении), было составлено 163 заключения о внесении исправлений, дополнений, изменений, согласно которы</w:t>
      </w:r>
      <w:r w:rsidR="00B350EE">
        <w:rPr>
          <w:rFonts w:ascii="Times New Roman" w:eastAsia="Times New Roman" w:hAnsi="Times New Roman" w:cs="Times New Roman"/>
          <w:sz w:val="28"/>
          <w:szCs w:val="28"/>
          <w:lang w:eastAsia="ru-RU"/>
        </w:rPr>
        <w:t>м</w:t>
      </w:r>
      <w:r w:rsidRPr="007A3A7C">
        <w:rPr>
          <w:rFonts w:ascii="Times New Roman" w:eastAsia="Times New Roman" w:hAnsi="Times New Roman" w:cs="Times New Roman"/>
          <w:sz w:val="28"/>
          <w:szCs w:val="28"/>
          <w:lang w:eastAsia="ru-RU"/>
        </w:rPr>
        <w:t xml:space="preserve"> были внесены исправления в 214 записей актов гражданского состояния и выданы свидетельства в исправленном виде. За истекший период выдано 8019 повторных документов (свидетельства, архивные выписки, справки, копии актовых записей). Из них 595 документов были вручены заявителям, которые воспользовались Порталом госуслуг ПМР, что на 258 больше, чем в 2022 году. </w:t>
      </w:r>
    </w:p>
    <w:p w14:paraId="62115829" w14:textId="7F5B1F97" w:rsidR="00B13DBD" w:rsidRPr="007A3A7C" w:rsidRDefault="00B13DBD" w:rsidP="00B453D5">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Общая сумма взысканной государственной пошлины за оказанные услуги за 2023 год составила 128</w:t>
      </w:r>
      <w:r w:rsidR="00B350EE">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329,25 руб.</w:t>
      </w:r>
    </w:p>
    <w:p w14:paraId="16C9368B" w14:textId="27E7BD8B" w:rsidR="002A2411" w:rsidRPr="007A3A7C" w:rsidRDefault="00A620B5" w:rsidP="002D7B3F">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О</w:t>
      </w:r>
      <w:r w:rsidR="00FA4DBC" w:rsidRPr="007A3A7C">
        <w:rPr>
          <w:rFonts w:ascii="Times New Roman" w:hAnsi="Times New Roman" w:cs="Times New Roman"/>
          <w:sz w:val="28"/>
          <w:szCs w:val="28"/>
        </w:rPr>
        <w:t>дна из важнейших социальных категорий, объединяющая в себе степень удовлетворени</w:t>
      </w:r>
      <w:r w:rsidRPr="007A3A7C">
        <w:rPr>
          <w:rFonts w:ascii="Times New Roman" w:hAnsi="Times New Roman" w:cs="Times New Roman"/>
          <w:sz w:val="28"/>
          <w:szCs w:val="28"/>
        </w:rPr>
        <w:t xml:space="preserve">я материальных и духовных нужд - уровень жизни населения. </w:t>
      </w:r>
      <w:r w:rsidR="00FA4DBC" w:rsidRPr="007A3A7C">
        <w:rPr>
          <w:rFonts w:ascii="Times New Roman" w:hAnsi="Times New Roman" w:cs="Times New Roman"/>
          <w:sz w:val="28"/>
          <w:szCs w:val="28"/>
        </w:rPr>
        <w:t xml:space="preserve">В то же время потребительские возможности далеко не полностью определяются благосостоянием конкретного индивида или семьи. Огромное значение в оценке уровня жизни имеют аспекты объёма и доступности общественно значимых услуг, получаемых жителями бесплатно или оплачиваемых лишь частично. Принимая во внимание, что денежные расходы граждан не отображают в полной мере все блага, поступившие в распоряжение домашних хозяйств, представляет интерес рассмотрение большего числа категорий качества жизни. </w:t>
      </w:r>
    </w:p>
    <w:p w14:paraId="280FDEC1" w14:textId="68757082" w:rsidR="00403B4D" w:rsidRPr="007A3A7C" w:rsidRDefault="00403B4D" w:rsidP="00B453D5">
      <w:pPr>
        <w:tabs>
          <w:tab w:val="left" w:pos="709"/>
          <w:tab w:val="left" w:pos="900"/>
        </w:tabs>
        <w:spacing w:after="0"/>
        <w:ind w:firstLine="709"/>
        <w:jc w:val="both"/>
        <w:rPr>
          <w:rFonts w:ascii="Times New Roman" w:hAnsi="Times New Roman" w:cs="Times New Roman"/>
          <w:b/>
          <w:i/>
          <w:sz w:val="28"/>
          <w:szCs w:val="28"/>
        </w:rPr>
      </w:pPr>
      <w:r w:rsidRPr="007A3A7C">
        <w:rPr>
          <w:rFonts w:ascii="Times New Roman" w:eastAsia="Times New Roman" w:hAnsi="Times New Roman" w:cs="Times New Roman"/>
          <w:sz w:val="28"/>
          <w:szCs w:val="28"/>
          <w:lang w:eastAsia="ru-RU"/>
        </w:rPr>
        <w:t xml:space="preserve">За </w:t>
      </w:r>
      <w:r w:rsidR="00AC5D17" w:rsidRPr="007A3A7C">
        <w:rPr>
          <w:rFonts w:ascii="Times New Roman" w:eastAsia="Times New Roman" w:hAnsi="Times New Roman" w:cs="Times New Roman"/>
          <w:sz w:val="28"/>
          <w:szCs w:val="28"/>
          <w:lang w:eastAsia="ru-RU"/>
        </w:rPr>
        <w:t>отчетный период</w:t>
      </w:r>
      <w:r w:rsidRPr="007A3A7C">
        <w:rPr>
          <w:rFonts w:ascii="Times New Roman" w:eastAsia="Times New Roman" w:hAnsi="Times New Roman" w:cs="Times New Roman"/>
          <w:sz w:val="28"/>
          <w:szCs w:val="28"/>
          <w:lang w:eastAsia="ru-RU"/>
        </w:rPr>
        <w:t xml:space="preserve"> среднемесячная номинальная начисленная заработная плата одного работника </w:t>
      </w:r>
      <w:r w:rsidRPr="007A3A7C">
        <w:rPr>
          <w:rFonts w:ascii="Times New Roman" w:eastAsia="Times New Roman" w:hAnsi="Times New Roman" w:cs="Times New Roman"/>
          <w:spacing w:val="-2"/>
          <w:sz w:val="28"/>
          <w:szCs w:val="28"/>
          <w:lang w:eastAsia="ru-RU"/>
        </w:rPr>
        <w:t>по городу и району (без субъектов малого предпринимательства, некоммерческих организаций, силовых структур и таможенных органов) составила 4</w:t>
      </w:r>
      <w:r w:rsidR="00AC5D17" w:rsidRPr="007A3A7C">
        <w:rPr>
          <w:rFonts w:ascii="Times New Roman" w:eastAsia="Times New Roman" w:hAnsi="Times New Roman" w:cs="Times New Roman"/>
          <w:spacing w:val="-2"/>
          <w:sz w:val="28"/>
          <w:szCs w:val="28"/>
          <w:lang w:eastAsia="ru-RU"/>
        </w:rPr>
        <w:t xml:space="preserve"> </w:t>
      </w:r>
      <w:r w:rsidR="00615D07" w:rsidRPr="007A3A7C">
        <w:rPr>
          <w:rFonts w:ascii="Times New Roman" w:eastAsia="Times New Roman" w:hAnsi="Times New Roman" w:cs="Times New Roman"/>
          <w:spacing w:val="-2"/>
          <w:sz w:val="28"/>
          <w:szCs w:val="28"/>
          <w:lang w:eastAsia="ru-RU"/>
        </w:rPr>
        <w:t>7</w:t>
      </w:r>
      <w:r w:rsidR="00A600C1" w:rsidRPr="007A3A7C">
        <w:rPr>
          <w:rFonts w:ascii="Times New Roman" w:eastAsia="Times New Roman" w:hAnsi="Times New Roman" w:cs="Times New Roman"/>
          <w:spacing w:val="-2"/>
          <w:sz w:val="28"/>
          <w:szCs w:val="28"/>
          <w:lang w:eastAsia="ru-RU"/>
        </w:rPr>
        <w:t>36</w:t>
      </w:r>
      <w:r w:rsidRPr="007A3A7C">
        <w:rPr>
          <w:rFonts w:ascii="Times New Roman" w:eastAsia="Times New Roman" w:hAnsi="Times New Roman" w:cs="Times New Roman"/>
          <w:spacing w:val="-2"/>
          <w:sz w:val="28"/>
          <w:szCs w:val="28"/>
          <w:lang w:eastAsia="ru-RU"/>
        </w:rPr>
        <w:t xml:space="preserve"> руб</w:t>
      </w:r>
      <w:r w:rsidR="00B350EE">
        <w:rPr>
          <w:rFonts w:ascii="Times New Roman" w:eastAsia="Times New Roman" w:hAnsi="Times New Roman" w:cs="Times New Roman"/>
          <w:spacing w:val="-2"/>
          <w:sz w:val="28"/>
          <w:szCs w:val="28"/>
          <w:lang w:eastAsia="ru-RU"/>
        </w:rPr>
        <w:t>лей</w:t>
      </w:r>
      <w:r w:rsidR="00AC5D17" w:rsidRPr="007A3A7C">
        <w:rPr>
          <w:rFonts w:ascii="Times New Roman" w:eastAsia="Times New Roman" w:hAnsi="Times New Roman" w:cs="Times New Roman"/>
          <w:spacing w:val="-2"/>
          <w:sz w:val="28"/>
          <w:szCs w:val="28"/>
          <w:lang w:eastAsia="ru-RU"/>
        </w:rPr>
        <w:t>.</w:t>
      </w:r>
      <w:r w:rsidRPr="007A3A7C">
        <w:rPr>
          <w:rFonts w:ascii="Times New Roman" w:eastAsia="Times New Roman" w:hAnsi="Times New Roman" w:cs="Times New Roman"/>
          <w:sz w:val="28"/>
          <w:szCs w:val="28"/>
          <w:lang w:eastAsia="ru-RU"/>
        </w:rPr>
        <w:t xml:space="preserve"> </w:t>
      </w:r>
    </w:p>
    <w:p w14:paraId="0B71D543" w14:textId="77777777" w:rsidR="00EE1AAB" w:rsidRPr="007A3A7C" w:rsidRDefault="00EE1AAB" w:rsidP="00861D04">
      <w:pPr>
        <w:spacing w:after="0" w:line="240" w:lineRule="auto"/>
        <w:ind w:firstLine="567"/>
        <w:jc w:val="both"/>
        <w:rPr>
          <w:rFonts w:ascii="Times New Roman" w:hAnsi="Times New Roman" w:cs="Times New Roman"/>
          <w:sz w:val="28"/>
          <w:szCs w:val="28"/>
        </w:rPr>
      </w:pPr>
    </w:p>
    <w:p w14:paraId="290F19CC" w14:textId="0DE1D40E" w:rsidR="00955544" w:rsidRPr="007A3A7C" w:rsidRDefault="00955544">
      <w:pPr>
        <w:rPr>
          <w:rFonts w:ascii="Times New Roman" w:hAnsi="Times New Roman" w:cs="Times New Roman"/>
          <w:sz w:val="28"/>
          <w:szCs w:val="28"/>
        </w:rPr>
      </w:pPr>
      <w:r w:rsidRPr="007A3A7C">
        <w:rPr>
          <w:rFonts w:ascii="Times New Roman" w:hAnsi="Times New Roman" w:cs="Times New Roman"/>
          <w:sz w:val="28"/>
          <w:szCs w:val="28"/>
        </w:rPr>
        <w:br w:type="page"/>
      </w:r>
    </w:p>
    <w:p w14:paraId="7CEC00F6" w14:textId="5C9FF1E2" w:rsidR="00CB7330" w:rsidRPr="007A3A7C" w:rsidRDefault="00275E9B" w:rsidP="00F43DCC">
      <w:pPr>
        <w:pStyle w:val="1"/>
        <w:jc w:val="center"/>
      </w:pPr>
      <w:bookmarkStart w:id="5" w:name="_Toc504732477"/>
      <w:bookmarkStart w:id="6" w:name="_Toc504732825"/>
      <w:bookmarkStart w:id="7" w:name="_Toc140560808"/>
      <w:r w:rsidRPr="007A3A7C">
        <w:lastRenderedPageBreak/>
        <w:t>3</w:t>
      </w:r>
      <w:r w:rsidR="00E246D0" w:rsidRPr="007A3A7C">
        <w:t>.</w:t>
      </w:r>
      <w:r w:rsidR="008E0A1F" w:rsidRPr="007A3A7C">
        <w:t xml:space="preserve"> </w:t>
      </w:r>
      <w:r w:rsidR="008821CE" w:rsidRPr="007A3A7C">
        <w:t>Бюджетная поли</w:t>
      </w:r>
      <w:r w:rsidR="00605FBD" w:rsidRPr="007A3A7C">
        <w:t>тика</w:t>
      </w:r>
      <w:bookmarkEnd w:id="5"/>
      <w:bookmarkEnd w:id="6"/>
      <w:r w:rsidR="00070DC1" w:rsidRPr="007A3A7C">
        <w:t>.</w:t>
      </w:r>
      <w:bookmarkEnd w:id="7"/>
    </w:p>
    <w:p w14:paraId="7FEBED8A" w14:textId="77777777" w:rsidR="00F43DCC" w:rsidRPr="007A3A7C" w:rsidRDefault="00F43DCC" w:rsidP="00124F03">
      <w:pPr>
        <w:spacing w:after="0"/>
        <w:rPr>
          <w:lang w:eastAsia="ru-RU"/>
        </w:rPr>
      </w:pPr>
    </w:p>
    <w:p w14:paraId="69DC5D9F" w14:textId="77777777" w:rsidR="002D7B3F" w:rsidRPr="007A3A7C" w:rsidRDefault="002D7B3F" w:rsidP="00955544">
      <w:pPr>
        <w:spacing w:after="0"/>
        <w:ind w:firstLine="709"/>
        <w:jc w:val="both"/>
        <w:rPr>
          <w:rFonts w:ascii="Times New Roman" w:eastAsia="Times New Roman" w:hAnsi="Times New Roman" w:cs="Times New Roman"/>
          <w:sz w:val="28"/>
          <w:szCs w:val="28"/>
          <w:shd w:val="clear" w:color="auto" w:fill="FFFFFF"/>
          <w:lang w:eastAsia="ru-RU"/>
        </w:rPr>
      </w:pPr>
      <w:r w:rsidRPr="007A3A7C">
        <w:rPr>
          <w:rFonts w:ascii="Times New Roman" w:eastAsia="Times New Roman" w:hAnsi="Times New Roman" w:cs="Times New Roman"/>
          <w:bCs/>
          <w:sz w:val="28"/>
          <w:szCs w:val="28"/>
          <w:lang w:eastAsia="ru-RU"/>
        </w:rPr>
        <w:t>Главным инструментом проведения социальной, финансовой и инвестиционной политики на территории района является местный бюджет.</w:t>
      </w:r>
      <w:r w:rsidRPr="007A3A7C">
        <w:rPr>
          <w:rFonts w:ascii="Times New Roman" w:eastAsia="Times New Roman" w:hAnsi="Times New Roman" w:cs="Times New Roman"/>
          <w:sz w:val="28"/>
          <w:szCs w:val="28"/>
          <w:shd w:val="clear" w:color="auto" w:fill="FFFFFF"/>
          <w:lang w:eastAsia="ru-RU"/>
        </w:rPr>
        <w:t xml:space="preserve">    </w:t>
      </w:r>
    </w:p>
    <w:p w14:paraId="46009CBD" w14:textId="77777777" w:rsidR="002D7B3F" w:rsidRPr="007A3A7C" w:rsidRDefault="002D7B3F" w:rsidP="00955544">
      <w:pPr>
        <w:spacing w:after="0"/>
        <w:ind w:firstLine="709"/>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shd w:val="clear" w:color="auto" w:fill="FFFFFF"/>
          <w:lang w:eastAsia="ru-RU"/>
        </w:rPr>
        <w:t>Бюджет является способом перераспределения денежных доходов населения, предприятий и других юридических лиц в интересах финансирования государственных и других общественных расходов.</w:t>
      </w:r>
    </w:p>
    <w:p w14:paraId="64DA9A97" w14:textId="0F59BB4F" w:rsidR="002D7B3F" w:rsidRPr="007A3A7C" w:rsidRDefault="002D7B3F" w:rsidP="00955544">
      <w:pPr>
        <w:spacing w:after="0"/>
        <w:ind w:firstLine="709"/>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pacing w:val="-2"/>
          <w:sz w:val="28"/>
          <w:szCs w:val="28"/>
          <w:lang w:eastAsia="ru-RU"/>
        </w:rPr>
        <w:t xml:space="preserve">Исполнение бюджета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и города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pacing w:val="-2"/>
          <w:sz w:val="28"/>
          <w:szCs w:val="28"/>
          <w:lang w:eastAsia="ru-RU"/>
        </w:rPr>
        <w:t xml:space="preserve"> в 202</w:t>
      </w:r>
      <w:r w:rsidR="00092E4B" w:rsidRPr="007A3A7C">
        <w:rPr>
          <w:rFonts w:ascii="Times New Roman" w:eastAsia="Times New Roman" w:hAnsi="Times New Roman" w:cs="Times New Roman"/>
          <w:spacing w:val="-2"/>
          <w:sz w:val="28"/>
          <w:szCs w:val="28"/>
          <w:lang w:eastAsia="ru-RU"/>
        </w:rPr>
        <w:t>3</w:t>
      </w:r>
      <w:r w:rsidRPr="007A3A7C">
        <w:rPr>
          <w:rFonts w:ascii="Times New Roman" w:eastAsia="Times New Roman" w:hAnsi="Times New Roman" w:cs="Times New Roman"/>
          <w:spacing w:val="-2"/>
          <w:sz w:val="28"/>
          <w:szCs w:val="28"/>
          <w:lang w:eastAsia="ru-RU"/>
        </w:rPr>
        <w:t xml:space="preserve"> году производилось согласно нормам и требованиям</w:t>
      </w:r>
      <w:r w:rsidRPr="007A3A7C">
        <w:rPr>
          <w:rFonts w:ascii="Times New Roman" w:eastAsia="Times New Roman" w:hAnsi="Times New Roman" w:cs="Times New Roman"/>
          <w:sz w:val="28"/>
          <w:szCs w:val="28"/>
          <w:lang w:eastAsia="ru-RU"/>
        </w:rPr>
        <w:t xml:space="preserve"> Закона Приднестровской Молдавской Республики «О республиканском бюджете на 202</w:t>
      </w:r>
      <w:r w:rsidR="00092E4B" w:rsidRPr="007A3A7C">
        <w:rPr>
          <w:rFonts w:ascii="Times New Roman" w:eastAsia="Times New Roman" w:hAnsi="Times New Roman" w:cs="Times New Roman"/>
          <w:sz w:val="28"/>
          <w:szCs w:val="28"/>
          <w:lang w:eastAsia="ru-RU"/>
        </w:rPr>
        <w:t>3</w:t>
      </w:r>
      <w:r w:rsidRPr="007A3A7C">
        <w:rPr>
          <w:rFonts w:ascii="Times New Roman" w:eastAsia="Times New Roman" w:hAnsi="Times New Roman" w:cs="Times New Roman"/>
          <w:sz w:val="28"/>
          <w:szCs w:val="28"/>
          <w:lang w:eastAsia="ru-RU"/>
        </w:rPr>
        <w:t xml:space="preserve"> год», Решений Совета народных депутатов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и г.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xml:space="preserve"> «Об утверждении бюджета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и г.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xml:space="preserve">  на 202</w:t>
      </w:r>
      <w:r w:rsidR="00092E4B" w:rsidRPr="007A3A7C">
        <w:rPr>
          <w:rFonts w:ascii="Times New Roman" w:eastAsia="Times New Roman" w:hAnsi="Times New Roman" w:cs="Times New Roman"/>
          <w:sz w:val="28"/>
          <w:szCs w:val="28"/>
          <w:lang w:eastAsia="ru-RU"/>
        </w:rPr>
        <w:t>3</w:t>
      </w:r>
      <w:r w:rsidRPr="007A3A7C">
        <w:rPr>
          <w:rFonts w:ascii="Times New Roman" w:eastAsia="Times New Roman" w:hAnsi="Times New Roman" w:cs="Times New Roman"/>
          <w:sz w:val="28"/>
          <w:szCs w:val="28"/>
          <w:lang w:eastAsia="ru-RU"/>
        </w:rPr>
        <w:t xml:space="preserve"> год», Распоряжений главы госадминистрации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и г.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xml:space="preserve">  « Об  утверждении поквартальной росписи доходов и расходов бюджета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и г.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xml:space="preserve"> на 202</w:t>
      </w:r>
      <w:r w:rsidR="00092E4B" w:rsidRPr="007A3A7C">
        <w:rPr>
          <w:rFonts w:ascii="Times New Roman" w:eastAsia="Times New Roman" w:hAnsi="Times New Roman" w:cs="Times New Roman"/>
          <w:sz w:val="28"/>
          <w:szCs w:val="28"/>
          <w:lang w:eastAsia="ru-RU"/>
        </w:rPr>
        <w:t>3</w:t>
      </w:r>
      <w:r w:rsidRPr="007A3A7C">
        <w:rPr>
          <w:rFonts w:ascii="Times New Roman" w:eastAsia="Times New Roman" w:hAnsi="Times New Roman" w:cs="Times New Roman"/>
          <w:sz w:val="28"/>
          <w:szCs w:val="28"/>
          <w:lang w:eastAsia="ru-RU"/>
        </w:rPr>
        <w:t xml:space="preserve"> год», с учетом изменений и дополнений в течении </w:t>
      </w:r>
      <w:r w:rsidR="00B350EE">
        <w:rPr>
          <w:rFonts w:ascii="Times New Roman" w:eastAsia="Times New Roman" w:hAnsi="Times New Roman" w:cs="Times New Roman"/>
          <w:sz w:val="28"/>
          <w:szCs w:val="28"/>
          <w:lang w:eastAsia="ru-RU"/>
        </w:rPr>
        <w:t xml:space="preserve">финансового </w:t>
      </w:r>
      <w:r w:rsidRPr="007A3A7C">
        <w:rPr>
          <w:rFonts w:ascii="Times New Roman" w:eastAsia="Times New Roman" w:hAnsi="Times New Roman" w:cs="Times New Roman"/>
          <w:sz w:val="28"/>
          <w:szCs w:val="28"/>
          <w:lang w:eastAsia="ru-RU"/>
        </w:rPr>
        <w:t>года.</w:t>
      </w:r>
    </w:p>
    <w:p w14:paraId="04EDE990" w14:textId="77777777" w:rsidR="0031182B" w:rsidRPr="007A3A7C" w:rsidRDefault="0031182B" w:rsidP="00955544">
      <w:pPr>
        <w:spacing w:after="0"/>
        <w:ind w:firstLine="567"/>
        <w:jc w:val="both"/>
        <w:rPr>
          <w:rFonts w:ascii="Times New Roman" w:eastAsia="Times New Roman" w:hAnsi="Times New Roman" w:cs="Times New Roman"/>
          <w:i/>
          <w:color w:val="000000"/>
          <w:sz w:val="28"/>
          <w:szCs w:val="28"/>
          <w:u w:val="single"/>
          <w:lang w:eastAsia="ru-RU"/>
        </w:rPr>
      </w:pPr>
      <w:r w:rsidRPr="007A3A7C">
        <w:rPr>
          <w:rFonts w:ascii="Times New Roman" w:eastAsia="Times New Roman" w:hAnsi="Times New Roman" w:cs="Times New Roman"/>
          <w:i/>
          <w:color w:val="000000"/>
          <w:sz w:val="28"/>
          <w:szCs w:val="28"/>
          <w:u w:val="single"/>
          <w:lang w:eastAsia="ru-RU"/>
        </w:rPr>
        <w:t>Доходная часть бюджета.</w:t>
      </w:r>
    </w:p>
    <w:p w14:paraId="3625E718" w14:textId="33752E25"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Доходы местного б</w:t>
      </w:r>
      <w:r w:rsidR="003C6DFA" w:rsidRPr="007A3A7C">
        <w:rPr>
          <w:rFonts w:ascii="Times New Roman" w:eastAsia="Times New Roman" w:hAnsi="Times New Roman" w:cs="Times New Roman"/>
          <w:sz w:val="28"/>
          <w:szCs w:val="28"/>
          <w:lang w:eastAsia="ru-RU"/>
        </w:rPr>
        <w:t xml:space="preserve">юджета </w:t>
      </w:r>
      <w:r w:rsidR="00B350EE">
        <w:rPr>
          <w:rFonts w:ascii="Times New Roman" w:eastAsia="Times New Roman" w:hAnsi="Times New Roman" w:cs="Times New Roman"/>
          <w:sz w:val="28"/>
          <w:szCs w:val="28"/>
          <w:lang w:eastAsia="ru-RU"/>
        </w:rPr>
        <w:t>в</w:t>
      </w:r>
      <w:r w:rsidR="00133261" w:rsidRPr="007A3A7C">
        <w:rPr>
          <w:rFonts w:ascii="Times New Roman" w:eastAsia="Times New Roman" w:hAnsi="Times New Roman" w:cs="Times New Roman"/>
          <w:sz w:val="28"/>
          <w:szCs w:val="28"/>
          <w:lang w:eastAsia="ru-RU"/>
        </w:rPr>
        <w:t xml:space="preserve"> </w:t>
      </w:r>
      <w:r w:rsidR="00C86BCD" w:rsidRPr="007A3A7C">
        <w:rPr>
          <w:rFonts w:ascii="Times New Roman" w:eastAsia="Times New Roman" w:hAnsi="Times New Roman" w:cs="Times New Roman"/>
          <w:sz w:val="28"/>
          <w:szCs w:val="28"/>
          <w:lang w:eastAsia="ru-RU"/>
        </w:rPr>
        <w:t>20</w:t>
      </w:r>
      <w:r w:rsidR="003759C9" w:rsidRPr="007A3A7C">
        <w:rPr>
          <w:rFonts w:ascii="Times New Roman" w:eastAsia="Times New Roman" w:hAnsi="Times New Roman" w:cs="Times New Roman"/>
          <w:sz w:val="28"/>
          <w:szCs w:val="28"/>
          <w:lang w:eastAsia="ru-RU"/>
        </w:rPr>
        <w:t>2</w:t>
      </w:r>
      <w:r w:rsidR="00137D81" w:rsidRPr="007A3A7C">
        <w:rPr>
          <w:rFonts w:ascii="Times New Roman" w:eastAsia="Times New Roman" w:hAnsi="Times New Roman" w:cs="Times New Roman"/>
          <w:sz w:val="28"/>
          <w:szCs w:val="28"/>
          <w:lang w:eastAsia="ru-RU"/>
        </w:rPr>
        <w:t>3</w:t>
      </w:r>
      <w:r w:rsidR="00C86BCD" w:rsidRPr="007A3A7C">
        <w:rPr>
          <w:rFonts w:ascii="Times New Roman" w:eastAsia="Times New Roman" w:hAnsi="Times New Roman" w:cs="Times New Roman"/>
          <w:sz w:val="28"/>
          <w:szCs w:val="28"/>
          <w:lang w:eastAsia="ru-RU"/>
        </w:rPr>
        <w:t xml:space="preserve"> год</w:t>
      </w:r>
      <w:r w:rsidR="00B350EE">
        <w:rPr>
          <w:rFonts w:ascii="Times New Roman" w:eastAsia="Times New Roman" w:hAnsi="Times New Roman" w:cs="Times New Roman"/>
          <w:sz w:val="28"/>
          <w:szCs w:val="28"/>
          <w:lang w:eastAsia="ru-RU"/>
        </w:rPr>
        <w:t>у</w:t>
      </w:r>
      <w:r w:rsidR="00C86BCD" w:rsidRPr="007A3A7C">
        <w:rPr>
          <w:rFonts w:ascii="Times New Roman" w:eastAsia="Times New Roman" w:hAnsi="Times New Roman" w:cs="Times New Roman"/>
          <w:sz w:val="28"/>
          <w:szCs w:val="28"/>
          <w:lang w:eastAsia="ru-RU"/>
        </w:rPr>
        <w:t xml:space="preserve"> </w:t>
      </w:r>
      <w:r w:rsidR="00B350EE" w:rsidRPr="007A3A7C">
        <w:rPr>
          <w:rFonts w:ascii="Times New Roman" w:eastAsia="Times New Roman" w:hAnsi="Times New Roman" w:cs="Times New Roman"/>
          <w:sz w:val="28"/>
          <w:szCs w:val="28"/>
          <w:lang w:eastAsia="ru-RU"/>
        </w:rPr>
        <w:t>составили 170</w:t>
      </w:r>
      <w:r w:rsidR="00B453D5" w:rsidRPr="007A3A7C">
        <w:rPr>
          <w:rFonts w:ascii="Times New Roman" w:eastAsia="Times New Roman" w:hAnsi="Times New Roman" w:cs="Times New Roman"/>
          <w:sz w:val="28"/>
          <w:szCs w:val="28"/>
          <w:lang w:eastAsia="ru-RU"/>
        </w:rPr>
        <w:t> 606</w:t>
      </w:r>
      <w:r w:rsidR="00B350EE">
        <w:rPr>
          <w:rFonts w:ascii="Times New Roman" w:eastAsia="Times New Roman" w:hAnsi="Times New Roman" w:cs="Times New Roman"/>
          <w:sz w:val="28"/>
          <w:szCs w:val="28"/>
          <w:lang w:eastAsia="ru-RU"/>
        </w:rPr>
        <w:t> </w:t>
      </w:r>
      <w:r w:rsidR="00B453D5" w:rsidRPr="007A3A7C">
        <w:rPr>
          <w:rFonts w:ascii="Times New Roman" w:eastAsia="Times New Roman" w:hAnsi="Times New Roman" w:cs="Times New Roman"/>
          <w:sz w:val="28"/>
          <w:szCs w:val="28"/>
          <w:lang w:eastAsia="ru-RU"/>
        </w:rPr>
        <w:t>823</w:t>
      </w:r>
      <w:r w:rsidR="00B350EE">
        <w:rPr>
          <w:rFonts w:ascii="Times New Roman" w:eastAsia="Times New Roman" w:hAnsi="Times New Roman" w:cs="Times New Roman"/>
          <w:sz w:val="28"/>
          <w:szCs w:val="28"/>
          <w:lang w:eastAsia="ru-RU"/>
        </w:rPr>
        <w:t xml:space="preserve"> </w:t>
      </w:r>
      <w:r w:rsidR="007E1338" w:rsidRPr="007A3A7C">
        <w:rPr>
          <w:rFonts w:ascii="Times New Roman" w:eastAsia="Times New Roman" w:hAnsi="Times New Roman" w:cs="Times New Roman"/>
          <w:sz w:val="28"/>
          <w:szCs w:val="28"/>
          <w:lang w:eastAsia="ru-RU"/>
        </w:rPr>
        <w:t>руб.</w:t>
      </w:r>
      <w:r w:rsidRPr="007A3A7C">
        <w:rPr>
          <w:rFonts w:ascii="Times New Roman" w:eastAsia="Times New Roman" w:hAnsi="Times New Roman" w:cs="Times New Roman"/>
          <w:sz w:val="28"/>
          <w:szCs w:val="28"/>
          <w:lang w:eastAsia="ru-RU"/>
        </w:rPr>
        <w:t xml:space="preserve">, </w:t>
      </w:r>
      <w:r w:rsidR="000E0D4D" w:rsidRPr="007A3A7C">
        <w:rPr>
          <w:rFonts w:ascii="Times New Roman" w:eastAsia="Times New Roman" w:hAnsi="Times New Roman" w:cs="Times New Roman"/>
          <w:sz w:val="28"/>
          <w:szCs w:val="28"/>
          <w:lang w:eastAsia="ru-RU"/>
        </w:rPr>
        <w:t xml:space="preserve">или </w:t>
      </w:r>
      <w:r w:rsidR="007E1338" w:rsidRPr="007A3A7C">
        <w:rPr>
          <w:rFonts w:ascii="Times New Roman" w:eastAsia="Times New Roman" w:hAnsi="Times New Roman" w:cs="Times New Roman"/>
          <w:sz w:val="28"/>
          <w:szCs w:val="28"/>
          <w:lang w:eastAsia="ru-RU"/>
        </w:rPr>
        <w:t>10</w:t>
      </w:r>
      <w:r w:rsidR="00D02A96" w:rsidRPr="007A3A7C">
        <w:rPr>
          <w:rFonts w:ascii="Times New Roman" w:eastAsia="Times New Roman" w:hAnsi="Times New Roman" w:cs="Times New Roman"/>
          <w:sz w:val="28"/>
          <w:szCs w:val="28"/>
          <w:lang w:eastAsia="ru-RU"/>
        </w:rPr>
        <w:t>3</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от плана</w:t>
      </w:r>
      <w:r w:rsidR="00133261" w:rsidRPr="007A3A7C">
        <w:rPr>
          <w:rFonts w:ascii="Times New Roman" w:eastAsia="Times New Roman" w:hAnsi="Times New Roman" w:cs="Times New Roman"/>
          <w:sz w:val="28"/>
          <w:szCs w:val="28"/>
          <w:lang w:eastAsia="ru-RU"/>
        </w:rPr>
        <w:t>.</w:t>
      </w:r>
    </w:p>
    <w:p w14:paraId="671F5CE2" w14:textId="0C9A2963"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Налоговые доходы всего поступили в сумме</w:t>
      </w:r>
      <w:r w:rsidR="00C2075F" w:rsidRPr="007A3A7C">
        <w:rPr>
          <w:rFonts w:ascii="Times New Roman" w:eastAsia="Times New Roman" w:hAnsi="Times New Roman" w:cs="Times New Roman"/>
          <w:sz w:val="28"/>
          <w:szCs w:val="28"/>
          <w:lang w:eastAsia="ru-RU"/>
        </w:rPr>
        <w:t xml:space="preserve"> </w:t>
      </w:r>
      <w:r w:rsidR="00D02A96" w:rsidRPr="007A3A7C">
        <w:rPr>
          <w:rFonts w:ascii="Times New Roman" w:eastAsia="Times New Roman" w:hAnsi="Times New Roman" w:cs="Times New Roman"/>
          <w:sz w:val="28"/>
          <w:szCs w:val="28"/>
          <w:lang w:eastAsia="ru-RU"/>
        </w:rPr>
        <w:t>159 702 866</w:t>
      </w:r>
      <w:r w:rsidR="007E1338"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руб., или</w:t>
      </w:r>
      <w:r w:rsidR="000A48E0" w:rsidRPr="007A3A7C">
        <w:rPr>
          <w:rFonts w:ascii="Times New Roman" w:eastAsia="Times New Roman" w:hAnsi="Times New Roman" w:cs="Times New Roman"/>
          <w:sz w:val="28"/>
          <w:szCs w:val="28"/>
          <w:lang w:eastAsia="ru-RU"/>
        </w:rPr>
        <w:t xml:space="preserve"> </w:t>
      </w:r>
      <w:r w:rsidR="007E1338" w:rsidRPr="007A3A7C">
        <w:rPr>
          <w:rFonts w:ascii="Times New Roman" w:eastAsia="Times New Roman" w:hAnsi="Times New Roman" w:cs="Times New Roman"/>
          <w:sz w:val="28"/>
          <w:szCs w:val="28"/>
          <w:lang w:eastAsia="ru-RU"/>
        </w:rPr>
        <w:t>104</w:t>
      </w:r>
      <w:r w:rsidRPr="007A3A7C">
        <w:rPr>
          <w:rFonts w:ascii="Times New Roman" w:eastAsia="Times New Roman" w:hAnsi="Times New Roman" w:cs="Times New Roman"/>
          <w:sz w:val="28"/>
          <w:szCs w:val="28"/>
          <w:lang w:eastAsia="ru-RU"/>
        </w:rPr>
        <w:t>%</w:t>
      </w:r>
      <w:r w:rsidR="00CD05CE" w:rsidRPr="007A3A7C">
        <w:rPr>
          <w:rFonts w:ascii="Times New Roman" w:eastAsia="Times New Roman" w:hAnsi="Times New Roman" w:cs="Times New Roman"/>
          <w:sz w:val="28"/>
          <w:szCs w:val="28"/>
          <w:lang w:eastAsia="ru-RU"/>
        </w:rPr>
        <w:t xml:space="preserve"> от плана</w:t>
      </w:r>
      <w:r w:rsidRPr="007A3A7C">
        <w:rPr>
          <w:rFonts w:ascii="Times New Roman" w:eastAsia="Times New Roman" w:hAnsi="Times New Roman" w:cs="Times New Roman"/>
          <w:sz w:val="28"/>
          <w:szCs w:val="28"/>
          <w:lang w:eastAsia="ru-RU"/>
        </w:rPr>
        <w:t xml:space="preserve"> в том числе:</w:t>
      </w:r>
    </w:p>
    <w:p w14:paraId="393B29C9" w14:textId="5584A514" w:rsidR="0031182B" w:rsidRPr="007A3A7C" w:rsidRDefault="0031182B" w:rsidP="00D02A96">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подоходный налог</w:t>
      </w:r>
      <w:r w:rsidR="00F07E02" w:rsidRPr="007A3A7C">
        <w:rPr>
          <w:rFonts w:ascii="Times New Roman" w:eastAsia="Times New Roman" w:hAnsi="Times New Roman" w:cs="Times New Roman"/>
          <w:sz w:val="28"/>
          <w:szCs w:val="28"/>
          <w:lang w:eastAsia="ru-RU"/>
        </w:rPr>
        <w:t xml:space="preserve"> </w:t>
      </w:r>
      <w:r w:rsidR="009E4451" w:rsidRPr="007A3A7C">
        <w:rPr>
          <w:rFonts w:ascii="Times New Roman" w:eastAsia="Times New Roman" w:hAnsi="Times New Roman" w:cs="Times New Roman"/>
          <w:sz w:val="28"/>
          <w:szCs w:val="28"/>
          <w:lang w:eastAsia="ru-RU"/>
        </w:rPr>
        <w:t>–</w:t>
      </w:r>
      <w:r w:rsidR="00D02A96" w:rsidRPr="007A3A7C">
        <w:rPr>
          <w:rFonts w:ascii="Times New Roman" w:eastAsia="Times New Roman" w:hAnsi="Times New Roman" w:cs="Times New Roman"/>
          <w:sz w:val="28"/>
          <w:szCs w:val="28"/>
          <w:lang w:eastAsia="ru-RU"/>
        </w:rPr>
        <w:t>118 609 938</w:t>
      </w:r>
      <w:r w:rsidR="007E1338"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руб. </w:t>
      </w:r>
      <w:r w:rsidR="005657B4" w:rsidRPr="007A3A7C">
        <w:rPr>
          <w:rFonts w:ascii="Times New Roman" w:eastAsia="Times New Roman" w:hAnsi="Times New Roman" w:cs="Times New Roman"/>
          <w:sz w:val="28"/>
          <w:szCs w:val="28"/>
          <w:lang w:eastAsia="ru-RU"/>
        </w:rPr>
        <w:t>или</w:t>
      </w:r>
      <w:r w:rsidR="00CE5784" w:rsidRPr="007A3A7C">
        <w:rPr>
          <w:rFonts w:ascii="Times New Roman" w:eastAsia="Times New Roman" w:hAnsi="Times New Roman" w:cs="Times New Roman"/>
          <w:sz w:val="28"/>
          <w:szCs w:val="28"/>
          <w:lang w:eastAsia="ru-RU"/>
        </w:rPr>
        <w:t xml:space="preserve"> </w:t>
      </w:r>
      <w:r w:rsidR="00D02A96" w:rsidRPr="007A3A7C">
        <w:rPr>
          <w:rFonts w:ascii="Times New Roman" w:eastAsia="Times New Roman" w:hAnsi="Times New Roman" w:cs="Times New Roman"/>
          <w:sz w:val="28"/>
          <w:szCs w:val="28"/>
          <w:lang w:eastAsia="ru-RU"/>
        </w:rPr>
        <w:t>97</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 </w:t>
      </w:r>
      <w:r w:rsidR="00976C48" w:rsidRPr="007A3A7C">
        <w:rPr>
          <w:rFonts w:ascii="Times New Roman" w:eastAsia="Times New Roman" w:hAnsi="Times New Roman" w:cs="Times New Roman"/>
          <w:sz w:val="28"/>
          <w:szCs w:val="28"/>
          <w:lang w:eastAsia="ru-RU"/>
        </w:rPr>
        <w:t>от плана</w:t>
      </w:r>
      <w:r w:rsidRPr="007A3A7C">
        <w:rPr>
          <w:rFonts w:ascii="Times New Roman" w:eastAsia="Times New Roman" w:hAnsi="Times New Roman" w:cs="Times New Roman"/>
          <w:sz w:val="28"/>
          <w:szCs w:val="28"/>
          <w:lang w:eastAsia="ru-RU"/>
        </w:rPr>
        <w:t>;</w:t>
      </w:r>
    </w:p>
    <w:p w14:paraId="2DBEDC23" w14:textId="79685832"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налог</w:t>
      </w:r>
      <w:r w:rsidR="00431F7D"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на доходы организаций </w:t>
      </w:r>
      <w:r w:rsidR="00434ADA" w:rsidRPr="007A3A7C">
        <w:rPr>
          <w:rFonts w:ascii="Times New Roman" w:eastAsia="Times New Roman" w:hAnsi="Times New Roman" w:cs="Times New Roman"/>
          <w:sz w:val="28"/>
          <w:szCs w:val="28"/>
          <w:lang w:eastAsia="ru-RU"/>
        </w:rPr>
        <w:t>–</w:t>
      </w:r>
      <w:r w:rsidR="00D02A96" w:rsidRPr="007A3A7C">
        <w:rPr>
          <w:rFonts w:ascii="Times New Roman" w:eastAsia="Times New Roman" w:hAnsi="Times New Roman" w:cs="Times New Roman"/>
          <w:sz w:val="28"/>
          <w:szCs w:val="28"/>
          <w:lang w:eastAsia="ru-RU"/>
        </w:rPr>
        <w:t xml:space="preserve">59 918 486 </w:t>
      </w:r>
      <w:r w:rsidRPr="007A3A7C">
        <w:rPr>
          <w:rFonts w:ascii="Times New Roman" w:eastAsia="Times New Roman" w:hAnsi="Times New Roman" w:cs="Times New Roman"/>
          <w:sz w:val="28"/>
          <w:szCs w:val="28"/>
          <w:lang w:eastAsia="ru-RU"/>
        </w:rPr>
        <w:t xml:space="preserve">руб. </w:t>
      </w:r>
      <w:r w:rsidR="009265D3" w:rsidRPr="007A3A7C">
        <w:rPr>
          <w:rFonts w:ascii="Times New Roman" w:eastAsia="Times New Roman" w:hAnsi="Times New Roman" w:cs="Times New Roman"/>
          <w:sz w:val="28"/>
          <w:szCs w:val="28"/>
          <w:lang w:eastAsia="ru-RU"/>
        </w:rPr>
        <w:t xml:space="preserve">или </w:t>
      </w:r>
      <w:r w:rsidR="007E1338" w:rsidRPr="007A3A7C">
        <w:rPr>
          <w:rFonts w:ascii="Times New Roman" w:eastAsia="Times New Roman" w:hAnsi="Times New Roman" w:cs="Times New Roman"/>
          <w:sz w:val="28"/>
          <w:szCs w:val="28"/>
          <w:lang w:eastAsia="ru-RU"/>
        </w:rPr>
        <w:t>10</w:t>
      </w:r>
      <w:r w:rsidR="00D02A96" w:rsidRPr="007A3A7C">
        <w:rPr>
          <w:rFonts w:ascii="Times New Roman" w:eastAsia="Times New Roman" w:hAnsi="Times New Roman" w:cs="Times New Roman"/>
          <w:sz w:val="28"/>
          <w:szCs w:val="28"/>
          <w:lang w:eastAsia="ru-RU"/>
        </w:rPr>
        <w:t>3</w:t>
      </w:r>
      <w:r w:rsidR="00A32FFF" w:rsidRPr="007A3A7C">
        <w:rPr>
          <w:rFonts w:ascii="Times New Roman" w:eastAsia="Times New Roman" w:hAnsi="Times New Roman" w:cs="Times New Roman"/>
          <w:sz w:val="28"/>
          <w:szCs w:val="28"/>
          <w:lang w:eastAsia="ru-RU"/>
        </w:rPr>
        <w:t xml:space="preserve"> </w:t>
      </w:r>
      <w:r w:rsidR="00D31ED8" w:rsidRPr="007A3A7C">
        <w:rPr>
          <w:rFonts w:ascii="Times New Roman" w:eastAsia="Times New Roman" w:hAnsi="Times New Roman" w:cs="Times New Roman"/>
          <w:sz w:val="28"/>
          <w:szCs w:val="28"/>
          <w:lang w:eastAsia="ru-RU"/>
        </w:rPr>
        <w:t>%</w:t>
      </w:r>
      <w:r w:rsidR="00076862" w:rsidRPr="007A3A7C">
        <w:rPr>
          <w:rFonts w:ascii="Times New Roman" w:eastAsia="Times New Roman" w:hAnsi="Times New Roman" w:cs="Times New Roman"/>
          <w:sz w:val="28"/>
          <w:szCs w:val="28"/>
          <w:lang w:eastAsia="ru-RU"/>
        </w:rPr>
        <w:t xml:space="preserve"> от плана</w:t>
      </w:r>
      <w:r w:rsidRPr="007A3A7C">
        <w:rPr>
          <w:rFonts w:ascii="Times New Roman" w:eastAsia="Times New Roman" w:hAnsi="Times New Roman" w:cs="Times New Roman"/>
          <w:sz w:val="28"/>
          <w:szCs w:val="28"/>
          <w:lang w:eastAsia="ru-RU"/>
        </w:rPr>
        <w:t>;</w:t>
      </w:r>
    </w:p>
    <w:p w14:paraId="0E0FF592" w14:textId="6FC2B53A"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подоходный налог</w:t>
      </w:r>
      <w:r w:rsidR="00B10F67" w:rsidRPr="007A3A7C">
        <w:rPr>
          <w:rFonts w:ascii="Times New Roman" w:eastAsia="Times New Roman" w:hAnsi="Times New Roman" w:cs="Times New Roman"/>
          <w:sz w:val="28"/>
          <w:szCs w:val="28"/>
          <w:lang w:eastAsia="ru-RU"/>
        </w:rPr>
        <w:t xml:space="preserve"> с физических лиц –</w:t>
      </w:r>
      <w:r w:rsidR="00D02A96" w:rsidRPr="007A3A7C">
        <w:rPr>
          <w:rFonts w:ascii="Times New Roman" w:eastAsia="Times New Roman" w:hAnsi="Times New Roman" w:cs="Times New Roman"/>
          <w:sz w:val="28"/>
          <w:szCs w:val="28"/>
          <w:lang w:eastAsia="ru-RU"/>
        </w:rPr>
        <w:t>44 341 816</w:t>
      </w:r>
      <w:r w:rsidR="007E1338" w:rsidRPr="007A3A7C">
        <w:rPr>
          <w:rFonts w:ascii="Times New Roman" w:eastAsia="Times New Roman" w:hAnsi="Times New Roman" w:cs="Times New Roman"/>
          <w:sz w:val="28"/>
          <w:szCs w:val="28"/>
          <w:lang w:eastAsia="ru-RU"/>
        </w:rPr>
        <w:t xml:space="preserve"> </w:t>
      </w:r>
      <w:r w:rsidR="00236F0D" w:rsidRPr="007A3A7C">
        <w:rPr>
          <w:rFonts w:ascii="Times New Roman" w:eastAsia="Times New Roman" w:hAnsi="Times New Roman" w:cs="Times New Roman"/>
          <w:sz w:val="28"/>
          <w:szCs w:val="28"/>
          <w:lang w:eastAsia="ru-RU"/>
        </w:rPr>
        <w:t xml:space="preserve">руб., </w:t>
      </w:r>
      <w:r w:rsidRPr="007A3A7C">
        <w:rPr>
          <w:rFonts w:ascii="Times New Roman" w:eastAsia="Times New Roman" w:hAnsi="Times New Roman" w:cs="Times New Roman"/>
          <w:sz w:val="28"/>
          <w:szCs w:val="28"/>
          <w:lang w:eastAsia="ru-RU"/>
        </w:rPr>
        <w:t>или</w:t>
      </w:r>
      <w:r w:rsidR="007E1338" w:rsidRPr="007A3A7C">
        <w:rPr>
          <w:rFonts w:ascii="Times New Roman" w:eastAsia="Times New Roman" w:hAnsi="Times New Roman" w:cs="Times New Roman"/>
          <w:sz w:val="28"/>
          <w:szCs w:val="28"/>
          <w:lang w:eastAsia="ru-RU"/>
        </w:rPr>
        <w:t xml:space="preserve"> </w:t>
      </w:r>
      <w:r w:rsidR="00D02A96" w:rsidRPr="007A3A7C">
        <w:rPr>
          <w:rFonts w:ascii="Times New Roman" w:eastAsia="Times New Roman" w:hAnsi="Times New Roman" w:cs="Times New Roman"/>
          <w:sz w:val="28"/>
          <w:szCs w:val="28"/>
          <w:lang w:eastAsia="ru-RU"/>
        </w:rPr>
        <w:t>108</w:t>
      </w:r>
      <w:r w:rsidR="00661DDB" w:rsidRPr="007A3A7C">
        <w:rPr>
          <w:rFonts w:ascii="Times New Roman" w:eastAsia="Times New Roman" w:hAnsi="Times New Roman" w:cs="Times New Roman"/>
          <w:sz w:val="28"/>
          <w:szCs w:val="28"/>
          <w:lang w:eastAsia="ru-RU"/>
        </w:rPr>
        <w:t xml:space="preserve"> </w:t>
      </w:r>
      <w:r w:rsidR="00493E85" w:rsidRPr="007A3A7C">
        <w:rPr>
          <w:rFonts w:ascii="Times New Roman" w:eastAsia="Times New Roman" w:hAnsi="Times New Roman" w:cs="Times New Roman"/>
          <w:sz w:val="28"/>
          <w:szCs w:val="28"/>
          <w:lang w:eastAsia="ru-RU"/>
        </w:rPr>
        <w:t>%</w:t>
      </w:r>
      <w:r w:rsidR="00D31ED8" w:rsidRPr="007A3A7C">
        <w:rPr>
          <w:rFonts w:ascii="Times New Roman" w:eastAsia="Times New Roman" w:hAnsi="Times New Roman" w:cs="Times New Roman"/>
          <w:sz w:val="28"/>
          <w:szCs w:val="28"/>
          <w:lang w:eastAsia="ru-RU"/>
        </w:rPr>
        <w:t xml:space="preserve"> от плана</w:t>
      </w:r>
      <w:r w:rsidRPr="007A3A7C">
        <w:rPr>
          <w:rFonts w:ascii="Times New Roman" w:eastAsia="Times New Roman" w:hAnsi="Times New Roman" w:cs="Times New Roman"/>
          <w:sz w:val="28"/>
          <w:szCs w:val="28"/>
          <w:lang w:eastAsia="ru-RU"/>
        </w:rPr>
        <w:t>;</w:t>
      </w:r>
    </w:p>
    <w:p w14:paraId="154CA720" w14:textId="2FB8B2AD" w:rsidR="00D31ED8"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платежи за пользование природными ресурсами –</w:t>
      </w:r>
      <w:r w:rsidR="00D02A96" w:rsidRPr="007A3A7C">
        <w:rPr>
          <w:rFonts w:ascii="Times New Roman" w:eastAsia="Times New Roman" w:hAnsi="Times New Roman" w:cs="Times New Roman"/>
          <w:sz w:val="28"/>
          <w:szCs w:val="28"/>
          <w:lang w:eastAsia="ru-RU"/>
        </w:rPr>
        <w:t>28 758 998</w:t>
      </w:r>
      <w:r w:rsidR="007E1338"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руб., или </w:t>
      </w:r>
      <w:r w:rsidR="00D02A96" w:rsidRPr="007A3A7C">
        <w:rPr>
          <w:rFonts w:ascii="Times New Roman" w:eastAsia="Times New Roman" w:hAnsi="Times New Roman" w:cs="Times New Roman"/>
          <w:sz w:val="28"/>
          <w:szCs w:val="28"/>
          <w:lang w:eastAsia="ru-RU"/>
        </w:rPr>
        <w:t>98%</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w:t>
      </w:r>
      <w:r w:rsidR="00D31ED8" w:rsidRPr="007A3A7C">
        <w:rPr>
          <w:rFonts w:ascii="Times New Roman" w:eastAsia="Times New Roman" w:hAnsi="Times New Roman" w:cs="Times New Roman"/>
          <w:sz w:val="28"/>
          <w:szCs w:val="28"/>
          <w:lang w:eastAsia="ru-RU"/>
        </w:rPr>
        <w:t xml:space="preserve"> от</w:t>
      </w:r>
      <w:r w:rsidR="00C7205A" w:rsidRPr="007A3A7C">
        <w:rPr>
          <w:rFonts w:ascii="Times New Roman" w:eastAsia="Times New Roman" w:hAnsi="Times New Roman" w:cs="Times New Roman"/>
          <w:sz w:val="28"/>
          <w:szCs w:val="28"/>
          <w:lang w:eastAsia="ru-RU"/>
        </w:rPr>
        <w:t xml:space="preserve"> </w:t>
      </w:r>
      <w:r w:rsidR="00D31ED8" w:rsidRPr="007A3A7C">
        <w:rPr>
          <w:rFonts w:ascii="Times New Roman" w:eastAsia="Times New Roman" w:hAnsi="Times New Roman" w:cs="Times New Roman"/>
          <w:sz w:val="28"/>
          <w:szCs w:val="28"/>
          <w:lang w:eastAsia="ru-RU"/>
        </w:rPr>
        <w:t xml:space="preserve">плана </w:t>
      </w:r>
      <w:r w:rsidR="00236F0D" w:rsidRPr="007A3A7C">
        <w:rPr>
          <w:rFonts w:ascii="Times New Roman" w:eastAsia="Times New Roman" w:hAnsi="Times New Roman" w:cs="Times New Roman"/>
          <w:sz w:val="28"/>
          <w:szCs w:val="28"/>
          <w:lang w:eastAsia="ru-RU"/>
        </w:rPr>
        <w:t>в т. ч.</w:t>
      </w:r>
    </w:p>
    <w:p w14:paraId="38B43C3C" w14:textId="2FB66907" w:rsidR="0031182B" w:rsidRPr="007A3A7C" w:rsidRDefault="00236F0D"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w:t>
      </w:r>
      <w:r w:rsidR="0031182B" w:rsidRPr="007A3A7C">
        <w:rPr>
          <w:rFonts w:ascii="Times New Roman" w:eastAsia="Times New Roman" w:hAnsi="Times New Roman" w:cs="Times New Roman"/>
          <w:sz w:val="28"/>
          <w:szCs w:val="28"/>
          <w:lang w:eastAsia="ru-RU"/>
        </w:rPr>
        <w:t>земельный налог –</w:t>
      </w:r>
      <w:r w:rsidR="00D02A96" w:rsidRPr="007A3A7C">
        <w:rPr>
          <w:rFonts w:ascii="Times New Roman" w:eastAsia="Times New Roman" w:hAnsi="Times New Roman" w:cs="Times New Roman"/>
          <w:sz w:val="28"/>
          <w:szCs w:val="28"/>
          <w:lang w:eastAsia="ru-RU"/>
        </w:rPr>
        <w:t>27 691 1017</w:t>
      </w:r>
      <w:r w:rsidR="007E1338" w:rsidRPr="007A3A7C">
        <w:rPr>
          <w:rFonts w:ascii="Times New Roman" w:eastAsia="Times New Roman" w:hAnsi="Times New Roman" w:cs="Times New Roman"/>
          <w:sz w:val="28"/>
          <w:szCs w:val="28"/>
          <w:lang w:eastAsia="ru-RU"/>
        </w:rPr>
        <w:t xml:space="preserve"> </w:t>
      </w:r>
      <w:r w:rsidR="0031182B" w:rsidRPr="007A3A7C">
        <w:rPr>
          <w:rFonts w:ascii="Times New Roman" w:eastAsia="Times New Roman" w:hAnsi="Times New Roman" w:cs="Times New Roman"/>
          <w:sz w:val="28"/>
          <w:szCs w:val="28"/>
          <w:lang w:eastAsia="ru-RU"/>
        </w:rPr>
        <w:t xml:space="preserve">руб. или </w:t>
      </w:r>
      <w:r w:rsidR="00D02A96" w:rsidRPr="007A3A7C">
        <w:rPr>
          <w:rFonts w:ascii="Times New Roman" w:eastAsia="Times New Roman" w:hAnsi="Times New Roman" w:cs="Times New Roman"/>
          <w:sz w:val="28"/>
          <w:szCs w:val="28"/>
          <w:lang w:eastAsia="ru-RU"/>
        </w:rPr>
        <w:t>96</w:t>
      </w:r>
      <w:r w:rsidR="007E1338" w:rsidRPr="007A3A7C">
        <w:rPr>
          <w:rFonts w:ascii="Times New Roman" w:eastAsia="Times New Roman" w:hAnsi="Times New Roman" w:cs="Times New Roman"/>
          <w:sz w:val="28"/>
          <w:szCs w:val="28"/>
          <w:lang w:eastAsia="ru-RU"/>
        </w:rPr>
        <w:t xml:space="preserve"> </w:t>
      </w:r>
      <w:r w:rsidR="004771FD" w:rsidRPr="007A3A7C">
        <w:rPr>
          <w:rFonts w:ascii="Times New Roman" w:eastAsia="Times New Roman" w:hAnsi="Times New Roman" w:cs="Times New Roman"/>
          <w:sz w:val="28"/>
          <w:szCs w:val="28"/>
          <w:lang w:eastAsia="ru-RU"/>
        </w:rPr>
        <w:t xml:space="preserve">% </w:t>
      </w:r>
      <w:r w:rsidR="00FD5E68" w:rsidRPr="007A3A7C">
        <w:rPr>
          <w:rFonts w:ascii="Times New Roman" w:eastAsia="Times New Roman" w:hAnsi="Times New Roman" w:cs="Times New Roman"/>
          <w:sz w:val="28"/>
          <w:szCs w:val="28"/>
          <w:lang w:eastAsia="ru-RU"/>
        </w:rPr>
        <w:t>от плана</w:t>
      </w:r>
      <w:r w:rsidR="0031182B" w:rsidRPr="007A3A7C">
        <w:rPr>
          <w:rFonts w:ascii="Times New Roman" w:eastAsia="Times New Roman" w:hAnsi="Times New Roman" w:cs="Times New Roman"/>
          <w:sz w:val="28"/>
          <w:szCs w:val="28"/>
          <w:lang w:eastAsia="ru-RU"/>
        </w:rPr>
        <w:t>;</w:t>
      </w:r>
    </w:p>
    <w:p w14:paraId="757799D1" w14:textId="604A6BC6"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местные налоги и сборы</w:t>
      </w:r>
      <w:r w:rsidR="00F05FF7" w:rsidRPr="007A3A7C">
        <w:rPr>
          <w:rFonts w:ascii="Times New Roman" w:eastAsia="Times New Roman" w:hAnsi="Times New Roman" w:cs="Times New Roman"/>
          <w:sz w:val="28"/>
          <w:szCs w:val="28"/>
          <w:lang w:eastAsia="ru-RU"/>
        </w:rPr>
        <w:t xml:space="preserve"> </w:t>
      </w:r>
      <w:r w:rsidR="00076862" w:rsidRPr="007A3A7C">
        <w:rPr>
          <w:rFonts w:ascii="Times New Roman" w:eastAsia="Times New Roman" w:hAnsi="Times New Roman" w:cs="Times New Roman"/>
          <w:sz w:val="28"/>
          <w:szCs w:val="28"/>
          <w:lang w:eastAsia="ru-RU"/>
        </w:rPr>
        <w:t>–</w:t>
      </w:r>
      <w:r w:rsidR="00D02A96" w:rsidRPr="007A3A7C">
        <w:rPr>
          <w:rFonts w:ascii="Times New Roman" w:eastAsia="Times New Roman" w:hAnsi="Times New Roman" w:cs="Times New Roman"/>
          <w:sz w:val="28"/>
          <w:szCs w:val="28"/>
          <w:lang w:eastAsia="ru-RU"/>
        </w:rPr>
        <w:t>10 472 314</w:t>
      </w:r>
      <w:r w:rsidRPr="007A3A7C">
        <w:rPr>
          <w:rFonts w:ascii="Times New Roman" w:eastAsia="Times New Roman" w:hAnsi="Times New Roman" w:cs="Times New Roman"/>
          <w:sz w:val="28"/>
          <w:szCs w:val="28"/>
          <w:lang w:eastAsia="ru-RU"/>
        </w:rPr>
        <w:t xml:space="preserve">руб. или </w:t>
      </w:r>
      <w:r w:rsidR="004771FD" w:rsidRPr="007A3A7C">
        <w:rPr>
          <w:rFonts w:ascii="Times New Roman" w:eastAsia="Times New Roman" w:hAnsi="Times New Roman" w:cs="Times New Roman"/>
          <w:sz w:val="28"/>
          <w:szCs w:val="28"/>
          <w:lang w:eastAsia="ru-RU"/>
        </w:rPr>
        <w:t>1</w:t>
      </w:r>
      <w:r w:rsidR="004A775C" w:rsidRPr="007A3A7C">
        <w:rPr>
          <w:rFonts w:ascii="Times New Roman" w:eastAsia="Times New Roman" w:hAnsi="Times New Roman" w:cs="Times New Roman"/>
          <w:sz w:val="28"/>
          <w:szCs w:val="28"/>
          <w:lang w:eastAsia="ru-RU"/>
        </w:rPr>
        <w:t>0</w:t>
      </w:r>
      <w:r w:rsidR="00D02A96" w:rsidRPr="007A3A7C">
        <w:rPr>
          <w:rFonts w:ascii="Times New Roman" w:eastAsia="Times New Roman" w:hAnsi="Times New Roman" w:cs="Times New Roman"/>
          <w:sz w:val="28"/>
          <w:szCs w:val="28"/>
          <w:lang w:eastAsia="ru-RU"/>
        </w:rPr>
        <w:t>8</w:t>
      </w:r>
      <w:r w:rsidR="00F05FF7"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w:t>
      </w:r>
      <w:r w:rsidR="004E64AF" w:rsidRPr="007A3A7C">
        <w:rPr>
          <w:rFonts w:ascii="Times New Roman" w:eastAsia="Times New Roman" w:hAnsi="Times New Roman" w:cs="Times New Roman"/>
          <w:sz w:val="28"/>
          <w:szCs w:val="28"/>
          <w:lang w:eastAsia="ru-RU"/>
        </w:rPr>
        <w:t xml:space="preserve"> от плана</w:t>
      </w:r>
      <w:r w:rsidRPr="007A3A7C">
        <w:rPr>
          <w:rFonts w:ascii="Times New Roman" w:eastAsia="Times New Roman" w:hAnsi="Times New Roman" w:cs="Times New Roman"/>
          <w:sz w:val="28"/>
          <w:szCs w:val="28"/>
          <w:lang w:eastAsia="ru-RU"/>
        </w:rPr>
        <w:t>;</w:t>
      </w:r>
    </w:p>
    <w:p w14:paraId="0854E6D5" w14:textId="39E0690B" w:rsidR="0031182B" w:rsidRPr="007A3A7C" w:rsidRDefault="0031182B"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Неналог</w:t>
      </w:r>
      <w:r w:rsidR="00E817E9" w:rsidRPr="007A3A7C">
        <w:rPr>
          <w:rFonts w:ascii="Times New Roman" w:eastAsia="Times New Roman" w:hAnsi="Times New Roman" w:cs="Times New Roman"/>
          <w:sz w:val="28"/>
          <w:szCs w:val="28"/>
          <w:lang w:eastAsia="ru-RU"/>
        </w:rPr>
        <w:t>овые доходы поступили в сумме</w:t>
      </w:r>
      <w:r w:rsidR="00CE5784" w:rsidRPr="007A3A7C">
        <w:rPr>
          <w:rFonts w:ascii="Times New Roman" w:eastAsia="Times New Roman" w:hAnsi="Times New Roman" w:cs="Times New Roman"/>
          <w:sz w:val="28"/>
          <w:szCs w:val="28"/>
          <w:lang w:eastAsia="ru-RU"/>
        </w:rPr>
        <w:t xml:space="preserve"> </w:t>
      </w:r>
      <w:r w:rsidR="00D02A96" w:rsidRPr="007A3A7C">
        <w:rPr>
          <w:rFonts w:ascii="Times New Roman" w:eastAsia="Times New Roman" w:hAnsi="Times New Roman" w:cs="Times New Roman"/>
          <w:sz w:val="28"/>
          <w:szCs w:val="28"/>
          <w:lang w:eastAsia="ru-RU"/>
        </w:rPr>
        <w:t>2 874 796</w:t>
      </w:r>
      <w:r w:rsidR="004A775C"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руб. или </w:t>
      </w:r>
      <w:r w:rsidR="00D02A96" w:rsidRPr="007A3A7C">
        <w:rPr>
          <w:rFonts w:ascii="Times New Roman" w:eastAsia="Times New Roman" w:hAnsi="Times New Roman" w:cs="Times New Roman"/>
          <w:sz w:val="28"/>
          <w:szCs w:val="28"/>
          <w:lang w:eastAsia="ru-RU"/>
        </w:rPr>
        <w:t>87</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от плана.</w:t>
      </w:r>
    </w:p>
    <w:p w14:paraId="3C282F41" w14:textId="1F10EEC2" w:rsidR="00FF00FA" w:rsidRPr="007A3A7C" w:rsidRDefault="0031182B" w:rsidP="00955544">
      <w:pPr>
        <w:spacing w:after="0"/>
        <w:ind w:firstLine="567"/>
        <w:jc w:val="both"/>
        <w:rPr>
          <w:sz w:val="28"/>
          <w:szCs w:val="28"/>
        </w:rPr>
      </w:pPr>
      <w:r w:rsidRPr="007A3A7C">
        <w:rPr>
          <w:rFonts w:ascii="Times New Roman" w:eastAsia="Times New Roman" w:hAnsi="Times New Roman" w:cs="Times New Roman"/>
          <w:sz w:val="28"/>
          <w:szCs w:val="28"/>
          <w:lang w:eastAsia="ru-RU"/>
        </w:rPr>
        <w:t>В территориальный целевой бюджетный экологический фонд пос</w:t>
      </w:r>
      <w:r w:rsidR="00C23058" w:rsidRPr="007A3A7C">
        <w:rPr>
          <w:rFonts w:ascii="Times New Roman" w:eastAsia="Times New Roman" w:hAnsi="Times New Roman" w:cs="Times New Roman"/>
          <w:sz w:val="28"/>
          <w:szCs w:val="28"/>
          <w:lang w:eastAsia="ru-RU"/>
        </w:rPr>
        <w:t>ту</w:t>
      </w:r>
      <w:r w:rsidR="00E55DBF" w:rsidRPr="007A3A7C">
        <w:rPr>
          <w:rFonts w:ascii="Times New Roman" w:eastAsia="Times New Roman" w:hAnsi="Times New Roman" w:cs="Times New Roman"/>
          <w:sz w:val="28"/>
          <w:szCs w:val="28"/>
          <w:lang w:eastAsia="ru-RU"/>
        </w:rPr>
        <w:t>пило доходов в размере</w:t>
      </w:r>
      <w:r w:rsidR="009E4451" w:rsidRPr="007A3A7C">
        <w:rPr>
          <w:rFonts w:ascii="Times New Roman" w:eastAsia="Times New Roman" w:hAnsi="Times New Roman" w:cs="Times New Roman"/>
          <w:sz w:val="28"/>
          <w:szCs w:val="28"/>
          <w:lang w:eastAsia="ru-RU"/>
        </w:rPr>
        <w:t xml:space="preserve"> </w:t>
      </w:r>
      <w:r w:rsidR="00D02A96" w:rsidRPr="007A3A7C">
        <w:rPr>
          <w:rFonts w:ascii="Times New Roman" w:eastAsia="Times New Roman" w:hAnsi="Times New Roman" w:cs="Times New Roman"/>
          <w:sz w:val="28"/>
          <w:szCs w:val="28"/>
          <w:lang w:eastAsia="ru-RU"/>
        </w:rPr>
        <w:t>1 831 658</w:t>
      </w:r>
      <w:r w:rsidR="004A775C"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xml:space="preserve">руб. или </w:t>
      </w:r>
      <w:r w:rsidR="00D02A96" w:rsidRPr="007A3A7C">
        <w:rPr>
          <w:rFonts w:ascii="Times New Roman" w:eastAsia="Times New Roman" w:hAnsi="Times New Roman" w:cs="Times New Roman"/>
          <w:sz w:val="28"/>
          <w:szCs w:val="28"/>
          <w:lang w:eastAsia="ru-RU"/>
        </w:rPr>
        <w:t>110</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от плана.</w:t>
      </w:r>
    </w:p>
    <w:p w14:paraId="6CA99B17" w14:textId="1D3A0253" w:rsidR="0031182B" w:rsidRPr="007A3A7C" w:rsidRDefault="00FF00FA" w:rsidP="00955544">
      <w:pPr>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Доходы от предпринимательской и ино</w:t>
      </w:r>
      <w:r w:rsidR="005555C7" w:rsidRPr="007A3A7C">
        <w:rPr>
          <w:rFonts w:ascii="Times New Roman" w:eastAsia="Times New Roman" w:hAnsi="Times New Roman" w:cs="Times New Roman"/>
          <w:sz w:val="28"/>
          <w:szCs w:val="28"/>
          <w:lang w:eastAsia="ru-RU"/>
        </w:rPr>
        <w:t xml:space="preserve">й приносящей доход деятельности составили </w:t>
      </w:r>
      <w:r w:rsidR="00133261" w:rsidRPr="007A3A7C">
        <w:rPr>
          <w:rFonts w:ascii="Times New Roman" w:eastAsia="Times New Roman" w:hAnsi="Times New Roman" w:cs="Times New Roman"/>
          <w:sz w:val="28"/>
          <w:szCs w:val="28"/>
          <w:lang w:eastAsia="ru-RU"/>
        </w:rPr>
        <w:t>–</w:t>
      </w:r>
      <w:r w:rsidR="00D02A96" w:rsidRPr="007A3A7C">
        <w:rPr>
          <w:rFonts w:ascii="Times New Roman" w:eastAsia="Times New Roman" w:hAnsi="Times New Roman" w:cs="Times New Roman"/>
          <w:sz w:val="28"/>
          <w:szCs w:val="28"/>
          <w:lang w:eastAsia="ru-RU"/>
        </w:rPr>
        <w:t>6 197 503</w:t>
      </w:r>
      <w:r w:rsidR="005703A9" w:rsidRPr="007A3A7C">
        <w:rPr>
          <w:rFonts w:ascii="Times New Roman" w:eastAsia="Times New Roman" w:hAnsi="Times New Roman" w:cs="Times New Roman"/>
          <w:sz w:val="28"/>
          <w:szCs w:val="28"/>
          <w:lang w:eastAsia="ru-RU"/>
        </w:rPr>
        <w:t xml:space="preserve"> </w:t>
      </w:r>
      <w:r w:rsidR="00C86BCD" w:rsidRPr="007A3A7C">
        <w:rPr>
          <w:rFonts w:ascii="Times New Roman" w:eastAsia="Times New Roman" w:hAnsi="Times New Roman" w:cs="Times New Roman"/>
          <w:sz w:val="28"/>
          <w:szCs w:val="28"/>
          <w:lang w:eastAsia="ru-RU"/>
        </w:rPr>
        <w:t xml:space="preserve">руб. или </w:t>
      </w:r>
      <w:r w:rsidR="005703A9" w:rsidRPr="007A3A7C">
        <w:rPr>
          <w:rFonts w:ascii="Times New Roman" w:eastAsia="Times New Roman" w:hAnsi="Times New Roman" w:cs="Times New Roman"/>
          <w:sz w:val="28"/>
          <w:szCs w:val="28"/>
          <w:lang w:eastAsia="ru-RU"/>
        </w:rPr>
        <w:t>91</w:t>
      </w:r>
      <w:r w:rsidR="00661DD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 от плана.</w:t>
      </w:r>
    </w:p>
    <w:p w14:paraId="41AFB053" w14:textId="77777777" w:rsidR="00CB7330" w:rsidRPr="007A3A7C" w:rsidRDefault="00CB7330" w:rsidP="00955544">
      <w:pPr>
        <w:spacing w:after="0"/>
        <w:ind w:firstLine="567"/>
        <w:jc w:val="both"/>
        <w:rPr>
          <w:rFonts w:ascii="Times New Roman" w:eastAsia="Times New Roman" w:hAnsi="Times New Roman" w:cs="Times New Roman"/>
          <w:sz w:val="28"/>
          <w:szCs w:val="28"/>
          <w:lang w:eastAsia="ru-RU"/>
        </w:rPr>
      </w:pPr>
    </w:p>
    <w:p w14:paraId="0C0C3A72" w14:textId="7C3C7E0A" w:rsidR="0031182B" w:rsidRPr="007A3A7C" w:rsidRDefault="00BA7DA9" w:rsidP="00955544">
      <w:pPr>
        <w:spacing w:after="0"/>
        <w:ind w:firstLine="567"/>
        <w:jc w:val="both"/>
        <w:rPr>
          <w:rFonts w:ascii="Times New Roman" w:eastAsia="Times New Roman" w:hAnsi="Times New Roman" w:cs="Times New Roman"/>
          <w:i/>
          <w:sz w:val="28"/>
          <w:szCs w:val="28"/>
          <w:u w:val="single"/>
          <w:lang w:eastAsia="ru-RU"/>
        </w:rPr>
      </w:pPr>
      <w:r w:rsidRPr="007A3A7C">
        <w:rPr>
          <w:rFonts w:ascii="Times New Roman" w:eastAsia="Times New Roman" w:hAnsi="Times New Roman" w:cs="Times New Roman"/>
          <w:i/>
          <w:sz w:val="28"/>
          <w:szCs w:val="28"/>
          <w:u w:val="single"/>
          <w:lang w:eastAsia="ru-RU"/>
        </w:rPr>
        <w:t>Расходная</w:t>
      </w:r>
      <w:r w:rsidR="0031182B" w:rsidRPr="007A3A7C">
        <w:rPr>
          <w:rFonts w:ascii="Times New Roman" w:eastAsia="Times New Roman" w:hAnsi="Times New Roman" w:cs="Times New Roman"/>
          <w:i/>
          <w:sz w:val="28"/>
          <w:szCs w:val="28"/>
          <w:u w:val="single"/>
          <w:lang w:eastAsia="ru-RU"/>
        </w:rPr>
        <w:t xml:space="preserve"> част</w:t>
      </w:r>
      <w:r w:rsidRPr="007A3A7C">
        <w:rPr>
          <w:rFonts w:ascii="Times New Roman" w:eastAsia="Times New Roman" w:hAnsi="Times New Roman" w:cs="Times New Roman"/>
          <w:i/>
          <w:sz w:val="28"/>
          <w:szCs w:val="28"/>
          <w:u w:val="single"/>
          <w:lang w:eastAsia="ru-RU"/>
        </w:rPr>
        <w:t>ь</w:t>
      </w:r>
      <w:r w:rsidR="0031182B" w:rsidRPr="007A3A7C">
        <w:rPr>
          <w:rFonts w:ascii="Times New Roman" w:eastAsia="Times New Roman" w:hAnsi="Times New Roman" w:cs="Times New Roman"/>
          <w:i/>
          <w:sz w:val="28"/>
          <w:szCs w:val="28"/>
          <w:u w:val="single"/>
          <w:lang w:eastAsia="ru-RU"/>
        </w:rPr>
        <w:t xml:space="preserve"> бюджета.</w:t>
      </w:r>
    </w:p>
    <w:p w14:paraId="5AF8A25C" w14:textId="77777777" w:rsidR="00D5504E" w:rsidRPr="007A3A7C" w:rsidRDefault="00D5504E" w:rsidP="00D5504E">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Бюджетные расходы направлялись на финансирование различных отраслей народно-хозяйственного комплекса: народное образование, культура, социальное обеспечение, финансирование государственного аппарата, а также на расходы, связанные с развитием жилищно-</w:t>
      </w:r>
      <w:r w:rsidRPr="007A3A7C">
        <w:rPr>
          <w:rFonts w:ascii="Times New Roman" w:hAnsi="Times New Roman" w:cs="Times New Roman"/>
          <w:sz w:val="28"/>
          <w:szCs w:val="28"/>
        </w:rPr>
        <w:lastRenderedPageBreak/>
        <w:t>коммунального хозяйства, благоустройством, проведением природоохранных мер и мер по укреплению охраны общественного порядка.</w:t>
      </w:r>
    </w:p>
    <w:p w14:paraId="37BC3175" w14:textId="121F88BA" w:rsidR="00D5504E" w:rsidRPr="007A3A7C" w:rsidRDefault="00D5504E" w:rsidP="00D5504E">
      <w:pPr>
        <w:spacing w:after="0"/>
        <w:ind w:firstLine="709"/>
        <w:jc w:val="both"/>
        <w:rPr>
          <w:rFonts w:ascii="Times New Roman" w:hAnsi="Times New Roman" w:cs="Times New Roman"/>
          <w:sz w:val="28"/>
          <w:szCs w:val="28"/>
        </w:rPr>
      </w:pPr>
      <w:r w:rsidRPr="007A3A7C">
        <w:rPr>
          <w:rFonts w:ascii="Times New Roman" w:hAnsi="Times New Roman" w:cs="Times New Roman"/>
          <w:sz w:val="28"/>
          <w:szCs w:val="28"/>
        </w:rPr>
        <w:t xml:space="preserve">При этом следует отметить, что финансирование из средств местного бюджета в отчетном периоде производилось на основании обращений распорядителей бюджетных средств и в пределах плановых ассигнований с учетом возможностей бюджета. </w:t>
      </w:r>
    </w:p>
    <w:p w14:paraId="4C2AD62B" w14:textId="1EF6F534" w:rsidR="00861D04"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Расходы местного бюджета </w:t>
      </w:r>
      <w:r w:rsidR="00BA7DA9" w:rsidRPr="007A3A7C">
        <w:rPr>
          <w:rFonts w:ascii="Times New Roman" w:eastAsia="Times New Roman" w:hAnsi="Times New Roman" w:cs="Times New Roman"/>
          <w:sz w:val="28"/>
          <w:szCs w:val="28"/>
          <w:lang w:eastAsia="ru-RU"/>
        </w:rPr>
        <w:t xml:space="preserve">за </w:t>
      </w:r>
      <w:r w:rsidR="00D02A96" w:rsidRPr="007A3A7C">
        <w:rPr>
          <w:rFonts w:ascii="Times New Roman" w:eastAsia="Times New Roman" w:hAnsi="Times New Roman" w:cs="Times New Roman"/>
          <w:sz w:val="28"/>
          <w:szCs w:val="28"/>
          <w:lang w:eastAsia="ru-RU"/>
        </w:rPr>
        <w:t>12</w:t>
      </w:r>
      <w:r w:rsidR="00BE0E23" w:rsidRPr="007A3A7C">
        <w:rPr>
          <w:rFonts w:ascii="Times New Roman" w:eastAsia="Times New Roman" w:hAnsi="Times New Roman" w:cs="Times New Roman"/>
          <w:sz w:val="28"/>
          <w:szCs w:val="28"/>
          <w:lang w:eastAsia="ru-RU"/>
        </w:rPr>
        <w:t xml:space="preserve"> месяцев</w:t>
      </w:r>
      <w:r w:rsidR="00997E87" w:rsidRPr="007A3A7C">
        <w:rPr>
          <w:rFonts w:ascii="Times New Roman" w:eastAsia="Times New Roman" w:hAnsi="Times New Roman" w:cs="Times New Roman"/>
          <w:sz w:val="28"/>
          <w:szCs w:val="28"/>
          <w:lang w:eastAsia="ru-RU"/>
        </w:rPr>
        <w:t xml:space="preserve"> 2023 года </w:t>
      </w:r>
      <w:r w:rsidR="00261A76" w:rsidRPr="007A3A7C">
        <w:rPr>
          <w:rFonts w:ascii="Times New Roman" w:eastAsia="Batang" w:hAnsi="Times New Roman" w:cs="Times New Roman"/>
          <w:sz w:val="28"/>
          <w:szCs w:val="28"/>
          <w:lang w:eastAsia="ru-RU"/>
        </w:rPr>
        <w:t>составили</w:t>
      </w:r>
      <w:r w:rsidR="00860F0F" w:rsidRPr="007A3A7C">
        <w:rPr>
          <w:rFonts w:ascii="Times New Roman" w:eastAsia="Batang" w:hAnsi="Times New Roman" w:cs="Times New Roman"/>
          <w:sz w:val="28"/>
          <w:szCs w:val="28"/>
          <w:lang w:eastAsia="ru-RU"/>
        </w:rPr>
        <w:t xml:space="preserve"> </w:t>
      </w:r>
      <w:r w:rsidR="00261A76" w:rsidRPr="007A3A7C">
        <w:rPr>
          <w:rFonts w:ascii="Times New Roman" w:eastAsia="Batang" w:hAnsi="Times New Roman" w:cs="Times New Roman"/>
          <w:sz w:val="28"/>
          <w:szCs w:val="28"/>
          <w:lang w:eastAsia="ru-RU"/>
        </w:rPr>
        <w:t>–</w:t>
      </w:r>
      <w:r w:rsidR="00860F0F" w:rsidRPr="007A3A7C">
        <w:rPr>
          <w:rFonts w:ascii="Times New Roman" w:eastAsia="Batang" w:hAnsi="Times New Roman" w:cs="Times New Roman"/>
          <w:sz w:val="28"/>
          <w:szCs w:val="28"/>
          <w:lang w:eastAsia="ru-RU"/>
        </w:rPr>
        <w:t xml:space="preserve"> </w:t>
      </w:r>
      <w:r w:rsidR="00BE0E23" w:rsidRPr="007A3A7C">
        <w:rPr>
          <w:rFonts w:ascii="Times New Roman" w:eastAsia="Batang" w:hAnsi="Times New Roman" w:cs="Times New Roman"/>
          <w:sz w:val="28"/>
          <w:szCs w:val="28"/>
          <w:lang w:eastAsia="ru-RU"/>
        </w:rPr>
        <w:t xml:space="preserve">         </w:t>
      </w:r>
      <w:r w:rsidR="00D02A96" w:rsidRPr="007A3A7C">
        <w:rPr>
          <w:rFonts w:ascii="Times New Roman" w:eastAsia="Batang" w:hAnsi="Times New Roman" w:cs="Times New Roman"/>
          <w:sz w:val="28"/>
          <w:szCs w:val="28"/>
          <w:lang w:eastAsia="ru-RU"/>
        </w:rPr>
        <w:t xml:space="preserve">275 944 110 </w:t>
      </w:r>
      <w:r w:rsidR="00860F0F" w:rsidRPr="007A3A7C">
        <w:rPr>
          <w:rFonts w:ascii="Times New Roman" w:eastAsia="Batang" w:hAnsi="Times New Roman" w:cs="Times New Roman"/>
          <w:sz w:val="28"/>
          <w:szCs w:val="28"/>
          <w:lang w:eastAsia="ru-RU"/>
        </w:rPr>
        <w:t xml:space="preserve">руб. или </w:t>
      </w:r>
      <w:r w:rsidR="00BE0E23" w:rsidRPr="007A3A7C">
        <w:rPr>
          <w:rFonts w:ascii="Times New Roman" w:eastAsia="Batang" w:hAnsi="Times New Roman" w:cs="Times New Roman"/>
          <w:sz w:val="28"/>
          <w:szCs w:val="28"/>
          <w:lang w:eastAsia="ru-RU"/>
        </w:rPr>
        <w:t>9</w:t>
      </w:r>
      <w:r w:rsidR="00D02A96" w:rsidRPr="007A3A7C">
        <w:rPr>
          <w:rFonts w:ascii="Times New Roman" w:eastAsia="Batang" w:hAnsi="Times New Roman" w:cs="Times New Roman"/>
          <w:sz w:val="28"/>
          <w:szCs w:val="28"/>
          <w:lang w:eastAsia="ru-RU"/>
        </w:rPr>
        <w:t>7,7</w:t>
      </w:r>
      <w:r w:rsidR="005C35DF"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 от уточненного плана.</w:t>
      </w:r>
    </w:p>
    <w:p w14:paraId="04E1399F" w14:textId="05CE76C4" w:rsidR="002D7B3F" w:rsidRPr="007A3A7C" w:rsidRDefault="002D7B3F"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В процессе исполнения бюджета одной из ключевых задач являлось обеспечения ритмичного финансирования социально-защищенных статей, расходы по ним составили </w:t>
      </w:r>
      <w:r w:rsidR="00D02A96" w:rsidRPr="007A3A7C">
        <w:rPr>
          <w:rFonts w:ascii="Times New Roman" w:eastAsia="Batang" w:hAnsi="Times New Roman" w:cs="Times New Roman"/>
          <w:sz w:val="28"/>
          <w:szCs w:val="28"/>
          <w:lang w:eastAsia="ru-RU"/>
        </w:rPr>
        <w:t>182</w:t>
      </w:r>
      <w:r w:rsidR="00B350EE">
        <w:rPr>
          <w:rFonts w:ascii="Times New Roman" w:eastAsia="Batang" w:hAnsi="Times New Roman" w:cs="Times New Roman"/>
          <w:sz w:val="28"/>
          <w:szCs w:val="28"/>
          <w:lang w:eastAsia="ru-RU"/>
        </w:rPr>
        <w:t> </w:t>
      </w:r>
      <w:r w:rsidR="00D02A96" w:rsidRPr="007A3A7C">
        <w:rPr>
          <w:rFonts w:ascii="Times New Roman" w:eastAsia="Batang" w:hAnsi="Times New Roman" w:cs="Times New Roman"/>
          <w:sz w:val="28"/>
          <w:szCs w:val="28"/>
          <w:lang w:eastAsia="ru-RU"/>
        </w:rPr>
        <w:t>425</w:t>
      </w:r>
      <w:r w:rsidR="00B350EE">
        <w:rPr>
          <w:rFonts w:ascii="Times New Roman" w:eastAsia="Batang" w:hAnsi="Times New Roman" w:cs="Times New Roman"/>
          <w:sz w:val="28"/>
          <w:szCs w:val="28"/>
          <w:lang w:eastAsia="ru-RU"/>
        </w:rPr>
        <w:t xml:space="preserve"> </w:t>
      </w:r>
      <w:r w:rsidR="00D02A96" w:rsidRPr="007A3A7C">
        <w:rPr>
          <w:rFonts w:ascii="Times New Roman" w:eastAsia="Batang" w:hAnsi="Times New Roman" w:cs="Times New Roman"/>
          <w:sz w:val="28"/>
          <w:szCs w:val="28"/>
          <w:lang w:eastAsia="ru-RU"/>
        </w:rPr>
        <w:t>910</w:t>
      </w:r>
      <w:r w:rsidRPr="007A3A7C">
        <w:rPr>
          <w:rFonts w:ascii="Times New Roman" w:eastAsia="Batang" w:hAnsi="Times New Roman" w:cs="Times New Roman"/>
          <w:sz w:val="28"/>
          <w:szCs w:val="28"/>
          <w:lang w:eastAsia="ru-RU"/>
        </w:rPr>
        <w:t xml:space="preserve">руб. </w:t>
      </w:r>
      <w:r w:rsidR="00D03A66" w:rsidRPr="007A3A7C">
        <w:rPr>
          <w:rFonts w:ascii="Times New Roman" w:eastAsia="Batang" w:hAnsi="Times New Roman" w:cs="Times New Roman"/>
          <w:sz w:val="28"/>
          <w:szCs w:val="28"/>
          <w:lang w:eastAsia="ru-RU"/>
        </w:rPr>
        <w:t xml:space="preserve">из них большая часть приходится на выплаты заработной платы в размере </w:t>
      </w:r>
      <w:r w:rsidR="00D02A96" w:rsidRPr="007A3A7C">
        <w:rPr>
          <w:rFonts w:ascii="Times New Roman" w:eastAsia="Batang" w:hAnsi="Times New Roman" w:cs="Times New Roman"/>
          <w:sz w:val="28"/>
          <w:szCs w:val="28"/>
          <w:lang w:eastAsia="ru-RU"/>
        </w:rPr>
        <w:t xml:space="preserve">166 595 809 </w:t>
      </w:r>
      <w:r w:rsidR="00D03A66" w:rsidRPr="007A3A7C">
        <w:rPr>
          <w:rFonts w:ascii="Times New Roman" w:eastAsia="Batang" w:hAnsi="Times New Roman" w:cs="Times New Roman"/>
          <w:sz w:val="28"/>
          <w:szCs w:val="28"/>
          <w:lang w:eastAsia="ru-RU"/>
        </w:rPr>
        <w:t xml:space="preserve">руб. </w:t>
      </w:r>
      <w:r w:rsidRPr="007A3A7C">
        <w:rPr>
          <w:rFonts w:ascii="Times New Roman" w:eastAsia="Batang" w:hAnsi="Times New Roman" w:cs="Times New Roman"/>
          <w:sz w:val="28"/>
          <w:szCs w:val="28"/>
          <w:lang w:eastAsia="ru-RU"/>
        </w:rPr>
        <w:t>В приоритете по-прежнему обеспечение в первоочередном порядке финансирования заработной платы работников бюджетной сферы, компенсационных выплат и продуктов питания.</w:t>
      </w:r>
    </w:p>
    <w:p w14:paraId="67DCAEC7" w14:textId="77777777" w:rsidR="00861D04"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Расходы средств целевого дорожного фонда района:</w:t>
      </w:r>
    </w:p>
    <w:p w14:paraId="1829E548" w14:textId="49CF367D"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 по автомобильным дорогам, находящимся </w:t>
      </w:r>
      <w:r w:rsidR="00B350EE" w:rsidRPr="007A3A7C">
        <w:rPr>
          <w:rFonts w:ascii="Times New Roman" w:eastAsia="Batang" w:hAnsi="Times New Roman" w:cs="Times New Roman"/>
          <w:sz w:val="28"/>
          <w:szCs w:val="28"/>
          <w:lang w:eastAsia="ru-RU"/>
        </w:rPr>
        <w:t>в государственной собственности,</w:t>
      </w:r>
      <w:r w:rsidRPr="007A3A7C">
        <w:rPr>
          <w:rFonts w:ascii="Times New Roman" w:eastAsia="Batang" w:hAnsi="Times New Roman" w:cs="Times New Roman"/>
          <w:sz w:val="28"/>
          <w:szCs w:val="28"/>
          <w:lang w:eastAsia="ru-RU"/>
        </w:rPr>
        <w:t xml:space="preserve"> составили</w:t>
      </w:r>
      <w:r w:rsidR="00A20185" w:rsidRPr="007A3A7C">
        <w:rPr>
          <w:rFonts w:ascii="Times New Roman" w:eastAsia="Batang" w:hAnsi="Times New Roman" w:cs="Times New Roman"/>
          <w:sz w:val="28"/>
          <w:szCs w:val="28"/>
          <w:lang w:eastAsia="ru-RU"/>
        </w:rPr>
        <w:t xml:space="preserve"> </w:t>
      </w:r>
      <w:r w:rsidR="00D02A96" w:rsidRPr="007A3A7C">
        <w:rPr>
          <w:rFonts w:ascii="Times New Roman" w:eastAsia="Batang" w:hAnsi="Times New Roman" w:cs="Times New Roman"/>
          <w:sz w:val="28"/>
          <w:szCs w:val="28"/>
          <w:lang w:eastAsia="ru-RU"/>
        </w:rPr>
        <w:t>26 112 897</w:t>
      </w:r>
      <w:r w:rsidR="002634A5" w:rsidRPr="007A3A7C">
        <w:rPr>
          <w:rFonts w:ascii="Times New Roman" w:eastAsia="Batang" w:hAnsi="Times New Roman" w:cs="Times New Roman"/>
          <w:sz w:val="28"/>
          <w:szCs w:val="28"/>
          <w:lang w:eastAsia="ru-RU"/>
        </w:rPr>
        <w:t xml:space="preserve"> руб., или </w:t>
      </w:r>
      <w:r w:rsidR="00D02A96" w:rsidRPr="007A3A7C">
        <w:rPr>
          <w:rFonts w:ascii="Times New Roman" w:eastAsia="Batang" w:hAnsi="Times New Roman" w:cs="Times New Roman"/>
          <w:sz w:val="28"/>
          <w:szCs w:val="28"/>
          <w:lang w:eastAsia="ru-RU"/>
        </w:rPr>
        <w:t>99,7</w:t>
      </w:r>
      <w:r w:rsidRPr="007A3A7C">
        <w:rPr>
          <w:rFonts w:ascii="Times New Roman" w:eastAsia="Batang" w:hAnsi="Times New Roman" w:cs="Times New Roman"/>
          <w:sz w:val="28"/>
          <w:szCs w:val="28"/>
          <w:lang w:eastAsia="ru-RU"/>
        </w:rPr>
        <w:t>% от плана;</w:t>
      </w:r>
    </w:p>
    <w:p w14:paraId="1A4DBE98" w14:textId="2A7C39A8" w:rsidR="00861D04"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 по автомобильным дорогам, находящимся </w:t>
      </w:r>
      <w:r w:rsidR="00B350EE" w:rsidRPr="007A3A7C">
        <w:rPr>
          <w:rFonts w:ascii="Times New Roman" w:eastAsia="Batang" w:hAnsi="Times New Roman" w:cs="Times New Roman"/>
          <w:sz w:val="28"/>
          <w:szCs w:val="28"/>
          <w:lang w:eastAsia="ru-RU"/>
        </w:rPr>
        <w:t>в муниципальной собственности,</w:t>
      </w:r>
      <w:r w:rsidR="00785653" w:rsidRPr="007A3A7C">
        <w:rPr>
          <w:rFonts w:ascii="Times New Roman" w:eastAsia="Batang" w:hAnsi="Times New Roman" w:cs="Times New Roman"/>
          <w:sz w:val="28"/>
          <w:szCs w:val="28"/>
          <w:lang w:eastAsia="ru-RU"/>
        </w:rPr>
        <w:t xml:space="preserve"> составили</w:t>
      </w:r>
      <w:r w:rsidR="00A20185" w:rsidRPr="007A3A7C">
        <w:rPr>
          <w:rFonts w:ascii="Times New Roman" w:eastAsia="Batang" w:hAnsi="Times New Roman" w:cs="Times New Roman"/>
          <w:sz w:val="28"/>
          <w:szCs w:val="28"/>
          <w:lang w:eastAsia="ru-RU"/>
        </w:rPr>
        <w:t xml:space="preserve"> </w:t>
      </w:r>
      <w:r w:rsidR="00D02A96" w:rsidRPr="007A3A7C">
        <w:rPr>
          <w:rFonts w:ascii="Times New Roman" w:eastAsia="Batang" w:hAnsi="Times New Roman" w:cs="Times New Roman"/>
          <w:sz w:val="28"/>
          <w:szCs w:val="28"/>
          <w:lang w:eastAsia="ru-RU"/>
        </w:rPr>
        <w:t>17 629 514</w:t>
      </w:r>
      <w:r w:rsidR="002634A5" w:rsidRPr="007A3A7C">
        <w:rPr>
          <w:rFonts w:ascii="Times New Roman" w:eastAsia="Batang" w:hAnsi="Times New Roman" w:cs="Times New Roman"/>
          <w:sz w:val="28"/>
          <w:szCs w:val="28"/>
          <w:lang w:eastAsia="ru-RU"/>
        </w:rPr>
        <w:t>., или</w:t>
      </w:r>
      <w:r w:rsidR="00997E87" w:rsidRPr="007A3A7C">
        <w:rPr>
          <w:rFonts w:ascii="Times New Roman" w:eastAsia="Batang" w:hAnsi="Times New Roman" w:cs="Times New Roman"/>
          <w:sz w:val="28"/>
          <w:szCs w:val="28"/>
          <w:lang w:eastAsia="ru-RU"/>
        </w:rPr>
        <w:t xml:space="preserve"> </w:t>
      </w:r>
      <w:r w:rsidR="00D5504E" w:rsidRPr="007A3A7C">
        <w:rPr>
          <w:rFonts w:ascii="Times New Roman" w:eastAsia="Batang" w:hAnsi="Times New Roman" w:cs="Times New Roman"/>
          <w:sz w:val="28"/>
          <w:szCs w:val="28"/>
          <w:lang w:eastAsia="ru-RU"/>
        </w:rPr>
        <w:t>92,5</w:t>
      </w:r>
      <w:r w:rsidR="00360533"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 от плана.</w:t>
      </w:r>
    </w:p>
    <w:p w14:paraId="339592FA" w14:textId="153C2A39"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Расходы эк</w:t>
      </w:r>
      <w:r w:rsidR="00785653" w:rsidRPr="007A3A7C">
        <w:rPr>
          <w:rFonts w:ascii="Times New Roman" w:eastAsia="Batang" w:hAnsi="Times New Roman" w:cs="Times New Roman"/>
          <w:sz w:val="28"/>
          <w:szCs w:val="28"/>
          <w:lang w:eastAsia="ru-RU"/>
        </w:rPr>
        <w:t>ологического фонда сос</w:t>
      </w:r>
      <w:r w:rsidR="003F77A5" w:rsidRPr="007A3A7C">
        <w:rPr>
          <w:rFonts w:ascii="Times New Roman" w:eastAsia="Batang" w:hAnsi="Times New Roman" w:cs="Times New Roman"/>
          <w:sz w:val="28"/>
          <w:szCs w:val="28"/>
          <w:lang w:eastAsia="ru-RU"/>
        </w:rPr>
        <w:t xml:space="preserve">тавили </w:t>
      </w:r>
      <w:r w:rsidR="00D5504E" w:rsidRPr="007A3A7C">
        <w:rPr>
          <w:rFonts w:ascii="Times New Roman" w:eastAsia="Batang" w:hAnsi="Times New Roman" w:cs="Times New Roman"/>
          <w:sz w:val="28"/>
          <w:szCs w:val="28"/>
          <w:lang w:eastAsia="ru-RU"/>
        </w:rPr>
        <w:t>1 636 248</w:t>
      </w:r>
      <w:r w:rsidR="00292786" w:rsidRPr="007A3A7C">
        <w:rPr>
          <w:rFonts w:ascii="Times New Roman" w:eastAsia="Batang" w:hAnsi="Times New Roman" w:cs="Times New Roman"/>
          <w:sz w:val="28"/>
          <w:szCs w:val="28"/>
          <w:lang w:eastAsia="ru-RU"/>
        </w:rPr>
        <w:t xml:space="preserve"> руб., или </w:t>
      </w:r>
      <w:r w:rsidR="00D5504E" w:rsidRPr="007A3A7C">
        <w:rPr>
          <w:rFonts w:ascii="Times New Roman" w:eastAsia="Batang" w:hAnsi="Times New Roman" w:cs="Times New Roman"/>
          <w:sz w:val="28"/>
          <w:szCs w:val="28"/>
          <w:lang w:eastAsia="ru-RU"/>
        </w:rPr>
        <w:t>98,4</w:t>
      </w:r>
      <w:r w:rsidR="00BE0E23" w:rsidRPr="007A3A7C">
        <w:rPr>
          <w:rFonts w:ascii="Times New Roman" w:eastAsia="Batang" w:hAnsi="Times New Roman" w:cs="Times New Roman"/>
          <w:sz w:val="28"/>
          <w:szCs w:val="28"/>
          <w:lang w:eastAsia="ru-RU"/>
        </w:rPr>
        <w:t xml:space="preserve"> </w:t>
      </w:r>
      <w:r w:rsidR="00F36F95" w:rsidRPr="007A3A7C">
        <w:rPr>
          <w:rFonts w:ascii="Times New Roman" w:eastAsia="Batang" w:hAnsi="Times New Roman" w:cs="Times New Roman"/>
          <w:sz w:val="28"/>
          <w:szCs w:val="28"/>
          <w:lang w:eastAsia="ru-RU"/>
        </w:rPr>
        <w:t>% от плана.</w:t>
      </w:r>
    </w:p>
    <w:p w14:paraId="0C345EC9" w14:textId="5D716930"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Расходы по платным у</w:t>
      </w:r>
      <w:r w:rsidR="00575F27" w:rsidRPr="007A3A7C">
        <w:rPr>
          <w:rFonts w:ascii="Times New Roman" w:eastAsia="Batang" w:hAnsi="Times New Roman" w:cs="Times New Roman"/>
          <w:sz w:val="28"/>
          <w:szCs w:val="28"/>
          <w:lang w:eastAsia="ru-RU"/>
        </w:rPr>
        <w:t>слугам, произведены в размере</w:t>
      </w:r>
      <w:r w:rsidR="00EA7DF7" w:rsidRPr="007A3A7C">
        <w:rPr>
          <w:rFonts w:ascii="Times New Roman" w:eastAsia="Batang" w:hAnsi="Times New Roman" w:cs="Times New Roman"/>
          <w:sz w:val="28"/>
          <w:szCs w:val="28"/>
          <w:lang w:eastAsia="ru-RU"/>
        </w:rPr>
        <w:t xml:space="preserve"> </w:t>
      </w:r>
      <w:r w:rsidR="00D5504E" w:rsidRPr="007A3A7C">
        <w:rPr>
          <w:rFonts w:ascii="Times New Roman" w:eastAsia="Batang" w:hAnsi="Times New Roman" w:cs="Times New Roman"/>
          <w:sz w:val="28"/>
          <w:szCs w:val="28"/>
          <w:lang w:eastAsia="ru-RU"/>
        </w:rPr>
        <w:t xml:space="preserve">6 263 659 </w:t>
      </w:r>
      <w:r w:rsidR="00DE42BC" w:rsidRPr="007A3A7C">
        <w:rPr>
          <w:rFonts w:ascii="Times New Roman" w:eastAsia="Batang" w:hAnsi="Times New Roman" w:cs="Times New Roman"/>
          <w:sz w:val="28"/>
          <w:szCs w:val="28"/>
          <w:lang w:eastAsia="ru-RU"/>
        </w:rPr>
        <w:t xml:space="preserve">руб., или </w:t>
      </w:r>
      <w:r w:rsidR="00D5504E" w:rsidRPr="007A3A7C">
        <w:rPr>
          <w:rFonts w:ascii="Times New Roman" w:eastAsia="Batang" w:hAnsi="Times New Roman" w:cs="Times New Roman"/>
          <w:sz w:val="28"/>
          <w:szCs w:val="28"/>
          <w:lang w:eastAsia="ru-RU"/>
        </w:rPr>
        <w:t>86,5</w:t>
      </w:r>
      <w:r w:rsidR="00DE42BC"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 от плана.</w:t>
      </w:r>
    </w:p>
    <w:p w14:paraId="5024EFF4" w14:textId="67CD9EEC"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По целевому сбору с граждан на б</w:t>
      </w:r>
      <w:r w:rsidR="0096399D" w:rsidRPr="007A3A7C">
        <w:rPr>
          <w:rFonts w:ascii="Times New Roman" w:eastAsia="Batang" w:hAnsi="Times New Roman" w:cs="Times New Roman"/>
          <w:sz w:val="28"/>
          <w:szCs w:val="28"/>
          <w:lang w:eastAsia="ru-RU"/>
        </w:rPr>
        <w:t>лагоустройство территории села</w:t>
      </w:r>
      <w:r w:rsidR="00883C8C" w:rsidRPr="007A3A7C">
        <w:rPr>
          <w:rFonts w:ascii="Times New Roman" w:eastAsia="Batang" w:hAnsi="Times New Roman" w:cs="Times New Roman"/>
          <w:sz w:val="28"/>
          <w:szCs w:val="28"/>
          <w:lang w:eastAsia="ru-RU"/>
        </w:rPr>
        <w:t xml:space="preserve">, исполнение составило – </w:t>
      </w:r>
      <w:r w:rsidR="00D5504E" w:rsidRPr="007A3A7C">
        <w:rPr>
          <w:rFonts w:ascii="Times New Roman" w:eastAsia="Batang" w:hAnsi="Times New Roman" w:cs="Times New Roman"/>
          <w:sz w:val="28"/>
          <w:szCs w:val="28"/>
          <w:lang w:eastAsia="ru-RU"/>
        </w:rPr>
        <w:t>82</w:t>
      </w:r>
      <w:r w:rsidR="00BE0E23" w:rsidRPr="007A3A7C">
        <w:rPr>
          <w:rFonts w:ascii="Times New Roman" w:eastAsia="Batang" w:hAnsi="Times New Roman" w:cs="Times New Roman"/>
          <w:sz w:val="28"/>
          <w:szCs w:val="28"/>
          <w:lang w:eastAsia="ru-RU"/>
        </w:rPr>
        <w:t xml:space="preserve"> </w:t>
      </w:r>
      <w:r w:rsidR="003E7CD2" w:rsidRPr="007A3A7C">
        <w:rPr>
          <w:rFonts w:ascii="Times New Roman" w:eastAsia="Batang" w:hAnsi="Times New Roman" w:cs="Times New Roman"/>
          <w:sz w:val="28"/>
          <w:szCs w:val="28"/>
          <w:lang w:eastAsia="ru-RU"/>
        </w:rPr>
        <w:t>%</w:t>
      </w:r>
      <w:r w:rsidRPr="007A3A7C">
        <w:rPr>
          <w:rFonts w:ascii="Times New Roman" w:eastAsia="Batang" w:hAnsi="Times New Roman" w:cs="Times New Roman"/>
          <w:sz w:val="28"/>
          <w:szCs w:val="28"/>
          <w:lang w:eastAsia="ru-RU"/>
        </w:rPr>
        <w:t xml:space="preserve"> на сумму </w:t>
      </w:r>
      <w:r w:rsidR="00D5504E" w:rsidRPr="007A3A7C">
        <w:rPr>
          <w:rFonts w:ascii="Times New Roman" w:eastAsia="Batang" w:hAnsi="Times New Roman" w:cs="Times New Roman"/>
          <w:sz w:val="28"/>
          <w:szCs w:val="28"/>
          <w:lang w:eastAsia="ru-RU"/>
        </w:rPr>
        <w:t>2 515 794</w:t>
      </w:r>
      <w:r w:rsidR="00360533"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руб.</w:t>
      </w:r>
    </w:p>
    <w:p w14:paraId="3416408E" w14:textId="23E0B59B" w:rsidR="00861D04"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По программе расходования средств, поступивших от налога на содержание жилищного фонда, объектов социально-культурной сферы и благоустройства</w:t>
      </w:r>
      <w:r w:rsidR="008171C6" w:rsidRPr="007A3A7C">
        <w:rPr>
          <w:rFonts w:ascii="Times New Roman" w:eastAsia="Batang" w:hAnsi="Times New Roman" w:cs="Times New Roman"/>
          <w:sz w:val="28"/>
          <w:szCs w:val="28"/>
          <w:lang w:eastAsia="ru-RU"/>
        </w:rPr>
        <w:t>, исполнение составило –</w:t>
      </w:r>
      <w:r w:rsidR="00A32FFF" w:rsidRPr="007A3A7C">
        <w:rPr>
          <w:rFonts w:ascii="Times New Roman" w:eastAsia="Batang" w:hAnsi="Times New Roman" w:cs="Times New Roman"/>
          <w:sz w:val="28"/>
          <w:szCs w:val="28"/>
          <w:lang w:eastAsia="ru-RU"/>
        </w:rPr>
        <w:t xml:space="preserve"> </w:t>
      </w:r>
      <w:r w:rsidR="00D5504E" w:rsidRPr="007A3A7C">
        <w:rPr>
          <w:rFonts w:ascii="Times New Roman" w:eastAsia="Batang" w:hAnsi="Times New Roman" w:cs="Times New Roman"/>
          <w:sz w:val="28"/>
          <w:szCs w:val="28"/>
          <w:lang w:eastAsia="ru-RU"/>
        </w:rPr>
        <w:t>98,5</w:t>
      </w:r>
      <w:r w:rsidR="00997E87" w:rsidRPr="007A3A7C">
        <w:rPr>
          <w:rFonts w:ascii="Times New Roman" w:eastAsia="Batang" w:hAnsi="Times New Roman" w:cs="Times New Roman"/>
          <w:sz w:val="28"/>
          <w:szCs w:val="28"/>
          <w:lang w:eastAsia="ru-RU"/>
        </w:rPr>
        <w:t xml:space="preserve"> </w:t>
      </w:r>
      <w:r w:rsidR="00F82A7B" w:rsidRPr="007A3A7C">
        <w:rPr>
          <w:rFonts w:ascii="Times New Roman" w:eastAsia="Batang" w:hAnsi="Times New Roman" w:cs="Times New Roman"/>
          <w:sz w:val="28"/>
          <w:szCs w:val="28"/>
          <w:lang w:eastAsia="ru-RU"/>
        </w:rPr>
        <w:t>% на сумму</w:t>
      </w:r>
      <w:r w:rsidR="00997E87" w:rsidRPr="007A3A7C">
        <w:rPr>
          <w:rFonts w:ascii="Times New Roman" w:eastAsia="Batang" w:hAnsi="Times New Roman" w:cs="Times New Roman"/>
          <w:sz w:val="28"/>
          <w:szCs w:val="28"/>
          <w:lang w:eastAsia="ru-RU"/>
        </w:rPr>
        <w:t xml:space="preserve"> </w:t>
      </w:r>
      <w:r w:rsidR="00D5504E" w:rsidRPr="007A3A7C">
        <w:rPr>
          <w:rFonts w:ascii="Times New Roman" w:eastAsia="Batang" w:hAnsi="Times New Roman" w:cs="Times New Roman"/>
          <w:sz w:val="28"/>
          <w:szCs w:val="28"/>
          <w:lang w:eastAsia="ru-RU"/>
        </w:rPr>
        <w:t>7 381 935</w:t>
      </w:r>
      <w:r w:rsidR="00997E87"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руб.</w:t>
      </w:r>
    </w:p>
    <w:p w14:paraId="54B7440D" w14:textId="3D6BC9FB" w:rsidR="0031182B"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По</w:t>
      </w:r>
      <w:r w:rsidR="00431F7D" w:rsidRPr="007A3A7C">
        <w:rPr>
          <w:rFonts w:ascii="Times New Roman" w:eastAsia="Batang" w:hAnsi="Times New Roman" w:cs="Times New Roman"/>
          <w:sz w:val="28"/>
          <w:szCs w:val="28"/>
          <w:lang w:eastAsia="ru-RU"/>
        </w:rPr>
        <w:t xml:space="preserve"> </w:t>
      </w:r>
      <w:r w:rsidR="00817714" w:rsidRPr="007A3A7C">
        <w:rPr>
          <w:rFonts w:ascii="Times New Roman" w:eastAsia="Batang" w:hAnsi="Times New Roman" w:cs="Times New Roman"/>
          <w:sz w:val="28"/>
          <w:szCs w:val="28"/>
          <w:lang w:eastAsia="ru-RU"/>
        </w:rPr>
        <w:t>п</w:t>
      </w:r>
      <w:r w:rsidRPr="007A3A7C">
        <w:rPr>
          <w:rFonts w:ascii="Times New Roman" w:eastAsia="Batang" w:hAnsi="Times New Roman" w:cs="Times New Roman"/>
          <w:sz w:val="28"/>
          <w:szCs w:val="28"/>
          <w:lang w:eastAsia="ru-RU"/>
        </w:rPr>
        <w:t>рограмме капитального</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строительства и капитального</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ремонта</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объектов</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бюджетной</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сферы за</w:t>
      </w:r>
      <w:r w:rsidR="00431F7D" w:rsidRPr="007A3A7C">
        <w:rPr>
          <w:rFonts w:ascii="Times New Roman" w:eastAsia="Batang" w:hAnsi="Times New Roman" w:cs="Times New Roman"/>
          <w:sz w:val="28"/>
          <w:szCs w:val="28"/>
          <w:lang w:eastAsia="ru-RU"/>
        </w:rPr>
        <w:t xml:space="preserve"> </w:t>
      </w:r>
      <w:r w:rsidRPr="007A3A7C">
        <w:rPr>
          <w:rFonts w:ascii="Times New Roman" w:eastAsia="Batang" w:hAnsi="Times New Roman" w:cs="Times New Roman"/>
          <w:sz w:val="28"/>
          <w:szCs w:val="28"/>
          <w:lang w:eastAsia="ru-RU"/>
        </w:rPr>
        <w:t xml:space="preserve">счет </w:t>
      </w:r>
      <w:r w:rsidR="003E09F8" w:rsidRPr="007A3A7C">
        <w:rPr>
          <w:rFonts w:ascii="Times New Roman" w:eastAsia="Batang" w:hAnsi="Times New Roman" w:cs="Times New Roman"/>
          <w:sz w:val="28"/>
          <w:szCs w:val="28"/>
          <w:lang w:eastAsia="ru-RU"/>
        </w:rPr>
        <w:t>средств местного бюджета</w:t>
      </w:r>
      <w:r w:rsidR="00596FA8" w:rsidRPr="007A3A7C">
        <w:rPr>
          <w:rFonts w:ascii="Times New Roman" w:eastAsia="Batang" w:hAnsi="Times New Roman" w:cs="Times New Roman"/>
          <w:sz w:val="28"/>
          <w:szCs w:val="28"/>
          <w:lang w:eastAsia="ru-RU"/>
        </w:rPr>
        <w:t xml:space="preserve"> </w:t>
      </w:r>
      <w:r w:rsidR="00997E87" w:rsidRPr="007A3A7C">
        <w:rPr>
          <w:rFonts w:ascii="Times New Roman" w:eastAsia="Batang" w:hAnsi="Times New Roman" w:cs="Times New Roman"/>
          <w:sz w:val="28"/>
          <w:szCs w:val="28"/>
          <w:lang w:eastAsia="ru-RU"/>
        </w:rPr>
        <w:t>за</w:t>
      </w:r>
      <w:r w:rsidR="00BE0E23" w:rsidRPr="007A3A7C">
        <w:rPr>
          <w:rFonts w:ascii="Times New Roman" w:eastAsia="Batang" w:hAnsi="Times New Roman" w:cs="Times New Roman"/>
          <w:sz w:val="28"/>
          <w:szCs w:val="28"/>
          <w:lang w:eastAsia="ru-RU"/>
        </w:rPr>
        <w:t xml:space="preserve"> </w:t>
      </w:r>
      <w:r w:rsidR="00D5504E" w:rsidRPr="007A3A7C">
        <w:rPr>
          <w:rFonts w:ascii="Times New Roman" w:eastAsia="Batang" w:hAnsi="Times New Roman" w:cs="Times New Roman"/>
          <w:sz w:val="28"/>
          <w:szCs w:val="28"/>
          <w:lang w:eastAsia="ru-RU"/>
        </w:rPr>
        <w:t>12</w:t>
      </w:r>
      <w:r w:rsidR="00BE0E23" w:rsidRPr="007A3A7C">
        <w:rPr>
          <w:rFonts w:ascii="Times New Roman" w:eastAsia="Batang" w:hAnsi="Times New Roman" w:cs="Times New Roman"/>
          <w:sz w:val="28"/>
          <w:szCs w:val="28"/>
          <w:lang w:eastAsia="ru-RU"/>
        </w:rPr>
        <w:t xml:space="preserve"> месяцев</w:t>
      </w:r>
      <w:r w:rsidR="00997E87" w:rsidRPr="007A3A7C">
        <w:rPr>
          <w:rFonts w:ascii="Times New Roman" w:eastAsia="Batang" w:hAnsi="Times New Roman" w:cs="Times New Roman"/>
          <w:sz w:val="28"/>
          <w:szCs w:val="28"/>
          <w:lang w:eastAsia="ru-RU"/>
        </w:rPr>
        <w:t xml:space="preserve"> 2023 </w:t>
      </w:r>
      <w:r w:rsidR="00724D8B" w:rsidRPr="007A3A7C">
        <w:rPr>
          <w:rFonts w:ascii="Times New Roman" w:eastAsia="Batang" w:hAnsi="Times New Roman" w:cs="Times New Roman"/>
          <w:sz w:val="28"/>
          <w:szCs w:val="28"/>
          <w:lang w:eastAsia="ru-RU"/>
        </w:rPr>
        <w:t>года</w:t>
      </w:r>
      <w:r w:rsidR="000A2025" w:rsidRPr="007A3A7C">
        <w:rPr>
          <w:rFonts w:ascii="Times New Roman" w:eastAsia="Batang" w:hAnsi="Times New Roman" w:cs="Times New Roman"/>
          <w:sz w:val="28"/>
          <w:szCs w:val="28"/>
          <w:lang w:eastAsia="ru-RU"/>
        </w:rPr>
        <w:t xml:space="preserve"> </w:t>
      </w:r>
      <w:r w:rsidR="00C753C9" w:rsidRPr="007A3A7C">
        <w:rPr>
          <w:rFonts w:ascii="Times New Roman" w:eastAsia="Batang" w:hAnsi="Times New Roman" w:cs="Times New Roman"/>
          <w:sz w:val="28"/>
          <w:szCs w:val="28"/>
          <w:lang w:eastAsia="ru-RU"/>
        </w:rPr>
        <w:t>ут</w:t>
      </w:r>
      <w:r w:rsidR="003E09F8" w:rsidRPr="007A3A7C">
        <w:rPr>
          <w:rFonts w:ascii="Times New Roman" w:eastAsia="Batang" w:hAnsi="Times New Roman" w:cs="Times New Roman"/>
          <w:sz w:val="28"/>
          <w:szCs w:val="28"/>
          <w:lang w:eastAsia="ru-RU"/>
        </w:rPr>
        <w:t>очненный план составил</w:t>
      </w:r>
      <w:r w:rsidR="00D16F80" w:rsidRPr="007A3A7C">
        <w:rPr>
          <w:rFonts w:ascii="Times New Roman" w:eastAsia="Batang" w:hAnsi="Times New Roman" w:cs="Times New Roman"/>
          <w:sz w:val="28"/>
          <w:szCs w:val="28"/>
          <w:lang w:eastAsia="ru-RU"/>
        </w:rPr>
        <w:t xml:space="preserve"> </w:t>
      </w:r>
      <w:r w:rsidR="00D5504E" w:rsidRPr="007A3A7C">
        <w:rPr>
          <w:rFonts w:ascii="Times New Roman" w:eastAsia="Batang" w:hAnsi="Times New Roman" w:cs="Times New Roman"/>
          <w:sz w:val="28"/>
          <w:szCs w:val="28"/>
          <w:lang w:eastAsia="ru-RU"/>
        </w:rPr>
        <w:t xml:space="preserve">2 090 000 </w:t>
      </w:r>
      <w:r w:rsidR="00BD5293" w:rsidRPr="007A3A7C">
        <w:rPr>
          <w:rFonts w:ascii="Times New Roman" w:eastAsia="Batang" w:hAnsi="Times New Roman" w:cs="Times New Roman"/>
          <w:sz w:val="28"/>
          <w:szCs w:val="28"/>
          <w:lang w:eastAsia="ru-RU"/>
        </w:rPr>
        <w:t>руб. профинансирован</w:t>
      </w:r>
      <w:r w:rsidR="00360533" w:rsidRPr="007A3A7C">
        <w:rPr>
          <w:rFonts w:ascii="Times New Roman" w:eastAsia="Batang" w:hAnsi="Times New Roman" w:cs="Times New Roman"/>
          <w:sz w:val="28"/>
          <w:szCs w:val="28"/>
          <w:lang w:eastAsia="ru-RU"/>
        </w:rPr>
        <w:t xml:space="preserve">ы работы на </w:t>
      </w:r>
      <w:r w:rsidR="00D5504E" w:rsidRPr="007A3A7C">
        <w:rPr>
          <w:rFonts w:ascii="Times New Roman" w:eastAsia="Batang" w:hAnsi="Times New Roman" w:cs="Times New Roman"/>
          <w:sz w:val="28"/>
          <w:szCs w:val="28"/>
          <w:lang w:eastAsia="ru-RU"/>
        </w:rPr>
        <w:t>99,9</w:t>
      </w:r>
      <w:r w:rsidR="00997E87" w:rsidRPr="007A3A7C">
        <w:rPr>
          <w:rFonts w:ascii="Times New Roman" w:eastAsia="Batang" w:hAnsi="Times New Roman" w:cs="Times New Roman"/>
          <w:sz w:val="28"/>
          <w:szCs w:val="28"/>
          <w:lang w:eastAsia="ru-RU"/>
        </w:rPr>
        <w:t xml:space="preserve"> </w:t>
      </w:r>
      <w:r w:rsidR="00360533" w:rsidRPr="007A3A7C">
        <w:rPr>
          <w:rFonts w:ascii="Times New Roman" w:eastAsia="Batang" w:hAnsi="Times New Roman" w:cs="Times New Roman"/>
          <w:sz w:val="28"/>
          <w:szCs w:val="28"/>
          <w:lang w:eastAsia="ru-RU"/>
        </w:rPr>
        <w:t xml:space="preserve">% в сумме </w:t>
      </w:r>
      <w:r w:rsidR="00D5504E" w:rsidRPr="007A3A7C">
        <w:rPr>
          <w:rFonts w:ascii="Times New Roman" w:eastAsia="Batang" w:hAnsi="Times New Roman" w:cs="Times New Roman"/>
          <w:sz w:val="28"/>
          <w:szCs w:val="28"/>
          <w:lang w:eastAsia="ru-RU"/>
        </w:rPr>
        <w:t xml:space="preserve">2 089 376 </w:t>
      </w:r>
      <w:r w:rsidR="00360533" w:rsidRPr="007A3A7C">
        <w:rPr>
          <w:rFonts w:ascii="Times New Roman" w:eastAsia="Batang" w:hAnsi="Times New Roman" w:cs="Times New Roman"/>
          <w:sz w:val="28"/>
          <w:szCs w:val="28"/>
          <w:lang w:eastAsia="ru-RU"/>
        </w:rPr>
        <w:t>руб.</w:t>
      </w:r>
    </w:p>
    <w:p w14:paraId="15BA96F8" w14:textId="1A008751" w:rsidR="00543B73" w:rsidRPr="007A3A7C" w:rsidRDefault="0031182B"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Из Резервного фонда местного бюджета произведены расходы по мероприятиям</w:t>
      </w:r>
      <w:r w:rsidR="00AE1598" w:rsidRPr="007A3A7C">
        <w:rPr>
          <w:rFonts w:ascii="Times New Roman" w:eastAsia="Batang" w:hAnsi="Times New Roman" w:cs="Times New Roman"/>
          <w:sz w:val="28"/>
          <w:szCs w:val="28"/>
          <w:lang w:eastAsia="ru-RU"/>
        </w:rPr>
        <w:t>,</w:t>
      </w:r>
      <w:r w:rsidRPr="007A3A7C">
        <w:rPr>
          <w:rFonts w:ascii="Times New Roman" w:eastAsia="Batang" w:hAnsi="Times New Roman" w:cs="Times New Roman"/>
          <w:sz w:val="28"/>
          <w:szCs w:val="28"/>
          <w:lang w:eastAsia="ru-RU"/>
        </w:rPr>
        <w:t xml:space="preserve"> </w:t>
      </w:r>
      <w:r w:rsidR="00481E2E" w:rsidRPr="007A3A7C">
        <w:rPr>
          <w:rFonts w:ascii="Times New Roman" w:eastAsia="Batang" w:hAnsi="Times New Roman" w:cs="Times New Roman"/>
          <w:sz w:val="28"/>
          <w:szCs w:val="28"/>
          <w:lang w:eastAsia="ru-RU"/>
        </w:rPr>
        <w:t xml:space="preserve">указанным в смете, </w:t>
      </w:r>
      <w:r w:rsidR="00BC2432" w:rsidRPr="007A3A7C">
        <w:rPr>
          <w:rFonts w:ascii="Times New Roman" w:eastAsia="Batang" w:hAnsi="Times New Roman" w:cs="Times New Roman"/>
          <w:sz w:val="28"/>
          <w:szCs w:val="28"/>
          <w:lang w:eastAsia="ru-RU"/>
        </w:rPr>
        <w:t>в сумме</w:t>
      </w:r>
      <w:r w:rsidR="00D5504E" w:rsidRPr="007A3A7C">
        <w:rPr>
          <w:rFonts w:ascii="Times New Roman" w:eastAsia="Batang" w:hAnsi="Times New Roman" w:cs="Times New Roman"/>
          <w:sz w:val="28"/>
          <w:szCs w:val="28"/>
          <w:lang w:eastAsia="ru-RU"/>
        </w:rPr>
        <w:t xml:space="preserve"> 1 259 471</w:t>
      </w:r>
      <w:r w:rsidR="00BC2432" w:rsidRPr="007A3A7C">
        <w:rPr>
          <w:rFonts w:ascii="Times New Roman" w:eastAsia="Batang" w:hAnsi="Times New Roman" w:cs="Times New Roman"/>
          <w:sz w:val="28"/>
          <w:szCs w:val="28"/>
          <w:lang w:eastAsia="ru-RU"/>
        </w:rPr>
        <w:t xml:space="preserve"> р</w:t>
      </w:r>
      <w:r w:rsidR="00980E74" w:rsidRPr="007A3A7C">
        <w:rPr>
          <w:rFonts w:ascii="Times New Roman" w:eastAsia="Batang" w:hAnsi="Times New Roman" w:cs="Times New Roman"/>
          <w:sz w:val="28"/>
          <w:szCs w:val="28"/>
          <w:lang w:eastAsia="ru-RU"/>
        </w:rPr>
        <w:t>уб.</w:t>
      </w:r>
    </w:p>
    <w:p w14:paraId="323E5F51" w14:textId="5ECCF1C1" w:rsidR="00B11DA8" w:rsidRPr="007A3A7C" w:rsidRDefault="009B4841" w:rsidP="00955544">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 За анализируемый период</w:t>
      </w:r>
      <w:r w:rsidR="00481E2E" w:rsidRPr="007A3A7C">
        <w:rPr>
          <w:rFonts w:ascii="Times New Roman" w:eastAsia="Batang" w:hAnsi="Times New Roman" w:cs="Times New Roman"/>
          <w:sz w:val="28"/>
          <w:szCs w:val="28"/>
          <w:lang w:eastAsia="ru-RU"/>
        </w:rPr>
        <w:t>,</w:t>
      </w:r>
      <w:r w:rsidRPr="007A3A7C">
        <w:rPr>
          <w:rFonts w:ascii="Times New Roman" w:eastAsia="Batang" w:hAnsi="Times New Roman" w:cs="Times New Roman"/>
          <w:sz w:val="28"/>
          <w:szCs w:val="28"/>
          <w:lang w:eastAsia="ru-RU"/>
        </w:rPr>
        <w:t xml:space="preserve"> </w:t>
      </w:r>
      <w:r w:rsidR="00481E2E" w:rsidRPr="007A3A7C">
        <w:rPr>
          <w:rFonts w:ascii="Times New Roman" w:eastAsia="Batang" w:hAnsi="Times New Roman" w:cs="Times New Roman"/>
          <w:sz w:val="28"/>
          <w:szCs w:val="28"/>
          <w:lang w:eastAsia="ru-RU"/>
        </w:rPr>
        <w:t xml:space="preserve">согласно государственной программе, </w:t>
      </w:r>
      <w:r w:rsidRPr="007A3A7C">
        <w:rPr>
          <w:rFonts w:ascii="Times New Roman" w:eastAsia="Batang" w:hAnsi="Times New Roman" w:cs="Times New Roman"/>
          <w:sz w:val="28"/>
          <w:szCs w:val="28"/>
          <w:lang w:eastAsia="ru-RU"/>
        </w:rPr>
        <w:t>были</w:t>
      </w:r>
      <w:r w:rsidR="00431F7D" w:rsidRPr="007A3A7C">
        <w:rPr>
          <w:rFonts w:ascii="Times New Roman" w:eastAsia="Batang" w:hAnsi="Times New Roman" w:cs="Times New Roman"/>
          <w:sz w:val="28"/>
          <w:szCs w:val="28"/>
          <w:lang w:eastAsia="ru-RU"/>
        </w:rPr>
        <w:t xml:space="preserve"> </w:t>
      </w:r>
      <w:r w:rsidR="0031182B" w:rsidRPr="007A3A7C">
        <w:rPr>
          <w:rFonts w:ascii="Times New Roman" w:eastAsia="Batang" w:hAnsi="Times New Roman" w:cs="Times New Roman"/>
          <w:sz w:val="28"/>
          <w:szCs w:val="28"/>
          <w:lang w:eastAsia="ru-RU"/>
        </w:rPr>
        <w:t>выданы кредиты</w:t>
      </w:r>
      <w:r w:rsidR="003E4B29" w:rsidRPr="007A3A7C">
        <w:rPr>
          <w:rFonts w:ascii="Times New Roman" w:eastAsia="Batang" w:hAnsi="Times New Roman" w:cs="Times New Roman"/>
          <w:sz w:val="28"/>
          <w:szCs w:val="28"/>
          <w:lang w:eastAsia="ru-RU"/>
        </w:rPr>
        <w:t xml:space="preserve"> </w:t>
      </w:r>
      <w:r w:rsidR="00C8511D" w:rsidRPr="007A3A7C">
        <w:rPr>
          <w:rFonts w:ascii="Times New Roman" w:eastAsia="Batang" w:hAnsi="Times New Roman" w:cs="Times New Roman"/>
          <w:sz w:val="28"/>
          <w:szCs w:val="28"/>
          <w:lang w:eastAsia="ru-RU"/>
        </w:rPr>
        <w:t xml:space="preserve">молодым семьям </w:t>
      </w:r>
      <w:r w:rsidR="00D5504E" w:rsidRPr="007A3A7C">
        <w:rPr>
          <w:rFonts w:ascii="Times New Roman" w:eastAsia="Batang" w:hAnsi="Times New Roman" w:cs="Times New Roman"/>
          <w:sz w:val="28"/>
          <w:szCs w:val="28"/>
          <w:lang w:eastAsia="ru-RU"/>
        </w:rPr>
        <w:t>на сумму- 4</w:t>
      </w:r>
      <w:r w:rsidR="00E43855" w:rsidRPr="007A3A7C">
        <w:rPr>
          <w:rFonts w:ascii="Times New Roman" w:eastAsia="Batang" w:hAnsi="Times New Roman" w:cs="Times New Roman"/>
          <w:sz w:val="28"/>
          <w:szCs w:val="28"/>
          <w:lang w:eastAsia="ru-RU"/>
        </w:rPr>
        <w:t>00</w:t>
      </w:r>
      <w:r w:rsidR="00D5504E" w:rsidRPr="007A3A7C">
        <w:rPr>
          <w:rFonts w:ascii="Times New Roman" w:eastAsia="Batang" w:hAnsi="Times New Roman" w:cs="Times New Roman"/>
          <w:sz w:val="28"/>
          <w:szCs w:val="28"/>
          <w:lang w:eastAsia="ru-RU"/>
        </w:rPr>
        <w:t> </w:t>
      </w:r>
      <w:r w:rsidR="009106FD" w:rsidRPr="007A3A7C">
        <w:rPr>
          <w:rFonts w:ascii="Times New Roman" w:eastAsia="Batang" w:hAnsi="Times New Roman" w:cs="Times New Roman"/>
          <w:sz w:val="28"/>
          <w:szCs w:val="28"/>
          <w:lang w:eastAsia="ru-RU"/>
        </w:rPr>
        <w:t>000</w:t>
      </w:r>
      <w:r w:rsidR="00D5504E" w:rsidRPr="007A3A7C">
        <w:rPr>
          <w:rFonts w:ascii="Times New Roman" w:eastAsia="Batang" w:hAnsi="Times New Roman" w:cs="Times New Roman"/>
          <w:sz w:val="28"/>
          <w:szCs w:val="28"/>
          <w:lang w:eastAsia="ru-RU"/>
        </w:rPr>
        <w:t xml:space="preserve"> руб</w:t>
      </w:r>
      <w:r w:rsidR="009106FD" w:rsidRPr="007A3A7C">
        <w:rPr>
          <w:rFonts w:ascii="Times New Roman" w:eastAsia="Batang" w:hAnsi="Times New Roman" w:cs="Times New Roman"/>
          <w:sz w:val="28"/>
          <w:szCs w:val="28"/>
          <w:lang w:eastAsia="ru-RU"/>
        </w:rPr>
        <w:t>.</w:t>
      </w:r>
      <w:r w:rsidR="000D4EF0" w:rsidRPr="007A3A7C">
        <w:rPr>
          <w:rFonts w:ascii="Times New Roman" w:eastAsia="Batang" w:hAnsi="Times New Roman" w:cs="Times New Roman"/>
          <w:sz w:val="28"/>
          <w:szCs w:val="28"/>
          <w:lang w:eastAsia="ru-RU"/>
        </w:rPr>
        <w:t xml:space="preserve"> </w:t>
      </w:r>
    </w:p>
    <w:p w14:paraId="1F8B0491" w14:textId="7A4F5F6B" w:rsidR="00955544" w:rsidRPr="007A3A7C" w:rsidRDefault="00D5504E" w:rsidP="00657DE6">
      <w:pPr>
        <w:spacing w:after="0"/>
        <w:ind w:firstLine="567"/>
        <w:jc w:val="both"/>
        <w:rPr>
          <w:rFonts w:ascii="Times New Roman" w:eastAsia="Batang" w:hAnsi="Times New Roman" w:cs="Times New Roman"/>
          <w:sz w:val="28"/>
          <w:szCs w:val="28"/>
          <w:lang w:eastAsia="ru-RU"/>
        </w:rPr>
      </w:pPr>
      <w:r w:rsidRPr="007A3A7C">
        <w:rPr>
          <w:rFonts w:ascii="Times New Roman" w:eastAsia="Batang" w:hAnsi="Times New Roman" w:cs="Times New Roman"/>
          <w:sz w:val="28"/>
          <w:szCs w:val="28"/>
          <w:lang w:eastAsia="ru-RU"/>
        </w:rPr>
        <w:t xml:space="preserve">Из Республиканского бюджета были получены трансферты на покрытие социально - защищенных </w:t>
      </w:r>
      <w:proofErr w:type="gramStart"/>
      <w:r w:rsidRPr="007A3A7C">
        <w:rPr>
          <w:rFonts w:ascii="Times New Roman" w:eastAsia="Batang" w:hAnsi="Times New Roman" w:cs="Times New Roman"/>
          <w:sz w:val="28"/>
          <w:szCs w:val="28"/>
          <w:lang w:eastAsia="ru-RU"/>
        </w:rPr>
        <w:t>статей  в</w:t>
      </w:r>
      <w:proofErr w:type="gramEnd"/>
      <w:r w:rsidRPr="007A3A7C">
        <w:rPr>
          <w:rFonts w:ascii="Times New Roman" w:eastAsia="Batang" w:hAnsi="Times New Roman" w:cs="Times New Roman"/>
          <w:sz w:val="28"/>
          <w:szCs w:val="28"/>
          <w:lang w:eastAsia="ru-RU"/>
        </w:rPr>
        <w:t xml:space="preserve"> сумме 48 957 664 руб. или 95 % от плана</w:t>
      </w:r>
      <w:r w:rsidR="00657DE6" w:rsidRPr="007A3A7C">
        <w:rPr>
          <w:rFonts w:ascii="Times New Roman" w:eastAsia="Batang" w:hAnsi="Times New Roman" w:cs="Times New Roman"/>
          <w:sz w:val="28"/>
          <w:szCs w:val="28"/>
          <w:lang w:eastAsia="ru-RU"/>
        </w:rPr>
        <w:t>.</w:t>
      </w:r>
    </w:p>
    <w:p w14:paraId="64C25316" w14:textId="500DFB29" w:rsidR="00EA61CA" w:rsidRPr="007A3A7C" w:rsidRDefault="00BC0DFC" w:rsidP="00F43DCC">
      <w:pPr>
        <w:pStyle w:val="1"/>
        <w:jc w:val="center"/>
      </w:pPr>
      <w:bookmarkStart w:id="8" w:name="_Toc504732478"/>
      <w:bookmarkStart w:id="9" w:name="_Toc504732826"/>
      <w:bookmarkStart w:id="10" w:name="_Toc140560809"/>
      <w:r w:rsidRPr="007A3A7C">
        <w:lastRenderedPageBreak/>
        <w:t>4</w:t>
      </w:r>
      <w:r w:rsidR="00C52BDF" w:rsidRPr="007A3A7C">
        <w:t>.</w:t>
      </w:r>
      <w:bookmarkEnd w:id="8"/>
      <w:bookmarkEnd w:id="9"/>
      <w:r w:rsidR="006C6E29" w:rsidRPr="007A3A7C">
        <w:t xml:space="preserve"> Предпринимательс</w:t>
      </w:r>
      <w:r w:rsidR="00EA61CA" w:rsidRPr="007A3A7C">
        <w:t>кая деятельность.</w:t>
      </w:r>
      <w:bookmarkEnd w:id="10"/>
    </w:p>
    <w:p w14:paraId="5F7B7A78" w14:textId="77777777" w:rsidR="00F43DCC" w:rsidRPr="007A3A7C" w:rsidRDefault="00F43DCC" w:rsidP="00F43DCC">
      <w:pPr>
        <w:rPr>
          <w:lang w:eastAsia="ru-RU"/>
        </w:rPr>
      </w:pPr>
    </w:p>
    <w:p w14:paraId="3DC5A50B" w14:textId="5F8DD163" w:rsidR="00857F13" w:rsidRPr="007A3A7C" w:rsidRDefault="006C6E29" w:rsidP="00857F13">
      <w:pPr>
        <w:spacing w:after="0"/>
        <w:ind w:firstLine="709"/>
        <w:jc w:val="both"/>
        <w:rPr>
          <w:rFonts w:ascii="Times New Roman" w:hAnsi="Times New Roman" w:cs="Times New Roman"/>
          <w:color w:val="000000" w:themeColor="text1"/>
          <w:sz w:val="28"/>
          <w:szCs w:val="28"/>
          <w:lang w:eastAsia="ru-RU"/>
        </w:rPr>
      </w:pPr>
      <w:r w:rsidRPr="007A3A7C">
        <w:rPr>
          <w:rFonts w:ascii="Times New Roman" w:hAnsi="Times New Roman" w:cs="Times New Roman"/>
          <w:color w:val="000000" w:themeColor="text1"/>
          <w:sz w:val="28"/>
          <w:szCs w:val="28"/>
          <w:lang w:eastAsia="ru-RU"/>
        </w:rPr>
        <w:t>Предпринимательские способности как фактор производства – это один из экономических ресурсов, который состоит из предпринимателей и предприним</w:t>
      </w:r>
      <w:r w:rsidR="00927066" w:rsidRPr="007A3A7C">
        <w:rPr>
          <w:rFonts w:ascii="Times New Roman" w:hAnsi="Times New Roman" w:cs="Times New Roman"/>
          <w:color w:val="000000" w:themeColor="text1"/>
          <w:sz w:val="28"/>
          <w:szCs w:val="28"/>
          <w:lang w:eastAsia="ru-RU"/>
        </w:rPr>
        <w:t>ательской инфраструктуры страны.</w:t>
      </w:r>
      <w:r w:rsidR="00655F36" w:rsidRPr="007A3A7C">
        <w:rPr>
          <w:rFonts w:ascii="Times New Roman" w:hAnsi="Times New Roman" w:cs="Times New Roman"/>
          <w:color w:val="000000" w:themeColor="text1"/>
          <w:sz w:val="28"/>
          <w:szCs w:val="28"/>
          <w:lang w:eastAsia="ru-RU"/>
        </w:rPr>
        <w:t xml:space="preserve"> </w:t>
      </w:r>
      <w:r w:rsidR="00EC5C3D" w:rsidRPr="007A3A7C">
        <w:rPr>
          <w:rFonts w:ascii="Times New Roman" w:hAnsi="Times New Roman" w:cs="Times New Roman"/>
          <w:color w:val="000000" w:themeColor="text1"/>
          <w:sz w:val="28"/>
          <w:szCs w:val="28"/>
          <w:lang w:eastAsia="ru-RU"/>
        </w:rPr>
        <w:t>П</w:t>
      </w:r>
      <w:r w:rsidR="00927066" w:rsidRPr="007A3A7C">
        <w:rPr>
          <w:rFonts w:ascii="Times New Roman" w:hAnsi="Times New Roman" w:cs="Times New Roman"/>
          <w:color w:val="000000" w:themeColor="text1"/>
          <w:sz w:val="28"/>
          <w:szCs w:val="28"/>
          <w:lang w:eastAsia="ru-RU"/>
        </w:rPr>
        <w:t>редпринимательская деятельность — деятельность, направленная на систематическое получение прибыли от пользования имуществом, продажи товаров, вып</w:t>
      </w:r>
      <w:r w:rsidR="001728E8" w:rsidRPr="007A3A7C">
        <w:rPr>
          <w:rFonts w:ascii="Times New Roman" w:hAnsi="Times New Roman" w:cs="Times New Roman"/>
          <w:color w:val="000000" w:themeColor="text1"/>
          <w:sz w:val="28"/>
          <w:szCs w:val="28"/>
          <w:lang w:eastAsia="ru-RU"/>
        </w:rPr>
        <w:t>олнения работ или оказания услу</w:t>
      </w:r>
      <w:r w:rsidR="003C3796" w:rsidRPr="007A3A7C">
        <w:rPr>
          <w:rFonts w:ascii="Times New Roman" w:hAnsi="Times New Roman" w:cs="Times New Roman"/>
          <w:color w:val="000000" w:themeColor="text1"/>
          <w:sz w:val="28"/>
          <w:szCs w:val="28"/>
          <w:lang w:eastAsia="ru-RU"/>
        </w:rPr>
        <w:t>г</w:t>
      </w:r>
      <w:r w:rsidR="00EC5C3D" w:rsidRPr="007A3A7C">
        <w:rPr>
          <w:rFonts w:ascii="Times New Roman" w:hAnsi="Times New Roman" w:cs="Times New Roman"/>
          <w:color w:val="000000" w:themeColor="text1"/>
          <w:sz w:val="28"/>
          <w:szCs w:val="28"/>
          <w:lang w:eastAsia="ru-RU"/>
        </w:rPr>
        <w:t>.</w:t>
      </w:r>
      <w:r w:rsidR="001728E8" w:rsidRPr="007A3A7C">
        <w:rPr>
          <w:rFonts w:ascii="Times New Roman" w:hAnsi="Times New Roman" w:cs="Times New Roman"/>
          <w:color w:val="000000" w:themeColor="text1"/>
          <w:sz w:val="28"/>
          <w:szCs w:val="28"/>
          <w:lang w:eastAsia="ru-RU"/>
        </w:rPr>
        <w:t xml:space="preserve"> Данный вид деятельности </w:t>
      </w:r>
      <w:r w:rsidR="00B212D1" w:rsidRPr="007A3A7C">
        <w:rPr>
          <w:rFonts w:ascii="Times New Roman" w:hAnsi="Times New Roman" w:cs="Times New Roman"/>
          <w:color w:val="000000" w:themeColor="text1"/>
          <w:sz w:val="28"/>
          <w:szCs w:val="28"/>
          <w:lang w:eastAsia="ru-RU"/>
        </w:rPr>
        <w:t>предст</w:t>
      </w:r>
      <w:r w:rsidR="001728E8" w:rsidRPr="007A3A7C">
        <w:rPr>
          <w:rFonts w:ascii="Times New Roman" w:hAnsi="Times New Roman" w:cs="Times New Roman"/>
          <w:color w:val="000000" w:themeColor="text1"/>
          <w:sz w:val="28"/>
          <w:szCs w:val="28"/>
          <w:lang w:eastAsia="ru-RU"/>
        </w:rPr>
        <w:t>авлен</w:t>
      </w:r>
      <w:r w:rsidR="00B212D1" w:rsidRPr="007A3A7C">
        <w:rPr>
          <w:rFonts w:ascii="Times New Roman" w:hAnsi="Times New Roman" w:cs="Times New Roman"/>
          <w:color w:val="000000" w:themeColor="text1"/>
          <w:sz w:val="28"/>
          <w:szCs w:val="28"/>
          <w:lang w:eastAsia="ru-RU"/>
        </w:rPr>
        <w:t xml:space="preserve"> такими </w:t>
      </w:r>
      <w:proofErr w:type="gramStart"/>
      <w:r w:rsidR="00B212D1" w:rsidRPr="007A3A7C">
        <w:rPr>
          <w:rFonts w:ascii="Times New Roman" w:hAnsi="Times New Roman" w:cs="Times New Roman"/>
          <w:color w:val="000000" w:themeColor="text1"/>
          <w:sz w:val="28"/>
          <w:szCs w:val="28"/>
          <w:lang w:eastAsia="ru-RU"/>
        </w:rPr>
        <w:t>крупными  предприятиями</w:t>
      </w:r>
      <w:proofErr w:type="gramEnd"/>
      <w:r w:rsidR="00B212D1" w:rsidRPr="007A3A7C">
        <w:rPr>
          <w:rFonts w:ascii="Times New Roman" w:hAnsi="Times New Roman" w:cs="Times New Roman"/>
          <w:color w:val="000000" w:themeColor="text1"/>
          <w:sz w:val="28"/>
          <w:szCs w:val="28"/>
          <w:lang w:eastAsia="ru-RU"/>
        </w:rPr>
        <w:t xml:space="preserve"> как:</w:t>
      </w:r>
      <w:r w:rsidR="00513043" w:rsidRPr="007A3A7C">
        <w:rPr>
          <w:rFonts w:ascii="Times New Roman" w:hAnsi="Times New Roman" w:cs="Times New Roman"/>
          <w:color w:val="000000" w:themeColor="text1"/>
          <w:sz w:val="28"/>
          <w:szCs w:val="28"/>
          <w:lang w:eastAsia="ru-RU"/>
        </w:rPr>
        <w:t xml:space="preserve"> </w:t>
      </w:r>
      <w:r w:rsidR="00B350EE">
        <w:rPr>
          <w:rFonts w:ascii="Times New Roman" w:hAnsi="Times New Roman" w:cs="Times New Roman"/>
          <w:color w:val="000000" w:themeColor="text1"/>
          <w:sz w:val="28"/>
          <w:szCs w:val="28"/>
          <w:lang w:eastAsia="ru-RU"/>
        </w:rPr>
        <w:t>ООО «</w:t>
      </w:r>
      <w:r w:rsidR="00B212D1" w:rsidRPr="007A3A7C">
        <w:rPr>
          <w:rFonts w:ascii="Times New Roman" w:hAnsi="Times New Roman" w:cs="Times New Roman"/>
          <w:color w:val="000000" w:themeColor="text1"/>
          <w:sz w:val="28"/>
          <w:szCs w:val="28"/>
          <w:lang w:eastAsia="ru-RU"/>
        </w:rPr>
        <w:t>Терри – Па</w:t>
      </w:r>
      <w:r w:rsidR="00B350EE">
        <w:rPr>
          <w:rFonts w:ascii="Times New Roman" w:hAnsi="Times New Roman" w:cs="Times New Roman"/>
          <w:color w:val="000000" w:themeColor="text1"/>
          <w:sz w:val="28"/>
          <w:szCs w:val="28"/>
          <w:lang w:eastAsia="ru-RU"/>
        </w:rPr>
        <w:t>»</w:t>
      </w:r>
      <w:r w:rsidR="00B212D1" w:rsidRPr="007A3A7C">
        <w:rPr>
          <w:rFonts w:ascii="Times New Roman" w:hAnsi="Times New Roman" w:cs="Times New Roman"/>
          <w:color w:val="000000" w:themeColor="text1"/>
          <w:sz w:val="28"/>
          <w:szCs w:val="28"/>
          <w:lang w:eastAsia="ru-RU"/>
        </w:rPr>
        <w:t>, ООО «Известняк», ООО «</w:t>
      </w:r>
      <w:proofErr w:type="spellStart"/>
      <w:r w:rsidR="00B212D1" w:rsidRPr="007A3A7C">
        <w:rPr>
          <w:rFonts w:ascii="Times New Roman" w:hAnsi="Times New Roman" w:cs="Times New Roman"/>
          <w:color w:val="000000" w:themeColor="text1"/>
          <w:sz w:val="28"/>
          <w:szCs w:val="28"/>
          <w:lang w:eastAsia="ru-RU"/>
        </w:rPr>
        <w:t>Д</w:t>
      </w:r>
      <w:r w:rsidR="00664B8C" w:rsidRPr="007A3A7C">
        <w:rPr>
          <w:rFonts w:ascii="Times New Roman" w:hAnsi="Times New Roman" w:cs="Times New Roman"/>
          <w:color w:val="000000" w:themeColor="text1"/>
          <w:sz w:val="28"/>
          <w:szCs w:val="28"/>
          <w:lang w:eastAsia="ru-RU"/>
        </w:rPr>
        <w:t>и</w:t>
      </w:r>
      <w:r w:rsidR="00B212D1" w:rsidRPr="007A3A7C">
        <w:rPr>
          <w:rFonts w:ascii="Times New Roman" w:hAnsi="Times New Roman" w:cs="Times New Roman"/>
          <w:color w:val="000000" w:themeColor="text1"/>
          <w:sz w:val="28"/>
          <w:szCs w:val="28"/>
          <w:lang w:eastAsia="ru-RU"/>
        </w:rPr>
        <w:t>нисал</w:t>
      </w:r>
      <w:r w:rsidR="00664B8C" w:rsidRPr="007A3A7C">
        <w:rPr>
          <w:rFonts w:ascii="Times New Roman" w:hAnsi="Times New Roman" w:cs="Times New Roman"/>
          <w:color w:val="000000" w:themeColor="text1"/>
          <w:sz w:val="28"/>
          <w:szCs w:val="28"/>
          <w:lang w:eastAsia="ru-RU"/>
        </w:rPr>
        <w:t>л</w:t>
      </w:r>
      <w:proofErr w:type="spellEnd"/>
      <w:r w:rsidR="00B212D1" w:rsidRPr="007A3A7C">
        <w:rPr>
          <w:rFonts w:ascii="Times New Roman" w:hAnsi="Times New Roman" w:cs="Times New Roman"/>
          <w:color w:val="000000" w:themeColor="text1"/>
          <w:sz w:val="28"/>
          <w:szCs w:val="28"/>
          <w:lang w:eastAsia="ru-RU"/>
        </w:rPr>
        <w:t>»</w:t>
      </w:r>
      <w:r w:rsidR="001728E8" w:rsidRPr="007A3A7C">
        <w:rPr>
          <w:rFonts w:ascii="Times New Roman" w:hAnsi="Times New Roman" w:cs="Times New Roman"/>
          <w:color w:val="000000" w:themeColor="text1"/>
          <w:sz w:val="28"/>
          <w:szCs w:val="28"/>
          <w:lang w:eastAsia="ru-RU"/>
        </w:rPr>
        <w:t xml:space="preserve">, </w:t>
      </w:r>
      <w:r w:rsidR="007F2934" w:rsidRPr="007A3A7C">
        <w:rPr>
          <w:rFonts w:ascii="Times New Roman" w:hAnsi="Times New Roman" w:cs="Times New Roman"/>
          <w:color w:val="000000" w:themeColor="text1"/>
          <w:sz w:val="28"/>
          <w:szCs w:val="28"/>
          <w:lang w:eastAsia="ru-RU"/>
        </w:rPr>
        <w:t>ООО «</w:t>
      </w:r>
      <w:proofErr w:type="spellStart"/>
      <w:r w:rsidR="007F2934" w:rsidRPr="007A3A7C">
        <w:rPr>
          <w:rFonts w:ascii="Times New Roman" w:hAnsi="Times New Roman" w:cs="Times New Roman"/>
          <w:color w:val="000000" w:themeColor="text1"/>
          <w:sz w:val="28"/>
          <w:szCs w:val="28"/>
          <w:lang w:eastAsia="ru-RU"/>
        </w:rPr>
        <w:t>Холпарк</w:t>
      </w:r>
      <w:proofErr w:type="spellEnd"/>
      <w:r w:rsidR="007F2934" w:rsidRPr="007A3A7C">
        <w:rPr>
          <w:rFonts w:ascii="Times New Roman" w:hAnsi="Times New Roman" w:cs="Times New Roman"/>
          <w:color w:val="000000" w:themeColor="text1"/>
          <w:sz w:val="28"/>
          <w:szCs w:val="28"/>
          <w:lang w:eastAsia="ru-RU"/>
        </w:rPr>
        <w:t>»</w:t>
      </w:r>
      <w:r w:rsidR="004C1675" w:rsidRPr="007A3A7C">
        <w:rPr>
          <w:rFonts w:ascii="Times New Roman" w:hAnsi="Times New Roman" w:cs="Times New Roman"/>
          <w:color w:val="000000" w:themeColor="text1"/>
          <w:sz w:val="28"/>
          <w:szCs w:val="28"/>
          <w:lang w:eastAsia="ru-RU"/>
        </w:rPr>
        <w:t xml:space="preserve"> и др.</w:t>
      </w:r>
      <w:r w:rsidR="00857F13" w:rsidRPr="007A3A7C">
        <w:rPr>
          <w:rFonts w:ascii="Times New Roman" w:hAnsi="Times New Roman" w:cs="Times New Roman"/>
          <w:color w:val="000000" w:themeColor="text1"/>
          <w:sz w:val="28"/>
          <w:szCs w:val="28"/>
          <w:lang w:eastAsia="ru-RU"/>
        </w:rPr>
        <w:t xml:space="preserve"> </w:t>
      </w:r>
    </w:p>
    <w:p w14:paraId="44A20436" w14:textId="1A3E420A" w:rsidR="005C507F" w:rsidRPr="007A3A7C" w:rsidRDefault="00857F13" w:rsidP="005C507F">
      <w:pPr>
        <w:spacing w:after="0"/>
        <w:ind w:firstLine="709"/>
        <w:jc w:val="both"/>
        <w:rPr>
          <w:rFonts w:ascii="Times New Roman" w:hAnsi="Times New Roman" w:cs="Times New Roman"/>
          <w:color w:val="000000" w:themeColor="text1"/>
          <w:sz w:val="28"/>
          <w:szCs w:val="28"/>
          <w:lang w:eastAsia="ru-RU"/>
        </w:rPr>
      </w:pPr>
      <w:r w:rsidRPr="007A3A7C">
        <w:rPr>
          <w:rFonts w:ascii="Times New Roman" w:hAnsi="Times New Roman" w:cs="Times New Roman"/>
          <w:color w:val="000000" w:themeColor="text1"/>
          <w:sz w:val="28"/>
          <w:szCs w:val="28"/>
          <w:lang w:eastAsia="ru-RU"/>
        </w:rPr>
        <w:t>Количество предприятий малого и среднего бизнеса в районе составляет 618 ед</w:t>
      </w:r>
      <w:r w:rsidR="00B350EE">
        <w:rPr>
          <w:rFonts w:ascii="Times New Roman" w:hAnsi="Times New Roman" w:cs="Times New Roman"/>
          <w:color w:val="000000" w:themeColor="text1"/>
          <w:sz w:val="28"/>
          <w:szCs w:val="28"/>
          <w:lang w:eastAsia="ru-RU"/>
        </w:rPr>
        <w:t>иниц. Н</w:t>
      </w:r>
      <w:r w:rsidRPr="007A3A7C">
        <w:rPr>
          <w:rFonts w:ascii="Times New Roman" w:hAnsi="Times New Roman" w:cs="Times New Roman"/>
          <w:color w:val="000000" w:themeColor="text1"/>
          <w:sz w:val="28"/>
          <w:szCs w:val="28"/>
          <w:lang w:eastAsia="ru-RU"/>
        </w:rPr>
        <w:t>есмотря на сложные факторы развития бизнеса</w:t>
      </w:r>
      <w:r w:rsidR="00B350EE">
        <w:rPr>
          <w:rFonts w:ascii="Times New Roman" w:hAnsi="Times New Roman" w:cs="Times New Roman"/>
          <w:color w:val="000000" w:themeColor="text1"/>
          <w:sz w:val="28"/>
          <w:szCs w:val="28"/>
          <w:lang w:eastAsia="ru-RU"/>
        </w:rPr>
        <w:t>,</w:t>
      </w:r>
      <w:r w:rsidRPr="007A3A7C">
        <w:rPr>
          <w:rFonts w:ascii="Times New Roman" w:hAnsi="Times New Roman" w:cs="Times New Roman"/>
          <w:color w:val="000000" w:themeColor="text1"/>
          <w:sz w:val="28"/>
          <w:szCs w:val="28"/>
          <w:lang w:eastAsia="ru-RU"/>
        </w:rPr>
        <w:t xml:space="preserve"> в 2023 году начали свою деятельность 13 организаций. Объем произведенной продукции предприятиями малого бизнеса в расчете на 1 000 населения составляет </w:t>
      </w:r>
      <w:proofErr w:type="gramStart"/>
      <w:r w:rsidRPr="007A3A7C">
        <w:rPr>
          <w:rFonts w:ascii="Times New Roman" w:hAnsi="Times New Roman" w:cs="Times New Roman"/>
          <w:color w:val="000000" w:themeColor="text1"/>
          <w:sz w:val="28"/>
          <w:szCs w:val="28"/>
          <w:lang w:eastAsia="ru-RU"/>
        </w:rPr>
        <w:t>около  4</w:t>
      </w:r>
      <w:proofErr w:type="gramEnd"/>
      <w:r w:rsidRPr="007A3A7C">
        <w:rPr>
          <w:rFonts w:ascii="Times New Roman" w:hAnsi="Times New Roman" w:cs="Times New Roman"/>
          <w:color w:val="000000" w:themeColor="text1"/>
          <w:sz w:val="28"/>
          <w:szCs w:val="28"/>
          <w:lang w:eastAsia="ru-RU"/>
        </w:rPr>
        <w:t>, 4 млн.  рублей.</w:t>
      </w:r>
      <w:r w:rsidR="005C507F" w:rsidRPr="007A3A7C">
        <w:rPr>
          <w:rFonts w:ascii="Times New Roman" w:hAnsi="Times New Roman" w:cs="Times New Roman"/>
          <w:color w:val="000000" w:themeColor="text1"/>
          <w:sz w:val="28"/>
          <w:szCs w:val="28"/>
          <w:lang w:eastAsia="ru-RU"/>
        </w:rPr>
        <w:t xml:space="preserve"> </w:t>
      </w:r>
    </w:p>
    <w:p w14:paraId="4ED4CF56" w14:textId="59C0A458" w:rsidR="00857F13" w:rsidRPr="007A3A7C" w:rsidRDefault="005C507F" w:rsidP="005C507F">
      <w:pPr>
        <w:spacing w:after="0"/>
        <w:ind w:firstLine="709"/>
        <w:jc w:val="both"/>
        <w:rPr>
          <w:rFonts w:ascii="Times New Roman" w:hAnsi="Times New Roman" w:cs="Times New Roman"/>
          <w:color w:val="000000" w:themeColor="text1"/>
          <w:sz w:val="28"/>
          <w:szCs w:val="28"/>
          <w:lang w:eastAsia="ru-RU"/>
        </w:rPr>
      </w:pPr>
      <w:r w:rsidRPr="007A3A7C">
        <w:rPr>
          <w:rFonts w:ascii="Times New Roman" w:hAnsi="Times New Roman" w:cs="Times New Roman"/>
          <w:color w:val="000000" w:themeColor="text1"/>
          <w:sz w:val="28"/>
          <w:szCs w:val="28"/>
          <w:lang w:eastAsia="ru-RU"/>
        </w:rPr>
        <w:t>Индивидуальное предпринимательство</w:t>
      </w:r>
      <w:r w:rsidR="00B350EE">
        <w:rPr>
          <w:rFonts w:ascii="Times New Roman" w:hAnsi="Times New Roman" w:cs="Times New Roman"/>
          <w:color w:val="000000" w:themeColor="text1"/>
          <w:sz w:val="28"/>
          <w:szCs w:val="28"/>
          <w:lang w:eastAsia="ru-RU"/>
        </w:rPr>
        <w:t>,</w:t>
      </w:r>
      <w:r w:rsidRPr="007A3A7C">
        <w:rPr>
          <w:rFonts w:ascii="Times New Roman" w:hAnsi="Times New Roman" w:cs="Times New Roman"/>
          <w:color w:val="000000" w:themeColor="text1"/>
          <w:sz w:val="28"/>
          <w:szCs w:val="28"/>
          <w:lang w:eastAsia="ru-RU"/>
        </w:rPr>
        <w:t xml:space="preserve"> как составляющая часть малого бизнеса</w:t>
      </w:r>
      <w:r w:rsidR="00B350EE">
        <w:rPr>
          <w:rFonts w:ascii="Times New Roman" w:hAnsi="Times New Roman" w:cs="Times New Roman"/>
          <w:color w:val="000000" w:themeColor="text1"/>
          <w:sz w:val="28"/>
          <w:szCs w:val="28"/>
          <w:lang w:eastAsia="ru-RU"/>
        </w:rPr>
        <w:t>,</w:t>
      </w:r>
      <w:r w:rsidRPr="007A3A7C">
        <w:rPr>
          <w:rFonts w:ascii="Times New Roman" w:hAnsi="Times New Roman" w:cs="Times New Roman"/>
          <w:color w:val="000000" w:themeColor="text1"/>
          <w:sz w:val="28"/>
          <w:szCs w:val="28"/>
          <w:lang w:eastAsia="ru-RU"/>
        </w:rPr>
        <w:t xml:space="preserve"> стало важным звеном экономики и социального развития общества. Так, численность индивидуальных предпринимателей, зарегистрированных в налоговых органах, в 2023 году составила 3 640 ед.</w:t>
      </w:r>
    </w:p>
    <w:p w14:paraId="4BE39893" w14:textId="77777777" w:rsidR="00857F13" w:rsidRPr="007A3A7C" w:rsidRDefault="00537646" w:rsidP="00955544">
      <w:pPr>
        <w:spacing w:after="0"/>
        <w:ind w:firstLine="709"/>
        <w:jc w:val="both"/>
        <w:rPr>
          <w:rFonts w:ascii="Times New Roman" w:hAnsi="Times New Roman" w:cs="Times New Roman"/>
          <w:color w:val="000000" w:themeColor="text1"/>
          <w:sz w:val="28"/>
          <w:szCs w:val="28"/>
          <w:lang w:eastAsia="ru-RU"/>
        </w:rPr>
      </w:pPr>
      <w:r w:rsidRPr="007A3A7C">
        <w:rPr>
          <w:rFonts w:ascii="Times New Roman" w:hAnsi="Times New Roman" w:cs="Times New Roman"/>
          <w:color w:val="000000" w:themeColor="text1"/>
          <w:sz w:val="28"/>
          <w:szCs w:val="28"/>
          <w:lang w:eastAsia="ru-RU"/>
        </w:rPr>
        <w:t xml:space="preserve">В районе насчитывается </w:t>
      </w:r>
      <w:r w:rsidR="00A41DAC" w:rsidRPr="007A3A7C">
        <w:rPr>
          <w:rFonts w:ascii="Times New Roman" w:hAnsi="Times New Roman" w:cs="Times New Roman"/>
          <w:color w:val="000000" w:themeColor="text1"/>
          <w:sz w:val="28"/>
          <w:szCs w:val="28"/>
          <w:lang w:eastAsia="ru-RU"/>
        </w:rPr>
        <w:t>143 организации</w:t>
      </w:r>
      <w:r w:rsidRPr="007A3A7C">
        <w:rPr>
          <w:rFonts w:ascii="Times New Roman" w:hAnsi="Times New Roman" w:cs="Times New Roman"/>
          <w:color w:val="000000" w:themeColor="text1"/>
          <w:sz w:val="28"/>
          <w:szCs w:val="28"/>
          <w:lang w:eastAsia="ru-RU"/>
        </w:rPr>
        <w:t xml:space="preserve"> занимающихся сельскохозяйственной деятельностью</w:t>
      </w:r>
      <w:r w:rsidR="00F74B9C" w:rsidRPr="007A3A7C">
        <w:rPr>
          <w:rFonts w:ascii="Times New Roman" w:hAnsi="Times New Roman" w:cs="Times New Roman"/>
          <w:color w:val="000000" w:themeColor="text1"/>
          <w:sz w:val="28"/>
          <w:szCs w:val="28"/>
          <w:lang w:eastAsia="ru-RU"/>
        </w:rPr>
        <w:t xml:space="preserve"> и </w:t>
      </w:r>
      <w:proofErr w:type="gramStart"/>
      <w:r w:rsidR="00F74B9C" w:rsidRPr="007A3A7C">
        <w:rPr>
          <w:rFonts w:ascii="Times New Roman" w:hAnsi="Times New Roman" w:cs="Times New Roman"/>
          <w:color w:val="000000" w:themeColor="text1"/>
          <w:sz w:val="28"/>
          <w:szCs w:val="28"/>
          <w:lang w:eastAsia="ru-RU"/>
        </w:rPr>
        <w:t xml:space="preserve">286 </w:t>
      </w:r>
      <w:r w:rsidRPr="007A3A7C">
        <w:rPr>
          <w:rFonts w:ascii="Times New Roman" w:hAnsi="Times New Roman" w:cs="Times New Roman"/>
          <w:color w:val="000000" w:themeColor="text1"/>
          <w:sz w:val="28"/>
          <w:szCs w:val="28"/>
          <w:lang w:eastAsia="ru-RU"/>
        </w:rPr>
        <w:t xml:space="preserve"> </w:t>
      </w:r>
      <w:r w:rsidR="00F74B9C" w:rsidRPr="007A3A7C">
        <w:rPr>
          <w:rFonts w:ascii="Times New Roman" w:hAnsi="Times New Roman" w:cs="Times New Roman"/>
          <w:color w:val="000000" w:themeColor="text1"/>
          <w:sz w:val="28"/>
          <w:szCs w:val="28"/>
          <w:lang w:eastAsia="ru-RU"/>
        </w:rPr>
        <w:t>крестьянских</w:t>
      </w:r>
      <w:proofErr w:type="gramEnd"/>
      <w:r w:rsidR="00F74B9C" w:rsidRPr="007A3A7C">
        <w:rPr>
          <w:rFonts w:ascii="Times New Roman" w:hAnsi="Times New Roman" w:cs="Times New Roman"/>
          <w:color w:val="000000" w:themeColor="text1"/>
          <w:sz w:val="28"/>
          <w:szCs w:val="28"/>
          <w:lang w:eastAsia="ru-RU"/>
        </w:rPr>
        <w:t xml:space="preserve"> (фермерских) хозяйств. </w:t>
      </w:r>
      <w:r w:rsidRPr="007A3A7C">
        <w:rPr>
          <w:rFonts w:ascii="Times New Roman" w:hAnsi="Times New Roman" w:cs="Times New Roman"/>
          <w:color w:val="000000" w:themeColor="text1"/>
          <w:sz w:val="28"/>
          <w:szCs w:val="28"/>
          <w:lang w:eastAsia="ru-RU"/>
        </w:rPr>
        <w:t>Весомый вклад</w:t>
      </w:r>
      <w:r w:rsidR="002B4D40" w:rsidRPr="007A3A7C">
        <w:rPr>
          <w:rFonts w:ascii="Times New Roman" w:hAnsi="Times New Roman" w:cs="Times New Roman"/>
          <w:color w:val="000000" w:themeColor="text1"/>
          <w:sz w:val="28"/>
          <w:szCs w:val="28"/>
          <w:lang w:eastAsia="ru-RU"/>
        </w:rPr>
        <w:t xml:space="preserve"> в развитие </w:t>
      </w:r>
      <w:proofErr w:type="gramStart"/>
      <w:r w:rsidR="002B4D40" w:rsidRPr="007A3A7C">
        <w:rPr>
          <w:rFonts w:ascii="Times New Roman" w:hAnsi="Times New Roman" w:cs="Times New Roman"/>
          <w:color w:val="000000" w:themeColor="text1"/>
          <w:sz w:val="28"/>
          <w:szCs w:val="28"/>
          <w:lang w:eastAsia="ru-RU"/>
        </w:rPr>
        <w:t xml:space="preserve">района </w:t>
      </w:r>
      <w:r w:rsidRPr="007A3A7C">
        <w:rPr>
          <w:rFonts w:ascii="Times New Roman" w:hAnsi="Times New Roman" w:cs="Times New Roman"/>
          <w:color w:val="000000" w:themeColor="text1"/>
          <w:sz w:val="28"/>
          <w:szCs w:val="28"/>
          <w:lang w:eastAsia="ru-RU"/>
        </w:rPr>
        <w:t xml:space="preserve"> внесли</w:t>
      </w:r>
      <w:proofErr w:type="gramEnd"/>
      <w:r w:rsidR="00A41DAC" w:rsidRPr="007A3A7C">
        <w:rPr>
          <w:rFonts w:ascii="Times New Roman" w:hAnsi="Times New Roman" w:cs="Times New Roman"/>
          <w:color w:val="000000" w:themeColor="text1"/>
          <w:sz w:val="28"/>
          <w:szCs w:val="28"/>
          <w:lang w:eastAsia="ru-RU"/>
        </w:rPr>
        <w:t xml:space="preserve"> ООО «Фикс»,</w:t>
      </w:r>
      <w:r w:rsidRPr="007A3A7C">
        <w:rPr>
          <w:rFonts w:ascii="Times New Roman" w:hAnsi="Times New Roman" w:cs="Times New Roman"/>
          <w:color w:val="000000" w:themeColor="text1"/>
          <w:sz w:val="28"/>
          <w:szCs w:val="28"/>
          <w:lang w:eastAsia="ru-RU"/>
        </w:rPr>
        <w:t xml:space="preserve"> ООО «Экспедиция Агро»,</w:t>
      </w:r>
      <w:r w:rsidR="00722BAB" w:rsidRPr="007A3A7C">
        <w:rPr>
          <w:rFonts w:ascii="Times New Roman" w:hAnsi="Times New Roman" w:cs="Times New Roman"/>
          <w:color w:val="000000" w:themeColor="text1"/>
          <w:sz w:val="28"/>
          <w:szCs w:val="28"/>
          <w:lang w:eastAsia="ru-RU"/>
        </w:rPr>
        <w:t xml:space="preserve"> ООО «Пик Агро», </w:t>
      </w:r>
      <w:r w:rsidR="00664B8C" w:rsidRPr="007A3A7C">
        <w:rPr>
          <w:rFonts w:ascii="Times New Roman" w:hAnsi="Times New Roman" w:cs="Times New Roman"/>
          <w:color w:val="000000" w:themeColor="text1"/>
          <w:sz w:val="28"/>
          <w:szCs w:val="28"/>
          <w:lang w:eastAsia="ru-RU"/>
        </w:rPr>
        <w:t>ООО «</w:t>
      </w:r>
      <w:proofErr w:type="spellStart"/>
      <w:r w:rsidR="00722BAB" w:rsidRPr="007A3A7C">
        <w:rPr>
          <w:rFonts w:ascii="Times New Roman" w:hAnsi="Times New Roman" w:cs="Times New Roman"/>
          <w:color w:val="000000" w:themeColor="text1"/>
          <w:sz w:val="28"/>
          <w:szCs w:val="28"/>
          <w:lang w:eastAsia="ru-RU"/>
        </w:rPr>
        <w:t>АгроПромЛюкс</w:t>
      </w:r>
      <w:proofErr w:type="spellEnd"/>
      <w:r w:rsidR="00664B8C" w:rsidRPr="007A3A7C">
        <w:rPr>
          <w:rFonts w:ascii="Times New Roman" w:hAnsi="Times New Roman" w:cs="Times New Roman"/>
          <w:color w:val="000000" w:themeColor="text1"/>
          <w:sz w:val="28"/>
          <w:szCs w:val="28"/>
          <w:lang w:eastAsia="ru-RU"/>
        </w:rPr>
        <w:t>»</w:t>
      </w:r>
      <w:r w:rsidR="002B4D40" w:rsidRPr="007A3A7C">
        <w:rPr>
          <w:rFonts w:ascii="Times New Roman" w:hAnsi="Times New Roman" w:cs="Times New Roman"/>
          <w:color w:val="000000" w:themeColor="text1"/>
          <w:sz w:val="28"/>
          <w:szCs w:val="28"/>
          <w:lang w:eastAsia="ru-RU"/>
        </w:rPr>
        <w:t xml:space="preserve">, </w:t>
      </w:r>
      <w:r w:rsidR="00664B8C" w:rsidRPr="007A3A7C">
        <w:rPr>
          <w:rFonts w:ascii="Times New Roman" w:hAnsi="Times New Roman" w:cs="Times New Roman"/>
          <w:color w:val="000000" w:themeColor="text1"/>
          <w:sz w:val="28"/>
          <w:szCs w:val="28"/>
          <w:lang w:eastAsia="ru-RU"/>
        </w:rPr>
        <w:t>ООО «</w:t>
      </w:r>
      <w:proofErr w:type="spellStart"/>
      <w:r w:rsidR="00722BAB" w:rsidRPr="007A3A7C">
        <w:rPr>
          <w:rFonts w:ascii="Times New Roman" w:hAnsi="Times New Roman" w:cs="Times New Roman"/>
          <w:color w:val="000000" w:themeColor="text1"/>
          <w:sz w:val="28"/>
          <w:szCs w:val="28"/>
          <w:lang w:eastAsia="ru-RU"/>
        </w:rPr>
        <w:t>Агростар</w:t>
      </w:r>
      <w:proofErr w:type="spellEnd"/>
      <w:r w:rsidR="00664B8C" w:rsidRPr="007A3A7C">
        <w:rPr>
          <w:rFonts w:ascii="Times New Roman" w:hAnsi="Times New Roman" w:cs="Times New Roman"/>
          <w:color w:val="000000" w:themeColor="text1"/>
          <w:sz w:val="28"/>
          <w:szCs w:val="28"/>
          <w:lang w:eastAsia="ru-RU"/>
        </w:rPr>
        <w:t>»</w:t>
      </w:r>
      <w:r w:rsidR="00722BAB" w:rsidRPr="007A3A7C">
        <w:rPr>
          <w:rFonts w:ascii="Times New Roman" w:hAnsi="Times New Roman" w:cs="Times New Roman"/>
          <w:color w:val="000000" w:themeColor="text1"/>
          <w:sz w:val="28"/>
          <w:szCs w:val="28"/>
          <w:lang w:eastAsia="ru-RU"/>
        </w:rPr>
        <w:t>,</w:t>
      </w:r>
      <w:r w:rsidR="00664B8C" w:rsidRPr="007A3A7C">
        <w:rPr>
          <w:rFonts w:ascii="Times New Roman" w:hAnsi="Times New Roman" w:cs="Times New Roman"/>
          <w:color w:val="000000" w:themeColor="text1"/>
          <w:sz w:val="28"/>
          <w:szCs w:val="28"/>
          <w:lang w:eastAsia="ru-RU"/>
        </w:rPr>
        <w:t xml:space="preserve"> ООО «</w:t>
      </w:r>
      <w:proofErr w:type="spellStart"/>
      <w:r w:rsidR="00722BAB" w:rsidRPr="007A3A7C">
        <w:rPr>
          <w:rFonts w:ascii="Times New Roman" w:hAnsi="Times New Roman" w:cs="Times New Roman"/>
          <w:color w:val="000000" w:themeColor="text1"/>
          <w:sz w:val="28"/>
          <w:szCs w:val="28"/>
          <w:lang w:eastAsia="ru-RU"/>
        </w:rPr>
        <w:t>ЕвроРостАгро</w:t>
      </w:r>
      <w:proofErr w:type="spellEnd"/>
      <w:r w:rsidR="00664B8C" w:rsidRPr="007A3A7C">
        <w:rPr>
          <w:rFonts w:ascii="Times New Roman" w:hAnsi="Times New Roman" w:cs="Times New Roman"/>
          <w:color w:val="000000" w:themeColor="text1"/>
          <w:sz w:val="28"/>
          <w:szCs w:val="28"/>
          <w:lang w:eastAsia="ru-RU"/>
        </w:rPr>
        <w:t>»</w:t>
      </w:r>
      <w:r w:rsidR="004C1675" w:rsidRPr="007A3A7C">
        <w:rPr>
          <w:rFonts w:ascii="Times New Roman" w:hAnsi="Times New Roman" w:cs="Times New Roman"/>
          <w:color w:val="000000" w:themeColor="text1"/>
          <w:sz w:val="28"/>
          <w:szCs w:val="28"/>
          <w:lang w:eastAsia="ru-RU"/>
        </w:rPr>
        <w:t xml:space="preserve"> и многие др.</w:t>
      </w:r>
      <w:r w:rsidR="00A41DAC" w:rsidRPr="007A3A7C">
        <w:rPr>
          <w:rFonts w:ascii="Times New Roman" w:hAnsi="Times New Roman" w:cs="Times New Roman"/>
          <w:color w:val="000000" w:themeColor="text1"/>
          <w:sz w:val="28"/>
          <w:szCs w:val="28"/>
          <w:lang w:eastAsia="ru-RU"/>
        </w:rPr>
        <w:t xml:space="preserve"> </w:t>
      </w:r>
    </w:p>
    <w:p w14:paraId="522BE229" w14:textId="389B1F5B" w:rsidR="00664B8C" w:rsidRPr="007A3A7C" w:rsidRDefault="00513CCF"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 xml:space="preserve">Государственной администрацией </w:t>
      </w:r>
      <w:proofErr w:type="spellStart"/>
      <w:r w:rsidRPr="007A3A7C">
        <w:rPr>
          <w:rFonts w:ascii="Times New Roman" w:eastAsia="Batang" w:hAnsi="Times New Roman" w:cs="Times New Roman"/>
          <w:color w:val="000000" w:themeColor="text1"/>
          <w:sz w:val="28"/>
          <w:szCs w:val="28"/>
          <w:lang w:eastAsia="ru-RU"/>
        </w:rPr>
        <w:t>Слободзейского</w:t>
      </w:r>
      <w:proofErr w:type="spellEnd"/>
      <w:r w:rsidRPr="007A3A7C">
        <w:rPr>
          <w:rFonts w:ascii="Times New Roman" w:eastAsia="Batang" w:hAnsi="Times New Roman" w:cs="Times New Roman"/>
          <w:color w:val="000000" w:themeColor="text1"/>
          <w:sz w:val="28"/>
          <w:szCs w:val="28"/>
          <w:lang w:eastAsia="ru-RU"/>
        </w:rPr>
        <w:t xml:space="preserve"> района и города </w:t>
      </w:r>
      <w:proofErr w:type="spellStart"/>
      <w:r w:rsidRPr="007A3A7C">
        <w:rPr>
          <w:rFonts w:ascii="Times New Roman" w:eastAsia="Batang" w:hAnsi="Times New Roman" w:cs="Times New Roman"/>
          <w:color w:val="000000" w:themeColor="text1"/>
          <w:sz w:val="28"/>
          <w:szCs w:val="28"/>
          <w:lang w:eastAsia="ru-RU"/>
        </w:rPr>
        <w:t>Слободзея</w:t>
      </w:r>
      <w:proofErr w:type="spellEnd"/>
      <w:r w:rsidR="00664B8C" w:rsidRPr="007A3A7C">
        <w:rPr>
          <w:rFonts w:ascii="Times New Roman" w:eastAsia="Batang" w:hAnsi="Times New Roman" w:cs="Times New Roman"/>
          <w:color w:val="000000" w:themeColor="text1"/>
          <w:sz w:val="28"/>
          <w:szCs w:val="28"/>
          <w:lang w:eastAsia="ru-RU"/>
        </w:rPr>
        <w:t xml:space="preserve"> </w:t>
      </w:r>
      <w:r w:rsidR="0023002E" w:rsidRPr="007A3A7C">
        <w:rPr>
          <w:rFonts w:ascii="Times New Roman" w:eastAsia="Batang" w:hAnsi="Times New Roman" w:cs="Times New Roman"/>
          <w:color w:val="000000" w:themeColor="text1"/>
          <w:sz w:val="28"/>
          <w:szCs w:val="28"/>
          <w:lang w:eastAsia="ru-RU"/>
        </w:rPr>
        <w:t xml:space="preserve">за </w:t>
      </w:r>
      <w:r w:rsidR="00B301C5" w:rsidRPr="007A3A7C">
        <w:rPr>
          <w:rFonts w:ascii="Times New Roman" w:eastAsia="Batang" w:hAnsi="Times New Roman" w:cs="Times New Roman"/>
          <w:color w:val="000000" w:themeColor="text1"/>
          <w:sz w:val="28"/>
          <w:szCs w:val="28"/>
          <w:lang w:eastAsia="ru-RU"/>
        </w:rPr>
        <w:t>20</w:t>
      </w:r>
      <w:r w:rsidR="0023002E" w:rsidRPr="007A3A7C">
        <w:rPr>
          <w:rFonts w:ascii="Times New Roman" w:eastAsia="Batang" w:hAnsi="Times New Roman" w:cs="Times New Roman"/>
          <w:color w:val="000000" w:themeColor="text1"/>
          <w:sz w:val="28"/>
          <w:szCs w:val="28"/>
          <w:lang w:eastAsia="ru-RU"/>
        </w:rPr>
        <w:t>2</w:t>
      </w:r>
      <w:r w:rsidR="00B30E3C" w:rsidRPr="007A3A7C">
        <w:rPr>
          <w:rFonts w:ascii="Times New Roman" w:eastAsia="Batang" w:hAnsi="Times New Roman" w:cs="Times New Roman"/>
          <w:color w:val="000000" w:themeColor="text1"/>
          <w:sz w:val="28"/>
          <w:szCs w:val="28"/>
          <w:lang w:eastAsia="ru-RU"/>
        </w:rPr>
        <w:t>3</w:t>
      </w:r>
      <w:r w:rsidR="00664B8C" w:rsidRPr="007A3A7C">
        <w:rPr>
          <w:rFonts w:ascii="Times New Roman" w:eastAsia="Batang" w:hAnsi="Times New Roman" w:cs="Times New Roman"/>
          <w:color w:val="000000" w:themeColor="text1"/>
          <w:sz w:val="28"/>
          <w:szCs w:val="28"/>
          <w:lang w:eastAsia="ru-RU"/>
        </w:rPr>
        <w:t xml:space="preserve"> год</w:t>
      </w:r>
      <w:r w:rsidRPr="007A3A7C">
        <w:rPr>
          <w:rFonts w:ascii="Times New Roman" w:eastAsia="Batang" w:hAnsi="Times New Roman" w:cs="Times New Roman"/>
          <w:color w:val="000000" w:themeColor="text1"/>
          <w:sz w:val="28"/>
          <w:szCs w:val="28"/>
          <w:lang w:eastAsia="ru-RU"/>
        </w:rPr>
        <w:t xml:space="preserve"> был</w:t>
      </w:r>
      <w:r w:rsidR="00664B8C" w:rsidRPr="007A3A7C">
        <w:rPr>
          <w:rFonts w:ascii="Times New Roman" w:eastAsia="Batang" w:hAnsi="Times New Roman" w:cs="Times New Roman"/>
          <w:color w:val="000000" w:themeColor="text1"/>
          <w:sz w:val="28"/>
          <w:szCs w:val="28"/>
          <w:lang w:eastAsia="ru-RU"/>
        </w:rPr>
        <w:t>и</w:t>
      </w:r>
      <w:r w:rsidRPr="007A3A7C">
        <w:rPr>
          <w:rFonts w:ascii="Times New Roman" w:eastAsia="Batang" w:hAnsi="Times New Roman" w:cs="Times New Roman"/>
          <w:color w:val="000000" w:themeColor="text1"/>
          <w:sz w:val="28"/>
          <w:szCs w:val="28"/>
          <w:lang w:eastAsia="ru-RU"/>
        </w:rPr>
        <w:t xml:space="preserve"> выдан</w:t>
      </w:r>
      <w:r w:rsidR="00664B8C" w:rsidRPr="007A3A7C">
        <w:rPr>
          <w:rFonts w:ascii="Times New Roman" w:eastAsia="Batang" w:hAnsi="Times New Roman" w:cs="Times New Roman"/>
          <w:color w:val="000000" w:themeColor="text1"/>
          <w:sz w:val="28"/>
          <w:szCs w:val="28"/>
          <w:lang w:eastAsia="ru-RU"/>
        </w:rPr>
        <w:t>ы следующие разрешительные</w:t>
      </w:r>
      <w:r w:rsidRPr="007A3A7C">
        <w:rPr>
          <w:rFonts w:ascii="Times New Roman" w:eastAsia="Batang" w:hAnsi="Times New Roman" w:cs="Times New Roman"/>
          <w:color w:val="000000" w:themeColor="text1"/>
          <w:sz w:val="28"/>
          <w:szCs w:val="28"/>
          <w:lang w:eastAsia="ru-RU"/>
        </w:rPr>
        <w:t xml:space="preserve"> </w:t>
      </w:r>
      <w:r w:rsidR="00664B8C" w:rsidRPr="007A3A7C">
        <w:rPr>
          <w:rFonts w:ascii="Times New Roman" w:eastAsia="Batang" w:hAnsi="Times New Roman" w:cs="Times New Roman"/>
          <w:color w:val="000000" w:themeColor="text1"/>
          <w:sz w:val="28"/>
          <w:szCs w:val="28"/>
          <w:lang w:eastAsia="ru-RU"/>
        </w:rPr>
        <w:t>документы:</w:t>
      </w:r>
    </w:p>
    <w:p w14:paraId="7890223F" w14:textId="46565AC1" w:rsidR="00513CCF" w:rsidRPr="007A3A7C" w:rsidRDefault="00664B8C"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 xml:space="preserve">- на размещение </w:t>
      </w:r>
      <w:r w:rsidR="00886384" w:rsidRPr="007A3A7C">
        <w:rPr>
          <w:rFonts w:ascii="Times New Roman" w:eastAsia="Batang" w:hAnsi="Times New Roman" w:cs="Times New Roman"/>
          <w:color w:val="000000" w:themeColor="text1"/>
          <w:sz w:val="28"/>
          <w:szCs w:val="28"/>
          <w:lang w:eastAsia="ru-RU"/>
        </w:rPr>
        <w:t>объект</w:t>
      </w:r>
      <w:r w:rsidRPr="007A3A7C">
        <w:rPr>
          <w:rFonts w:ascii="Times New Roman" w:eastAsia="Batang" w:hAnsi="Times New Roman" w:cs="Times New Roman"/>
          <w:color w:val="000000" w:themeColor="text1"/>
          <w:sz w:val="28"/>
          <w:szCs w:val="28"/>
          <w:lang w:eastAsia="ru-RU"/>
        </w:rPr>
        <w:t>ов</w:t>
      </w:r>
      <w:r w:rsidR="00B30E3C" w:rsidRPr="007A3A7C">
        <w:rPr>
          <w:rFonts w:ascii="Times New Roman" w:eastAsia="Batang" w:hAnsi="Times New Roman" w:cs="Times New Roman"/>
          <w:color w:val="000000" w:themeColor="text1"/>
          <w:sz w:val="28"/>
          <w:szCs w:val="28"/>
          <w:lang w:eastAsia="ru-RU"/>
        </w:rPr>
        <w:t xml:space="preserve"> </w:t>
      </w:r>
      <w:r w:rsidR="005E1244" w:rsidRPr="007A3A7C">
        <w:rPr>
          <w:rFonts w:ascii="Times New Roman" w:eastAsia="Batang" w:hAnsi="Times New Roman" w:cs="Times New Roman"/>
          <w:color w:val="000000" w:themeColor="text1"/>
          <w:sz w:val="28"/>
          <w:szCs w:val="28"/>
          <w:lang w:eastAsia="ru-RU"/>
        </w:rPr>
        <w:t xml:space="preserve">торговли - </w:t>
      </w:r>
      <w:r w:rsidR="007046BC" w:rsidRPr="007A3A7C">
        <w:rPr>
          <w:rFonts w:ascii="Times New Roman" w:eastAsia="Batang" w:hAnsi="Times New Roman" w:cs="Times New Roman"/>
          <w:color w:val="000000" w:themeColor="text1"/>
          <w:sz w:val="28"/>
          <w:szCs w:val="28"/>
          <w:lang w:eastAsia="ru-RU"/>
        </w:rPr>
        <w:t>53</w:t>
      </w:r>
      <w:r w:rsidR="00513CCF" w:rsidRPr="007A3A7C">
        <w:rPr>
          <w:rFonts w:ascii="Times New Roman" w:eastAsia="Batang" w:hAnsi="Times New Roman" w:cs="Times New Roman"/>
          <w:color w:val="000000" w:themeColor="text1"/>
          <w:sz w:val="28"/>
          <w:szCs w:val="28"/>
          <w:lang w:eastAsia="ru-RU"/>
        </w:rPr>
        <w:t xml:space="preserve"> ед., разовый сбор составил – </w:t>
      </w:r>
      <w:r w:rsidR="00DF043E" w:rsidRPr="007A3A7C">
        <w:rPr>
          <w:rFonts w:ascii="Times New Roman" w:eastAsia="Batang" w:hAnsi="Times New Roman" w:cs="Times New Roman"/>
          <w:color w:val="000000" w:themeColor="text1"/>
          <w:sz w:val="28"/>
          <w:szCs w:val="28"/>
          <w:lang w:eastAsia="ru-RU"/>
        </w:rPr>
        <w:t xml:space="preserve">            </w:t>
      </w:r>
      <w:r w:rsidR="007046BC" w:rsidRPr="007A3A7C">
        <w:rPr>
          <w:rFonts w:ascii="Times New Roman" w:eastAsia="Batang" w:hAnsi="Times New Roman" w:cs="Times New Roman"/>
          <w:color w:val="000000" w:themeColor="text1"/>
          <w:sz w:val="28"/>
          <w:szCs w:val="28"/>
          <w:lang w:eastAsia="ru-RU"/>
        </w:rPr>
        <w:t>9 4</w:t>
      </w:r>
      <w:r w:rsidR="00DF043E" w:rsidRPr="007A3A7C">
        <w:rPr>
          <w:rFonts w:ascii="Times New Roman" w:eastAsia="Batang" w:hAnsi="Times New Roman" w:cs="Times New Roman"/>
          <w:color w:val="000000" w:themeColor="text1"/>
          <w:sz w:val="28"/>
          <w:szCs w:val="28"/>
          <w:lang w:eastAsia="ru-RU"/>
        </w:rPr>
        <w:t>25</w:t>
      </w:r>
      <w:r w:rsidR="00B30E3C" w:rsidRPr="007A3A7C">
        <w:rPr>
          <w:rFonts w:ascii="Times New Roman" w:eastAsia="Batang" w:hAnsi="Times New Roman" w:cs="Times New Roman"/>
          <w:color w:val="000000" w:themeColor="text1"/>
          <w:sz w:val="28"/>
          <w:szCs w:val="28"/>
          <w:lang w:eastAsia="ru-RU"/>
        </w:rPr>
        <w:t>,00</w:t>
      </w:r>
      <w:r w:rsidR="00513CCF" w:rsidRPr="007A3A7C">
        <w:rPr>
          <w:rFonts w:ascii="Times New Roman" w:eastAsia="Batang" w:hAnsi="Times New Roman" w:cs="Times New Roman"/>
          <w:color w:val="000000" w:themeColor="text1"/>
          <w:sz w:val="28"/>
          <w:szCs w:val="28"/>
          <w:lang w:eastAsia="ru-RU"/>
        </w:rPr>
        <w:t xml:space="preserve"> руб.;</w:t>
      </w:r>
    </w:p>
    <w:p w14:paraId="4C7EC58B" w14:textId="000DA8AC" w:rsidR="00513CCF" w:rsidRPr="007A3A7C" w:rsidRDefault="00513CCF"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 xml:space="preserve">- </w:t>
      </w:r>
      <w:r w:rsidR="00664B8C" w:rsidRPr="007A3A7C">
        <w:rPr>
          <w:rFonts w:ascii="Times New Roman" w:eastAsia="Batang" w:hAnsi="Times New Roman" w:cs="Times New Roman"/>
          <w:color w:val="000000" w:themeColor="text1"/>
          <w:sz w:val="28"/>
          <w:szCs w:val="28"/>
          <w:lang w:eastAsia="ru-RU"/>
        </w:rPr>
        <w:t xml:space="preserve">на размещение объектов постоянной </w:t>
      </w:r>
      <w:r w:rsidRPr="007A3A7C">
        <w:rPr>
          <w:rFonts w:ascii="Times New Roman" w:eastAsia="Batang" w:hAnsi="Times New Roman" w:cs="Times New Roman"/>
          <w:color w:val="000000" w:themeColor="text1"/>
          <w:sz w:val="28"/>
          <w:szCs w:val="28"/>
          <w:lang w:eastAsia="ru-RU"/>
        </w:rPr>
        <w:t>выносн</w:t>
      </w:r>
      <w:r w:rsidR="00664B8C" w:rsidRPr="007A3A7C">
        <w:rPr>
          <w:rFonts w:ascii="Times New Roman" w:eastAsia="Batang" w:hAnsi="Times New Roman" w:cs="Times New Roman"/>
          <w:color w:val="000000" w:themeColor="text1"/>
          <w:sz w:val="28"/>
          <w:szCs w:val="28"/>
          <w:lang w:eastAsia="ru-RU"/>
        </w:rPr>
        <w:t>ой</w:t>
      </w:r>
      <w:r w:rsidRPr="007A3A7C">
        <w:rPr>
          <w:rFonts w:ascii="Times New Roman" w:eastAsia="Batang" w:hAnsi="Times New Roman" w:cs="Times New Roman"/>
          <w:color w:val="000000" w:themeColor="text1"/>
          <w:sz w:val="28"/>
          <w:szCs w:val="28"/>
          <w:lang w:eastAsia="ru-RU"/>
        </w:rPr>
        <w:t xml:space="preserve"> торговл</w:t>
      </w:r>
      <w:r w:rsidR="00664B8C" w:rsidRPr="007A3A7C">
        <w:rPr>
          <w:rFonts w:ascii="Times New Roman" w:eastAsia="Batang" w:hAnsi="Times New Roman" w:cs="Times New Roman"/>
          <w:color w:val="000000" w:themeColor="text1"/>
          <w:sz w:val="28"/>
          <w:szCs w:val="28"/>
          <w:lang w:eastAsia="ru-RU"/>
        </w:rPr>
        <w:t>и</w:t>
      </w:r>
      <w:r w:rsidRPr="007A3A7C">
        <w:rPr>
          <w:rFonts w:ascii="Times New Roman" w:eastAsia="Batang" w:hAnsi="Times New Roman" w:cs="Times New Roman"/>
          <w:color w:val="000000" w:themeColor="text1"/>
          <w:sz w:val="28"/>
          <w:szCs w:val="28"/>
          <w:lang w:eastAsia="ru-RU"/>
        </w:rPr>
        <w:t xml:space="preserve"> – </w:t>
      </w:r>
      <w:r w:rsidR="007046BC" w:rsidRPr="007A3A7C">
        <w:rPr>
          <w:rFonts w:ascii="Times New Roman" w:eastAsia="Batang" w:hAnsi="Times New Roman" w:cs="Times New Roman"/>
          <w:color w:val="000000" w:themeColor="text1"/>
          <w:sz w:val="28"/>
          <w:szCs w:val="28"/>
          <w:lang w:eastAsia="ru-RU"/>
        </w:rPr>
        <w:t>20</w:t>
      </w:r>
      <w:r w:rsidR="00897BD8" w:rsidRPr="007A3A7C">
        <w:rPr>
          <w:rFonts w:ascii="Times New Roman" w:eastAsia="Batang" w:hAnsi="Times New Roman" w:cs="Times New Roman"/>
          <w:color w:val="000000" w:themeColor="text1"/>
          <w:sz w:val="28"/>
          <w:szCs w:val="28"/>
          <w:lang w:eastAsia="ru-RU"/>
        </w:rPr>
        <w:t xml:space="preserve"> ед.,</w:t>
      </w:r>
      <w:r w:rsidR="00D03A66" w:rsidRPr="007A3A7C">
        <w:rPr>
          <w:rFonts w:ascii="Times New Roman" w:eastAsia="Batang" w:hAnsi="Times New Roman" w:cs="Times New Roman"/>
          <w:color w:val="000000" w:themeColor="text1"/>
          <w:sz w:val="28"/>
          <w:szCs w:val="28"/>
          <w:lang w:eastAsia="ru-RU"/>
        </w:rPr>
        <w:t xml:space="preserve"> из них </w:t>
      </w:r>
      <w:r w:rsidR="007046BC" w:rsidRPr="007A3A7C">
        <w:rPr>
          <w:rFonts w:ascii="Times New Roman" w:eastAsia="Batang" w:hAnsi="Times New Roman" w:cs="Times New Roman"/>
          <w:color w:val="000000" w:themeColor="text1"/>
          <w:sz w:val="28"/>
          <w:szCs w:val="28"/>
          <w:lang w:eastAsia="ru-RU"/>
        </w:rPr>
        <w:t>13</w:t>
      </w:r>
      <w:r w:rsidR="00D03A66" w:rsidRPr="007A3A7C">
        <w:rPr>
          <w:rFonts w:ascii="Times New Roman" w:eastAsia="Batang" w:hAnsi="Times New Roman" w:cs="Times New Roman"/>
          <w:color w:val="000000" w:themeColor="text1"/>
          <w:sz w:val="28"/>
          <w:szCs w:val="28"/>
          <w:lang w:eastAsia="ru-RU"/>
        </w:rPr>
        <w:t xml:space="preserve"> ед. выданы юр. лицам и</w:t>
      </w:r>
      <w:r w:rsidR="00897BD8" w:rsidRPr="007A3A7C">
        <w:rPr>
          <w:rFonts w:ascii="Times New Roman" w:eastAsia="Batang" w:hAnsi="Times New Roman" w:cs="Times New Roman"/>
          <w:color w:val="000000" w:themeColor="text1"/>
          <w:sz w:val="28"/>
          <w:szCs w:val="28"/>
          <w:lang w:eastAsia="ru-RU"/>
        </w:rPr>
        <w:t xml:space="preserve"> разовый сбор</w:t>
      </w:r>
      <w:r w:rsidR="00D03A66" w:rsidRPr="007A3A7C">
        <w:rPr>
          <w:rFonts w:ascii="Times New Roman" w:eastAsia="Batang" w:hAnsi="Times New Roman" w:cs="Times New Roman"/>
          <w:color w:val="000000" w:themeColor="text1"/>
          <w:sz w:val="28"/>
          <w:szCs w:val="28"/>
          <w:lang w:eastAsia="ru-RU"/>
        </w:rPr>
        <w:t xml:space="preserve"> по ним</w:t>
      </w:r>
      <w:r w:rsidR="00897BD8" w:rsidRPr="007A3A7C">
        <w:rPr>
          <w:rFonts w:ascii="Times New Roman" w:eastAsia="Batang" w:hAnsi="Times New Roman" w:cs="Times New Roman"/>
          <w:color w:val="000000" w:themeColor="text1"/>
          <w:sz w:val="28"/>
          <w:szCs w:val="28"/>
          <w:lang w:eastAsia="ru-RU"/>
        </w:rPr>
        <w:t xml:space="preserve"> составил – </w:t>
      </w:r>
      <w:r w:rsidR="00DF043E" w:rsidRPr="007A3A7C">
        <w:rPr>
          <w:rFonts w:ascii="Times New Roman" w:eastAsia="Batang" w:hAnsi="Times New Roman" w:cs="Times New Roman"/>
          <w:color w:val="000000" w:themeColor="text1"/>
          <w:sz w:val="28"/>
          <w:szCs w:val="28"/>
          <w:lang w:eastAsia="ru-RU"/>
        </w:rPr>
        <w:t>2</w:t>
      </w:r>
      <w:r w:rsidR="007046BC" w:rsidRPr="007A3A7C">
        <w:rPr>
          <w:rFonts w:ascii="Times New Roman" w:eastAsia="Batang" w:hAnsi="Times New Roman" w:cs="Times New Roman"/>
          <w:color w:val="000000" w:themeColor="text1"/>
          <w:sz w:val="28"/>
          <w:szCs w:val="28"/>
          <w:lang w:eastAsia="ru-RU"/>
        </w:rPr>
        <w:t>6 390</w:t>
      </w:r>
      <w:r w:rsidRPr="007A3A7C">
        <w:rPr>
          <w:rFonts w:ascii="Times New Roman" w:eastAsia="Batang" w:hAnsi="Times New Roman" w:cs="Times New Roman"/>
          <w:color w:val="000000" w:themeColor="text1"/>
          <w:sz w:val="28"/>
          <w:szCs w:val="28"/>
          <w:lang w:eastAsia="ru-RU"/>
        </w:rPr>
        <w:t xml:space="preserve"> руб.;</w:t>
      </w:r>
    </w:p>
    <w:p w14:paraId="366D4CAC" w14:textId="2815F2B2" w:rsidR="00513CCF" w:rsidRPr="007A3A7C" w:rsidRDefault="00513CCF"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 внесение изменен</w:t>
      </w:r>
      <w:r w:rsidR="00584412" w:rsidRPr="007A3A7C">
        <w:rPr>
          <w:rFonts w:ascii="Times New Roman" w:eastAsia="Batang" w:hAnsi="Times New Roman" w:cs="Times New Roman"/>
          <w:color w:val="000000" w:themeColor="text1"/>
          <w:sz w:val="28"/>
          <w:szCs w:val="28"/>
          <w:lang w:eastAsia="ru-RU"/>
        </w:rPr>
        <w:t>ий в ранее выданные решения –</w:t>
      </w:r>
      <w:r w:rsidR="00B30E3C" w:rsidRPr="007A3A7C">
        <w:rPr>
          <w:rFonts w:ascii="Times New Roman" w:eastAsia="Batang" w:hAnsi="Times New Roman" w:cs="Times New Roman"/>
          <w:color w:val="000000" w:themeColor="text1"/>
          <w:sz w:val="28"/>
          <w:szCs w:val="28"/>
          <w:lang w:eastAsia="ru-RU"/>
        </w:rPr>
        <w:t xml:space="preserve"> </w:t>
      </w:r>
      <w:r w:rsidR="007046BC" w:rsidRPr="007A3A7C">
        <w:rPr>
          <w:rFonts w:ascii="Times New Roman" w:eastAsia="Batang" w:hAnsi="Times New Roman" w:cs="Times New Roman"/>
          <w:color w:val="000000" w:themeColor="text1"/>
          <w:sz w:val="28"/>
          <w:szCs w:val="28"/>
          <w:lang w:eastAsia="ru-RU"/>
        </w:rPr>
        <w:t>4</w:t>
      </w:r>
      <w:r w:rsidR="00DF043E" w:rsidRPr="007A3A7C">
        <w:rPr>
          <w:rFonts w:ascii="Times New Roman" w:eastAsia="Batang" w:hAnsi="Times New Roman" w:cs="Times New Roman"/>
          <w:color w:val="000000" w:themeColor="text1"/>
          <w:sz w:val="28"/>
          <w:szCs w:val="28"/>
          <w:lang w:eastAsia="ru-RU"/>
        </w:rPr>
        <w:t>7</w:t>
      </w:r>
      <w:r w:rsidR="00D03A66" w:rsidRPr="007A3A7C">
        <w:rPr>
          <w:rFonts w:ascii="Times New Roman" w:eastAsia="Batang" w:hAnsi="Times New Roman" w:cs="Times New Roman"/>
          <w:color w:val="000000" w:themeColor="text1"/>
          <w:sz w:val="28"/>
          <w:szCs w:val="28"/>
          <w:lang w:eastAsia="ru-RU"/>
        </w:rPr>
        <w:t xml:space="preserve"> </w:t>
      </w:r>
      <w:r w:rsidRPr="007A3A7C">
        <w:rPr>
          <w:rFonts w:ascii="Times New Roman" w:eastAsia="Batang" w:hAnsi="Times New Roman" w:cs="Times New Roman"/>
          <w:color w:val="000000" w:themeColor="text1"/>
          <w:sz w:val="28"/>
          <w:szCs w:val="28"/>
          <w:lang w:eastAsia="ru-RU"/>
        </w:rPr>
        <w:t>ед.;</w:t>
      </w:r>
    </w:p>
    <w:p w14:paraId="1A2340E6" w14:textId="0D2E859D" w:rsidR="00513CCF" w:rsidRPr="007A3A7C" w:rsidRDefault="00584412" w:rsidP="00955544">
      <w:pPr>
        <w:spacing w:after="0"/>
        <w:ind w:firstLine="567"/>
        <w:jc w:val="both"/>
        <w:rPr>
          <w:rFonts w:ascii="Times New Roman" w:eastAsia="Batang" w:hAnsi="Times New Roman" w:cs="Times New Roman"/>
          <w:color w:val="000000" w:themeColor="text1"/>
          <w:sz w:val="28"/>
          <w:szCs w:val="28"/>
          <w:lang w:eastAsia="ru-RU"/>
        </w:rPr>
      </w:pPr>
      <w:r w:rsidRPr="007A3A7C">
        <w:rPr>
          <w:rFonts w:ascii="Times New Roman" w:eastAsia="Batang" w:hAnsi="Times New Roman" w:cs="Times New Roman"/>
          <w:color w:val="000000" w:themeColor="text1"/>
          <w:sz w:val="28"/>
          <w:szCs w:val="28"/>
          <w:lang w:eastAsia="ru-RU"/>
        </w:rPr>
        <w:t xml:space="preserve">- отмена решений – </w:t>
      </w:r>
      <w:r w:rsidR="007046BC" w:rsidRPr="007A3A7C">
        <w:rPr>
          <w:rFonts w:ascii="Times New Roman" w:eastAsia="Batang" w:hAnsi="Times New Roman" w:cs="Times New Roman"/>
          <w:color w:val="000000" w:themeColor="text1"/>
          <w:sz w:val="28"/>
          <w:szCs w:val="28"/>
          <w:lang w:eastAsia="ru-RU"/>
        </w:rPr>
        <w:t>9</w:t>
      </w:r>
      <w:r w:rsidR="00513CCF" w:rsidRPr="007A3A7C">
        <w:rPr>
          <w:rFonts w:ascii="Times New Roman" w:eastAsia="Batang" w:hAnsi="Times New Roman" w:cs="Times New Roman"/>
          <w:color w:val="000000" w:themeColor="text1"/>
          <w:sz w:val="28"/>
          <w:szCs w:val="28"/>
          <w:lang w:eastAsia="ru-RU"/>
        </w:rPr>
        <w:t xml:space="preserve"> ед.</w:t>
      </w:r>
    </w:p>
    <w:p w14:paraId="772A5729" w14:textId="77777777" w:rsidR="00B350EE"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bookmarkStart w:id="11" w:name="_Hlk156482710"/>
      <w:bookmarkStart w:id="12" w:name="_Toc504732480"/>
      <w:bookmarkStart w:id="13" w:name="_Toc504732828"/>
      <w:r w:rsidRPr="007A3A7C">
        <w:rPr>
          <w:rFonts w:ascii="Times New Roman" w:eastAsia="Times New Roman" w:hAnsi="Times New Roman"/>
          <w:color w:val="000000" w:themeColor="text1"/>
          <w:spacing w:val="-10"/>
          <w:sz w:val="28"/>
          <w:szCs w:val="28"/>
          <w:lang w:eastAsia="ru-RU"/>
        </w:rPr>
        <w:t xml:space="preserve">В </w:t>
      </w:r>
      <w:proofErr w:type="spellStart"/>
      <w:r w:rsidRPr="007A3A7C">
        <w:rPr>
          <w:rFonts w:ascii="Times New Roman" w:eastAsia="Times New Roman" w:hAnsi="Times New Roman"/>
          <w:color w:val="000000" w:themeColor="text1"/>
          <w:spacing w:val="-10"/>
          <w:sz w:val="28"/>
          <w:szCs w:val="28"/>
          <w:lang w:eastAsia="ru-RU"/>
        </w:rPr>
        <w:t>Слободзейском</w:t>
      </w:r>
      <w:proofErr w:type="spellEnd"/>
      <w:r w:rsidRPr="007A3A7C">
        <w:rPr>
          <w:rFonts w:ascii="Times New Roman" w:eastAsia="Times New Roman" w:hAnsi="Times New Roman"/>
          <w:color w:val="000000" w:themeColor="text1"/>
          <w:spacing w:val="-10"/>
          <w:sz w:val="28"/>
          <w:szCs w:val="28"/>
          <w:lang w:eastAsia="ru-RU"/>
        </w:rPr>
        <w:t xml:space="preserve"> районе работают 7 муниципальных предприятий жилищно-коммунального хозяйства: МУП «СЖКХ», МУП «ЖКХ п. Первомайск», МУП «ПУЖКХ с. Ближний Хутор», МУП «ПУЖКХ с. </w:t>
      </w:r>
      <w:proofErr w:type="spellStart"/>
      <w:r w:rsidRPr="007A3A7C">
        <w:rPr>
          <w:rFonts w:ascii="Times New Roman" w:eastAsia="Times New Roman" w:hAnsi="Times New Roman"/>
          <w:color w:val="000000" w:themeColor="text1"/>
          <w:spacing w:val="-10"/>
          <w:sz w:val="28"/>
          <w:szCs w:val="28"/>
          <w:lang w:eastAsia="ru-RU"/>
        </w:rPr>
        <w:t>Суклея</w:t>
      </w:r>
      <w:proofErr w:type="spellEnd"/>
      <w:r w:rsidRPr="007A3A7C">
        <w:rPr>
          <w:rFonts w:ascii="Times New Roman" w:eastAsia="Times New Roman" w:hAnsi="Times New Roman"/>
          <w:color w:val="000000" w:themeColor="text1"/>
          <w:spacing w:val="-10"/>
          <w:sz w:val="28"/>
          <w:szCs w:val="28"/>
          <w:lang w:eastAsia="ru-RU"/>
        </w:rPr>
        <w:t xml:space="preserve">», МУП «ПУЖКХ с. </w:t>
      </w:r>
      <w:proofErr w:type="spellStart"/>
      <w:r w:rsidRPr="007A3A7C">
        <w:rPr>
          <w:rFonts w:ascii="Times New Roman" w:eastAsia="Times New Roman" w:hAnsi="Times New Roman"/>
          <w:color w:val="000000" w:themeColor="text1"/>
          <w:spacing w:val="-10"/>
          <w:sz w:val="28"/>
          <w:szCs w:val="28"/>
          <w:lang w:eastAsia="ru-RU"/>
        </w:rPr>
        <w:t>Глиное</w:t>
      </w:r>
      <w:proofErr w:type="spellEnd"/>
      <w:r w:rsidRPr="007A3A7C">
        <w:rPr>
          <w:rFonts w:ascii="Times New Roman" w:eastAsia="Times New Roman" w:hAnsi="Times New Roman"/>
          <w:color w:val="000000" w:themeColor="text1"/>
          <w:spacing w:val="-10"/>
          <w:sz w:val="28"/>
          <w:szCs w:val="28"/>
          <w:lang w:eastAsia="ru-RU"/>
        </w:rPr>
        <w:t xml:space="preserve">», МУП «ПУЖКХ с. </w:t>
      </w:r>
      <w:proofErr w:type="spellStart"/>
      <w:r w:rsidRPr="007A3A7C">
        <w:rPr>
          <w:rFonts w:ascii="Times New Roman" w:eastAsia="Times New Roman" w:hAnsi="Times New Roman"/>
          <w:color w:val="000000" w:themeColor="text1"/>
          <w:spacing w:val="-10"/>
          <w:sz w:val="28"/>
          <w:szCs w:val="28"/>
          <w:lang w:eastAsia="ru-RU"/>
        </w:rPr>
        <w:t>Парканы</w:t>
      </w:r>
      <w:proofErr w:type="spellEnd"/>
      <w:r w:rsidRPr="007A3A7C">
        <w:rPr>
          <w:rFonts w:ascii="Times New Roman" w:eastAsia="Times New Roman" w:hAnsi="Times New Roman"/>
          <w:color w:val="000000" w:themeColor="text1"/>
          <w:spacing w:val="-10"/>
          <w:sz w:val="28"/>
          <w:szCs w:val="28"/>
          <w:lang w:eastAsia="ru-RU"/>
        </w:rPr>
        <w:t>», МУП «</w:t>
      </w:r>
      <w:proofErr w:type="spellStart"/>
      <w:r w:rsidRPr="007A3A7C">
        <w:rPr>
          <w:rFonts w:ascii="Times New Roman" w:eastAsia="Times New Roman" w:hAnsi="Times New Roman"/>
          <w:color w:val="000000" w:themeColor="text1"/>
          <w:spacing w:val="-10"/>
          <w:sz w:val="28"/>
          <w:szCs w:val="28"/>
          <w:lang w:eastAsia="ru-RU"/>
        </w:rPr>
        <w:t>Господарул-Чобручиу</w:t>
      </w:r>
      <w:proofErr w:type="spellEnd"/>
      <w:r w:rsidRPr="007A3A7C">
        <w:rPr>
          <w:rFonts w:ascii="Times New Roman" w:eastAsia="Times New Roman" w:hAnsi="Times New Roman"/>
          <w:color w:val="000000" w:themeColor="text1"/>
          <w:spacing w:val="-10"/>
          <w:sz w:val="28"/>
          <w:szCs w:val="28"/>
          <w:lang w:eastAsia="ru-RU"/>
        </w:rPr>
        <w:t>».</w:t>
      </w:r>
    </w:p>
    <w:p w14:paraId="0B631772" w14:textId="320EA706"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xml:space="preserve"> Ввиду отсутствия материальной базы, в том числе специализированной техники для сбора и вывоза ТБО, МУП «ЖКХ с. </w:t>
      </w:r>
      <w:proofErr w:type="spellStart"/>
      <w:r w:rsidRPr="007A3A7C">
        <w:rPr>
          <w:rFonts w:ascii="Times New Roman" w:eastAsia="Times New Roman" w:hAnsi="Times New Roman"/>
          <w:color w:val="000000" w:themeColor="text1"/>
          <w:spacing w:val="-10"/>
          <w:sz w:val="28"/>
          <w:szCs w:val="28"/>
          <w:lang w:eastAsia="ru-RU"/>
        </w:rPr>
        <w:t>Кицканы</w:t>
      </w:r>
      <w:proofErr w:type="spellEnd"/>
      <w:r w:rsidRPr="007A3A7C">
        <w:rPr>
          <w:rFonts w:ascii="Times New Roman" w:eastAsia="Times New Roman" w:hAnsi="Times New Roman"/>
          <w:color w:val="000000" w:themeColor="text1"/>
          <w:spacing w:val="-10"/>
          <w:sz w:val="28"/>
          <w:szCs w:val="28"/>
          <w:lang w:eastAsia="ru-RU"/>
        </w:rPr>
        <w:t xml:space="preserve">» созданное в 2022 году не оказывало населению услуги по сбору и вывозу ТБО. За 2023 год, при поддержке депутатского корпуса и государственной администрации </w:t>
      </w:r>
      <w:proofErr w:type="spellStart"/>
      <w:r w:rsidRPr="007A3A7C">
        <w:rPr>
          <w:rFonts w:ascii="Times New Roman" w:eastAsia="Times New Roman" w:hAnsi="Times New Roman"/>
          <w:color w:val="000000" w:themeColor="text1"/>
          <w:spacing w:val="-10"/>
          <w:sz w:val="28"/>
          <w:szCs w:val="28"/>
          <w:lang w:eastAsia="ru-RU"/>
        </w:rPr>
        <w:t>Слободзейского</w:t>
      </w:r>
      <w:proofErr w:type="spellEnd"/>
      <w:r w:rsidRPr="007A3A7C">
        <w:rPr>
          <w:rFonts w:ascii="Times New Roman" w:eastAsia="Times New Roman" w:hAnsi="Times New Roman"/>
          <w:color w:val="000000" w:themeColor="text1"/>
          <w:spacing w:val="-10"/>
          <w:sz w:val="28"/>
          <w:szCs w:val="28"/>
          <w:lang w:eastAsia="ru-RU"/>
        </w:rPr>
        <w:t xml:space="preserve"> района и г. </w:t>
      </w:r>
      <w:proofErr w:type="spellStart"/>
      <w:r w:rsidRPr="007A3A7C">
        <w:rPr>
          <w:rFonts w:ascii="Times New Roman" w:eastAsia="Times New Roman" w:hAnsi="Times New Roman"/>
          <w:color w:val="000000" w:themeColor="text1"/>
          <w:spacing w:val="-10"/>
          <w:sz w:val="28"/>
          <w:szCs w:val="28"/>
          <w:lang w:eastAsia="ru-RU"/>
        </w:rPr>
        <w:lastRenderedPageBreak/>
        <w:t>Слободзея</w:t>
      </w:r>
      <w:proofErr w:type="spellEnd"/>
      <w:r w:rsidRPr="007A3A7C">
        <w:rPr>
          <w:rFonts w:ascii="Times New Roman" w:eastAsia="Times New Roman" w:hAnsi="Times New Roman"/>
          <w:color w:val="000000" w:themeColor="text1"/>
          <w:spacing w:val="-10"/>
          <w:sz w:val="28"/>
          <w:szCs w:val="28"/>
          <w:lang w:eastAsia="ru-RU"/>
        </w:rPr>
        <w:t xml:space="preserve"> была приобретена спецтехника (экскаватор-погрузчик на базе трактора МТЗ-80, трактор МТЗ-80, бортовой автомобиль) и передана из государственной в муниципальную собственность база в с. </w:t>
      </w:r>
      <w:proofErr w:type="spellStart"/>
      <w:r w:rsidRPr="007A3A7C">
        <w:rPr>
          <w:rFonts w:ascii="Times New Roman" w:eastAsia="Times New Roman" w:hAnsi="Times New Roman"/>
          <w:color w:val="000000" w:themeColor="text1"/>
          <w:spacing w:val="-10"/>
          <w:sz w:val="28"/>
          <w:szCs w:val="28"/>
          <w:lang w:eastAsia="ru-RU"/>
        </w:rPr>
        <w:t>Кицкааны</w:t>
      </w:r>
      <w:proofErr w:type="spellEnd"/>
      <w:r w:rsidRPr="007A3A7C">
        <w:rPr>
          <w:rFonts w:ascii="Times New Roman" w:eastAsia="Times New Roman" w:hAnsi="Times New Roman"/>
          <w:color w:val="000000" w:themeColor="text1"/>
          <w:spacing w:val="-10"/>
          <w:sz w:val="28"/>
          <w:szCs w:val="28"/>
          <w:lang w:eastAsia="ru-RU"/>
        </w:rPr>
        <w:t xml:space="preserve">, для МУП «ЖКХ с. </w:t>
      </w:r>
      <w:proofErr w:type="spellStart"/>
      <w:r w:rsidRPr="007A3A7C">
        <w:rPr>
          <w:rFonts w:ascii="Times New Roman" w:eastAsia="Times New Roman" w:hAnsi="Times New Roman"/>
          <w:color w:val="000000" w:themeColor="text1"/>
          <w:spacing w:val="-10"/>
          <w:sz w:val="28"/>
          <w:szCs w:val="28"/>
          <w:lang w:eastAsia="ru-RU"/>
        </w:rPr>
        <w:t>Кицканы</w:t>
      </w:r>
      <w:proofErr w:type="spellEnd"/>
      <w:r w:rsidRPr="007A3A7C">
        <w:rPr>
          <w:rFonts w:ascii="Times New Roman" w:eastAsia="Times New Roman" w:hAnsi="Times New Roman"/>
          <w:color w:val="000000" w:themeColor="text1"/>
          <w:spacing w:val="-10"/>
          <w:sz w:val="28"/>
          <w:szCs w:val="28"/>
          <w:lang w:eastAsia="ru-RU"/>
        </w:rPr>
        <w:t xml:space="preserve">». </w:t>
      </w:r>
    </w:p>
    <w:p w14:paraId="738727B6" w14:textId="77777777"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xml:space="preserve">Муниципальные предприятия жилищно-коммунального хозяйства </w:t>
      </w:r>
      <w:proofErr w:type="spellStart"/>
      <w:r w:rsidRPr="007A3A7C">
        <w:rPr>
          <w:rFonts w:ascii="Times New Roman" w:eastAsia="Times New Roman" w:hAnsi="Times New Roman"/>
          <w:color w:val="000000" w:themeColor="text1"/>
          <w:spacing w:val="-10"/>
          <w:sz w:val="28"/>
          <w:szCs w:val="28"/>
          <w:lang w:eastAsia="ru-RU"/>
        </w:rPr>
        <w:t>Слободзейского</w:t>
      </w:r>
      <w:proofErr w:type="spellEnd"/>
      <w:r w:rsidRPr="007A3A7C">
        <w:rPr>
          <w:rFonts w:ascii="Times New Roman" w:eastAsia="Times New Roman" w:hAnsi="Times New Roman"/>
          <w:color w:val="000000" w:themeColor="text1"/>
          <w:spacing w:val="-10"/>
          <w:sz w:val="28"/>
          <w:szCs w:val="28"/>
          <w:lang w:eastAsia="ru-RU"/>
        </w:rPr>
        <w:t xml:space="preserve"> района оказывают услуги по управлению муниципальным многоквартирным жилищным фондом, а также по сбору и вывозу ТБО, кроме того, МУП «ПУЖКХ с. </w:t>
      </w:r>
      <w:proofErr w:type="spellStart"/>
      <w:r w:rsidRPr="007A3A7C">
        <w:rPr>
          <w:rFonts w:ascii="Times New Roman" w:eastAsia="Times New Roman" w:hAnsi="Times New Roman"/>
          <w:color w:val="000000" w:themeColor="text1"/>
          <w:spacing w:val="-10"/>
          <w:sz w:val="28"/>
          <w:szCs w:val="28"/>
          <w:lang w:eastAsia="ru-RU"/>
        </w:rPr>
        <w:t>Суклея</w:t>
      </w:r>
      <w:proofErr w:type="spellEnd"/>
      <w:r w:rsidRPr="007A3A7C">
        <w:rPr>
          <w:rFonts w:ascii="Times New Roman" w:eastAsia="Times New Roman" w:hAnsi="Times New Roman"/>
          <w:color w:val="000000" w:themeColor="text1"/>
          <w:spacing w:val="-10"/>
          <w:sz w:val="28"/>
          <w:szCs w:val="28"/>
          <w:lang w:eastAsia="ru-RU"/>
        </w:rPr>
        <w:t xml:space="preserve">», МУП «ПУЖКХ с. </w:t>
      </w:r>
      <w:proofErr w:type="spellStart"/>
      <w:r w:rsidRPr="007A3A7C">
        <w:rPr>
          <w:rFonts w:ascii="Times New Roman" w:eastAsia="Times New Roman" w:hAnsi="Times New Roman"/>
          <w:color w:val="000000" w:themeColor="text1"/>
          <w:spacing w:val="-10"/>
          <w:sz w:val="28"/>
          <w:szCs w:val="28"/>
          <w:lang w:eastAsia="ru-RU"/>
        </w:rPr>
        <w:t>Глиное</w:t>
      </w:r>
      <w:proofErr w:type="spellEnd"/>
      <w:r w:rsidRPr="007A3A7C">
        <w:rPr>
          <w:rFonts w:ascii="Times New Roman" w:eastAsia="Times New Roman" w:hAnsi="Times New Roman"/>
          <w:color w:val="000000" w:themeColor="text1"/>
          <w:spacing w:val="-10"/>
          <w:sz w:val="28"/>
          <w:szCs w:val="28"/>
          <w:lang w:eastAsia="ru-RU"/>
        </w:rPr>
        <w:t xml:space="preserve">», МУП «ПУЖКХ с. </w:t>
      </w:r>
      <w:proofErr w:type="spellStart"/>
      <w:r w:rsidRPr="007A3A7C">
        <w:rPr>
          <w:rFonts w:ascii="Times New Roman" w:eastAsia="Times New Roman" w:hAnsi="Times New Roman"/>
          <w:color w:val="000000" w:themeColor="text1"/>
          <w:spacing w:val="-10"/>
          <w:sz w:val="28"/>
          <w:szCs w:val="28"/>
          <w:lang w:eastAsia="ru-RU"/>
        </w:rPr>
        <w:t>Парканы</w:t>
      </w:r>
      <w:proofErr w:type="spellEnd"/>
      <w:r w:rsidRPr="007A3A7C">
        <w:rPr>
          <w:rFonts w:ascii="Times New Roman" w:eastAsia="Times New Roman" w:hAnsi="Times New Roman"/>
          <w:color w:val="000000" w:themeColor="text1"/>
          <w:spacing w:val="-10"/>
          <w:sz w:val="28"/>
          <w:szCs w:val="28"/>
          <w:lang w:eastAsia="ru-RU"/>
        </w:rPr>
        <w:t>», МУП «</w:t>
      </w:r>
      <w:proofErr w:type="spellStart"/>
      <w:r w:rsidRPr="007A3A7C">
        <w:rPr>
          <w:rFonts w:ascii="Times New Roman" w:eastAsia="Times New Roman" w:hAnsi="Times New Roman"/>
          <w:color w:val="000000" w:themeColor="text1"/>
          <w:spacing w:val="-10"/>
          <w:sz w:val="28"/>
          <w:szCs w:val="28"/>
          <w:lang w:eastAsia="ru-RU"/>
        </w:rPr>
        <w:t>Господарул-Чобручиу</w:t>
      </w:r>
      <w:proofErr w:type="spellEnd"/>
      <w:r w:rsidRPr="007A3A7C">
        <w:rPr>
          <w:rFonts w:ascii="Times New Roman" w:eastAsia="Times New Roman" w:hAnsi="Times New Roman"/>
          <w:color w:val="000000" w:themeColor="text1"/>
          <w:spacing w:val="-10"/>
          <w:sz w:val="28"/>
          <w:szCs w:val="28"/>
          <w:lang w:eastAsia="ru-RU"/>
        </w:rPr>
        <w:t>» оказывают услуги по захоронению тел умерших и осуществляют уход за гражданскими кладбищами.</w:t>
      </w:r>
    </w:p>
    <w:p w14:paraId="230B63E6" w14:textId="61471066"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За прошедший год муниципальными предприятиями жилищно-коммунального хозяйства были проведены работы по капитальному ремонту кровли 7 многоквартирных жилых домов</w:t>
      </w:r>
      <w:r w:rsidR="00B350EE">
        <w:rPr>
          <w:rFonts w:ascii="Times New Roman" w:eastAsia="Times New Roman" w:hAnsi="Times New Roman"/>
          <w:color w:val="000000" w:themeColor="text1"/>
          <w:spacing w:val="-10"/>
          <w:sz w:val="28"/>
          <w:szCs w:val="28"/>
          <w:lang w:eastAsia="ru-RU"/>
        </w:rPr>
        <w:t xml:space="preserve"> по следующим адресам</w:t>
      </w:r>
      <w:r w:rsidRPr="007A3A7C">
        <w:rPr>
          <w:rFonts w:ascii="Times New Roman" w:eastAsia="Times New Roman" w:hAnsi="Times New Roman"/>
          <w:color w:val="000000" w:themeColor="text1"/>
          <w:spacing w:val="-10"/>
          <w:sz w:val="28"/>
          <w:szCs w:val="28"/>
          <w:lang w:eastAsia="ru-RU"/>
        </w:rPr>
        <w:t>:</w:t>
      </w:r>
    </w:p>
    <w:p w14:paraId="070443C1" w14:textId="05FBE1B8" w:rsidR="005D7821" w:rsidRPr="007A3A7C" w:rsidRDefault="00B350EE" w:rsidP="005D7821">
      <w:pPr>
        <w:spacing w:after="0"/>
        <w:ind w:firstLine="851"/>
        <w:jc w:val="both"/>
        <w:rPr>
          <w:rFonts w:ascii="Times New Roman" w:eastAsia="Times New Roman" w:hAnsi="Times New Roman"/>
          <w:color w:val="000000" w:themeColor="text1"/>
          <w:spacing w:val="-10"/>
          <w:sz w:val="28"/>
          <w:szCs w:val="28"/>
          <w:lang w:eastAsia="ru-RU"/>
        </w:rPr>
      </w:pPr>
      <w:r>
        <w:rPr>
          <w:rFonts w:ascii="Times New Roman" w:eastAsia="Times New Roman" w:hAnsi="Times New Roman"/>
          <w:color w:val="000000" w:themeColor="text1"/>
          <w:spacing w:val="-10"/>
          <w:sz w:val="28"/>
          <w:szCs w:val="28"/>
          <w:lang w:eastAsia="ru-RU"/>
        </w:rPr>
        <w:t xml:space="preserve">- </w:t>
      </w:r>
      <w:r w:rsidR="005D7821" w:rsidRPr="007A3A7C">
        <w:rPr>
          <w:rFonts w:ascii="Times New Roman" w:eastAsia="Times New Roman" w:hAnsi="Times New Roman"/>
          <w:color w:val="000000" w:themeColor="text1"/>
          <w:spacing w:val="-10"/>
          <w:sz w:val="28"/>
          <w:szCs w:val="28"/>
          <w:lang w:eastAsia="ru-RU"/>
        </w:rPr>
        <w:t xml:space="preserve">г. </w:t>
      </w:r>
      <w:proofErr w:type="spellStart"/>
      <w:r w:rsidR="005D7821" w:rsidRPr="007A3A7C">
        <w:rPr>
          <w:rFonts w:ascii="Times New Roman" w:eastAsia="Times New Roman" w:hAnsi="Times New Roman"/>
          <w:color w:val="000000" w:themeColor="text1"/>
          <w:spacing w:val="-10"/>
          <w:sz w:val="28"/>
          <w:szCs w:val="28"/>
          <w:lang w:eastAsia="ru-RU"/>
        </w:rPr>
        <w:t>Слободзея</w:t>
      </w:r>
      <w:proofErr w:type="spellEnd"/>
      <w:r w:rsidR="005D7821" w:rsidRPr="007A3A7C">
        <w:rPr>
          <w:rFonts w:ascii="Times New Roman" w:eastAsia="Times New Roman" w:hAnsi="Times New Roman"/>
          <w:color w:val="000000" w:themeColor="text1"/>
          <w:spacing w:val="-10"/>
          <w:sz w:val="28"/>
          <w:szCs w:val="28"/>
          <w:lang w:eastAsia="ru-RU"/>
        </w:rPr>
        <w:t>, ул. Советская</w:t>
      </w:r>
      <w:r>
        <w:rPr>
          <w:rFonts w:ascii="Times New Roman" w:eastAsia="Times New Roman" w:hAnsi="Times New Roman"/>
          <w:color w:val="000000" w:themeColor="text1"/>
          <w:spacing w:val="-10"/>
          <w:sz w:val="28"/>
          <w:szCs w:val="28"/>
          <w:lang w:eastAsia="ru-RU"/>
        </w:rPr>
        <w:t>,</w:t>
      </w:r>
      <w:r w:rsidR="005D7821" w:rsidRPr="007A3A7C">
        <w:rPr>
          <w:rFonts w:ascii="Times New Roman" w:eastAsia="Times New Roman" w:hAnsi="Times New Roman"/>
          <w:color w:val="000000" w:themeColor="text1"/>
          <w:spacing w:val="-10"/>
          <w:sz w:val="28"/>
          <w:szCs w:val="28"/>
          <w:lang w:eastAsia="ru-RU"/>
        </w:rPr>
        <w:t xml:space="preserve"> 2</w:t>
      </w:r>
      <w:r>
        <w:rPr>
          <w:rFonts w:ascii="Times New Roman" w:eastAsia="Times New Roman" w:hAnsi="Times New Roman"/>
          <w:color w:val="000000" w:themeColor="text1"/>
          <w:spacing w:val="-10"/>
          <w:sz w:val="28"/>
          <w:szCs w:val="28"/>
          <w:lang w:eastAsia="ru-RU"/>
        </w:rPr>
        <w:t>;</w:t>
      </w:r>
    </w:p>
    <w:p w14:paraId="49A7E462" w14:textId="2B0EF10A" w:rsidR="005D7821" w:rsidRPr="007A3A7C" w:rsidRDefault="00B350EE" w:rsidP="005D7821">
      <w:pPr>
        <w:spacing w:after="0"/>
        <w:ind w:firstLine="851"/>
        <w:jc w:val="both"/>
        <w:rPr>
          <w:rFonts w:ascii="Times New Roman" w:eastAsia="Times New Roman" w:hAnsi="Times New Roman"/>
          <w:color w:val="000000" w:themeColor="text1"/>
          <w:spacing w:val="-10"/>
          <w:sz w:val="28"/>
          <w:szCs w:val="28"/>
          <w:lang w:eastAsia="ru-RU"/>
        </w:rPr>
      </w:pPr>
      <w:r>
        <w:rPr>
          <w:rFonts w:ascii="Times New Roman" w:eastAsia="Times New Roman" w:hAnsi="Times New Roman"/>
          <w:color w:val="000000" w:themeColor="text1"/>
          <w:spacing w:val="-10"/>
          <w:sz w:val="28"/>
          <w:szCs w:val="28"/>
          <w:lang w:eastAsia="ru-RU"/>
        </w:rPr>
        <w:t xml:space="preserve">- </w:t>
      </w:r>
      <w:r w:rsidR="005D7821" w:rsidRPr="007A3A7C">
        <w:rPr>
          <w:rFonts w:ascii="Times New Roman" w:eastAsia="Times New Roman" w:hAnsi="Times New Roman"/>
          <w:color w:val="000000" w:themeColor="text1"/>
          <w:spacing w:val="-10"/>
          <w:sz w:val="28"/>
          <w:szCs w:val="28"/>
          <w:lang w:eastAsia="ru-RU"/>
        </w:rPr>
        <w:t xml:space="preserve">г. </w:t>
      </w:r>
      <w:proofErr w:type="spellStart"/>
      <w:r w:rsidR="005D7821" w:rsidRPr="007A3A7C">
        <w:rPr>
          <w:rFonts w:ascii="Times New Roman" w:eastAsia="Times New Roman" w:hAnsi="Times New Roman"/>
          <w:color w:val="000000" w:themeColor="text1"/>
          <w:spacing w:val="-10"/>
          <w:sz w:val="28"/>
          <w:szCs w:val="28"/>
          <w:lang w:eastAsia="ru-RU"/>
        </w:rPr>
        <w:t>Слободзея</w:t>
      </w:r>
      <w:proofErr w:type="spellEnd"/>
      <w:r w:rsidR="005D7821" w:rsidRPr="007A3A7C">
        <w:rPr>
          <w:rFonts w:ascii="Times New Roman" w:eastAsia="Times New Roman" w:hAnsi="Times New Roman"/>
          <w:color w:val="000000" w:themeColor="text1"/>
          <w:spacing w:val="-10"/>
          <w:sz w:val="28"/>
          <w:szCs w:val="28"/>
          <w:lang w:eastAsia="ru-RU"/>
        </w:rPr>
        <w:t>, ул. Комсомольская, 101А</w:t>
      </w:r>
      <w:r>
        <w:rPr>
          <w:rFonts w:ascii="Times New Roman" w:eastAsia="Times New Roman" w:hAnsi="Times New Roman"/>
          <w:color w:val="000000" w:themeColor="text1"/>
          <w:spacing w:val="-10"/>
          <w:sz w:val="28"/>
          <w:szCs w:val="28"/>
          <w:lang w:eastAsia="ru-RU"/>
        </w:rPr>
        <w:t>;</w:t>
      </w:r>
    </w:p>
    <w:p w14:paraId="48F14FF4" w14:textId="7741D203" w:rsidR="005D7821" w:rsidRPr="007A3A7C" w:rsidRDefault="00B350EE" w:rsidP="005D7821">
      <w:pPr>
        <w:spacing w:after="0"/>
        <w:ind w:firstLine="851"/>
        <w:jc w:val="both"/>
        <w:rPr>
          <w:rFonts w:ascii="Times New Roman" w:eastAsia="Times New Roman" w:hAnsi="Times New Roman"/>
          <w:color w:val="000000" w:themeColor="text1"/>
          <w:spacing w:val="-10"/>
          <w:sz w:val="28"/>
          <w:szCs w:val="28"/>
          <w:lang w:eastAsia="ru-RU"/>
        </w:rPr>
      </w:pPr>
      <w:r>
        <w:rPr>
          <w:rFonts w:ascii="Times New Roman" w:eastAsia="Times New Roman" w:hAnsi="Times New Roman"/>
          <w:color w:val="000000" w:themeColor="text1"/>
          <w:spacing w:val="-10"/>
          <w:sz w:val="28"/>
          <w:szCs w:val="28"/>
          <w:lang w:eastAsia="ru-RU"/>
        </w:rPr>
        <w:t xml:space="preserve">- </w:t>
      </w:r>
      <w:r w:rsidR="005D7821" w:rsidRPr="007A3A7C">
        <w:rPr>
          <w:rFonts w:ascii="Times New Roman" w:eastAsia="Times New Roman" w:hAnsi="Times New Roman"/>
          <w:color w:val="000000" w:themeColor="text1"/>
          <w:spacing w:val="-10"/>
          <w:sz w:val="28"/>
          <w:szCs w:val="28"/>
          <w:lang w:eastAsia="ru-RU"/>
        </w:rPr>
        <w:t>п. Первомайск, ул. Садовая, 20</w:t>
      </w:r>
      <w:r>
        <w:rPr>
          <w:rFonts w:ascii="Times New Roman" w:eastAsia="Times New Roman" w:hAnsi="Times New Roman"/>
          <w:color w:val="000000" w:themeColor="text1"/>
          <w:spacing w:val="-10"/>
          <w:sz w:val="28"/>
          <w:szCs w:val="28"/>
          <w:lang w:eastAsia="ru-RU"/>
        </w:rPr>
        <w:t>;</w:t>
      </w:r>
    </w:p>
    <w:p w14:paraId="6C952100" w14:textId="18400498" w:rsidR="005D7821" w:rsidRPr="007A3A7C" w:rsidRDefault="00B350EE" w:rsidP="005D7821">
      <w:pPr>
        <w:spacing w:after="0"/>
        <w:ind w:firstLine="851"/>
        <w:jc w:val="both"/>
        <w:rPr>
          <w:rFonts w:ascii="Times New Roman" w:eastAsia="Times New Roman" w:hAnsi="Times New Roman"/>
          <w:color w:val="000000" w:themeColor="text1"/>
          <w:spacing w:val="-10"/>
          <w:sz w:val="28"/>
          <w:szCs w:val="28"/>
          <w:lang w:eastAsia="ru-RU"/>
        </w:rPr>
      </w:pPr>
      <w:r>
        <w:rPr>
          <w:rFonts w:ascii="Times New Roman" w:eastAsia="Times New Roman" w:hAnsi="Times New Roman"/>
          <w:color w:val="000000" w:themeColor="text1"/>
          <w:spacing w:val="-10"/>
          <w:sz w:val="28"/>
          <w:szCs w:val="28"/>
          <w:lang w:eastAsia="ru-RU"/>
        </w:rPr>
        <w:t xml:space="preserve">- </w:t>
      </w:r>
      <w:r w:rsidR="005D7821" w:rsidRPr="007A3A7C">
        <w:rPr>
          <w:rFonts w:ascii="Times New Roman" w:eastAsia="Times New Roman" w:hAnsi="Times New Roman"/>
          <w:color w:val="000000" w:themeColor="text1"/>
          <w:spacing w:val="-10"/>
          <w:sz w:val="28"/>
          <w:szCs w:val="28"/>
          <w:lang w:eastAsia="ru-RU"/>
        </w:rPr>
        <w:t>п. Первомайск, ул. Садовая,</w:t>
      </w:r>
      <w:r>
        <w:rPr>
          <w:rFonts w:ascii="Times New Roman" w:eastAsia="Times New Roman" w:hAnsi="Times New Roman"/>
          <w:color w:val="000000" w:themeColor="text1"/>
          <w:spacing w:val="-10"/>
          <w:sz w:val="28"/>
          <w:szCs w:val="28"/>
          <w:lang w:eastAsia="ru-RU"/>
        </w:rPr>
        <w:t xml:space="preserve"> 3</w:t>
      </w:r>
      <w:r w:rsidR="005D7821" w:rsidRPr="007A3A7C">
        <w:rPr>
          <w:rFonts w:ascii="Times New Roman" w:eastAsia="Times New Roman" w:hAnsi="Times New Roman"/>
          <w:color w:val="000000" w:themeColor="text1"/>
          <w:spacing w:val="-10"/>
          <w:sz w:val="28"/>
          <w:szCs w:val="28"/>
          <w:lang w:eastAsia="ru-RU"/>
        </w:rPr>
        <w:t>.</w:t>
      </w:r>
    </w:p>
    <w:p w14:paraId="301FE347" w14:textId="77777777"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xml:space="preserve">В с. </w:t>
      </w:r>
      <w:proofErr w:type="spellStart"/>
      <w:r w:rsidRPr="007A3A7C">
        <w:rPr>
          <w:rFonts w:ascii="Times New Roman" w:eastAsia="Times New Roman" w:hAnsi="Times New Roman"/>
          <w:color w:val="000000" w:themeColor="text1"/>
          <w:spacing w:val="-10"/>
          <w:sz w:val="28"/>
          <w:szCs w:val="28"/>
          <w:lang w:eastAsia="ru-RU"/>
        </w:rPr>
        <w:t>Суклея</w:t>
      </w:r>
      <w:proofErr w:type="spellEnd"/>
      <w:r w:rsidRPr="007A3A7C">
        <w:rPr>
          <w:rFonts w:ascii="Times New Roman" w:eastAsia="Times New Roman" w:hAnsi="Times New Roman"/>
          <w:color w:val="000000" w:themeColor="text1"/>
          <w:spacing w:val="-10"/>
          <w:sz w:val="28"/>
          <w:szCs w:val="28"/>
          <w:lang w:eastAsia="ru-RU"/>
        </w:rPr>
        <w:t xml:space="preserve"> ремонт кровли жилого дома по ул. Гагарина, 225/11 выполнен за счет средств Программы исполнения наказов избирателей, ремонт кровли жилого дома по ул. Гагарина 220 выполнен за счет средств муниципального бюджета, ремонт кровли жилого дома по ул. Гагарина 218 выполнен за счет субсидий местного бюджета </w:t>
      </w:r>
    </w:p>
    <w:p w14:paraId="525EF262" w14:textId="77777777"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Всего выполнен ремонт кровель на сумму – 1 146 969 рублей, в том числе:</w:t>
      </w:r>
    </w:p>
    <w:p w14:paraId="1F858068" w14:textId="77777777" w:rsidR="005D7821" w:rsidRPr="007A3A7C" w:rsidRDefault="005D7821" w:rsidP="005D7821">
      <w:pPr>
        <w:spacing w:after="0"/>
        <w:ind w:firstLine="851"/>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xml:space="preserve">- собственные средства предприятий 672 893 руб. </w:t>
      </w:r>
    </w:p>
    <w:p w14:paraId="5F9BD159" w14:textId="52A6473B" w:rsidR="005D7821" w:rsidRPr="007A3A7C" w:rsidRDefault="005D7821" w:rsidP="005D7821">
      <w:pPr>
        <w:spacing w:after="0"/>
        <w:ind w:firstLine="851"/>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средства Программы исполнения наказов избирателей 79 100 руб.</w:t>
      </w:r>
    </w:p>
    <w:p w14:paraId="77BB2CAE" w14:textId="77777777" w:rsidR="005D7821" w:rsidRPr="007A3A7C" w:rsidRDefault="005D7821" w:rsidP="005D7821">
      <w:pPr>
        <w:spacing w:after="0"/>
        <w:ind w:firstLine="851"/>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средства муниципального бюджета 315 000 руб.</w:t>
      </w:r>
    </w:p>
    <w:p w14:paraId="62ADF7E2" w14:textId="77777777" w:rsidR="005D7821" w:rsidRPr="007A3A7C" w:rsidRDefault="005D7821" w:rsidP="005D7821">
      <w:pPr>
        <w:spacing w:after="0"/>
        <w:ind w:firstLine="851"/>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субсидии местного бюджета 79 976 руб.</w:t>
      </w:r>
    </w:p>
    <w:p w14:paraId="470B8FDD" w14:textId="77777777"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Произведена замена оконных блоков в местах общего пользования (подъезды) в двух многоквартирных жилых домах в п. Первомайск, ул. Ленина, 68 и ул. Ленина, 74 (всего 10 подъездов), на сумму 38 787 рублей.</w:t>
      </w:r>
    </w:p>
    <w:p w14:paraId="219AE74E" w14:textId="77777777"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В с. Ближний Хутор на 2 – ом этаже общежития № 13В по ул. Тираспольской выполнен капитальный ремонт мест общего пользования (</w:t>
      </w:r>
      <w:proofErr w:type="spellStart"/>
      <w:proofErr w:type="gramStart"/>
      <w:r w:rsidRPr="007A3A7C">
        <w:rPr>
          <w:rFonts w:ascii="Times New Roman" w:eastAsia="Times New Roman" w:hAnsi="Times New Roman"/>
          <w:color w:val="000000" w:themeColor="text1"/>
          <w:spacing w:val="-10"/>
          <w:sz w:val="28"/>
          <w:szCs w:val="28"/>
          <w:lang w:eastAsia="ru-RU"/>
        </w:rPr>
        <w:t>сан.узел</w:t>
      </w:r>
      <w:proofErr w:type="spellEnd"/>
      <w:proofErr w:type="gramEnd"/>
      <w:r w:rsidRPr="007A3A7C">
        <w:rPr>
          <w:rFonts w:ascii="Times New Roman" w:eastAsia="Times New Roman" w:hAnsi="Times New Roman"/>
          <w:color w:val="000000" w:themeColor="text1"/>
          <w:spacing w:val="-10"/>
          <w:sz w:val="28"/>
          <w:szCs w:val="28"/>
          <w:lang w:eastAsia="ru-RU"/>
        </w:rPr>
        <w:t xml:space="preserve"> и кухня) с заменой оборудования на сумму 100 000 руб. При этом работы 29 000 рублей было профинансировано за счет муниципального бюджета.</w:t>
      </w:r>
    </w:p>
    <w:p w14:paraId="4EA862E4" w14:textId="77777777"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В качестве исполнения адресных программ по реконструкции (ремонту, замене):</w:t>
      </w:r>
    </w:p>
    <w:p w14:paraId="2CE6B094" w14:textId="50077FDE" w:rsidR="005D7821" w:rsidRPr="007A3A7C" w:rsidRDefault="005D7821" w:rsidP="005D7821">
      <w:pPr>
        <w:spacing w:after="0"/>
        <w:ind w:firstLine="851"/>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систем теплоснабжения</w:t>
      </w:r>
      <w:r w:rsidR="001B4AE1">
        <w:rPr>
          <w:rFonts w:ascii="Times New Roman" w:eastAsia="Times New Roman" w:hAnsi="Times New Roman"/>
          <w:color w:val="000000" w:themeColor="text1"/>
          <w:spacing w:val="-10"/>
          <w:sz w:val="28"/>
          <w:szCs w:val="28"/>
          <w:lang w:eastAsia="ru-RU"/>
        </w:rPr>
        <w:t>,</w:t>
      </w:r>
      <w:r w:rsidRPr="007A3A7C">
        <w:rPr>
          <w:rFonts w:ascii="Times New Roman" w:eastAsia="Times New Roman" w:hAnsi="Times New Roman"/>
          <w:color w:val="000000" w:themeColor="text1"/>
          <w:spacing w:val="-10"/>
          <w:sz w:val="28"/>
          <w:szCs w:val="28"/>
          <w:lang w:eastAsia="ru-RU"/>
        </w:rPr>
        <w:t xml:space="preserve"> закуплены и переданы (проплачены) МГУП «</w:t>
      </w:r>
      <w:proofErr w:type="spellStart"/>
      <w:r w:rsidRPr="007A3A7C">
        <w:rPr>
          <w:rFonts w:ascii="Times New Roman" w:eastAsia="Times New Roman" w:hAnsi="Times New Roman"/>
          <w:color w:val="000000" w:themeColor="text1"/>
          <w:spacing w:val="-10"/>
          <w:sz w:val="28"/>
          <w:szCs w:val="28"/>
          <w:lang w:eastAsia="ru-RU"/>
        </w:rPr>
        <w:t>Тирастеплоэнерго</w:t>
      </w:r>
      <w:proofErr w:type="spellEnd"/>
      <w:r w:rsidRPr="007A3A7C">
        <w:rPr>
          <w:rFonts w:ascii="Times New Roman" w:eastAsia="Times New Roman" w:hAnsi="Times New Roman"/>
          <w:color w:val="000000" w:themeColor="text1"/>
          <w:spacing w:val="-10"/>
          <w:sz w:val="28"/>
          <w:szCs w:val="28"/>
          <w:lang w:eastAsia="ru-RU"/>
        </w:rPr>
        <w:t xml:space="preserve">» материалы на сумму 139 192 руб., </w:t>
      </w:r>
    </w:p>
    <w:p w14:paraId="2910D8E3" w14:textId="4AC154E5" w:rsidR="005D7821" w:rsidRPr="007A3A7C" w:rsidRDefault="005D7821" w:rsidP="005D7821">
      <w:pPr>
        <w:spacing w:after="0"/>
        <w:ind w:firstLine="851"/>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систем холодного водоснабжения и канализации</w:t>
      </w:r>
      <w:r w:rsidR="001B4AE1">
        <w:rPr>
          <w:rFonts w:ascii="Times New Roman" w:eastAsia="Times New Roman" w:hAnsi="Times New Roman"/>
          <w:color w:val="000000" w:themeColor="text1"/>
          <w:spacing w:val="-10"/>
          <w:sz w:val="28"/>
          <w:szCs w:val="28"/>
          <w:lang w:eastAsia="ru-RU"/>
        </w:rPr>
        <w:t>,</w:t>
      </w:r>
      <w:r w:rsidRPr="007A3A7C">
        <w:rPr>
          <w:rFonts w:ascii="Times New Roman" w:eastAsia="Times New Roman" w:hAnsi="Times New Roman"/>
          <w:color w:val="000000" w:themeColor="text1"/>
          <w:spacing w:val="-10"/>
          <w:sz w:val="28"/>
          <w:szCs w:val="28"/>
          <w:lang w:eastAsia="ru-RU"/>
        </w:rPr>
        <w:t xml:space="preserve"> закуплены и переданы (проплачены) ГУП «Водоснабжение и водоотведение» материалы на сумму 38 705 рублей. </w:t>
      </w:r>
    </w:p>
    <w:p w14:paraId="065D3C02" w14:textId="77777777"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lastRenderedPageBreak/>
        <w:t xml:space="preserve">В рамках текущего ремонта и технического содержания многоквартирного жилищного фонда выполнялись работы по ремонту подъездов, отмостки, локальному ремонту кровли, ремонту фасадов, и других элементов зданий. Производилась уборка и обработка от блох, мышей и крыс подвальных помещений. Осуществлялась побелка и санитарная обрезка деревьев, покос травы, уборка придомовой территории, ремонт скамеек, урн, контейнерных площадок, и многие другие работы, связанные с содержанием многоквартирного жилищного фонда и придомовой территории.  </w:t>
      </w:r>
    </w:p>
    <w:p w14:paraId="757BB67E" w14:textId="7ACD15DC"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За 2023 год предприятиями ЖКХ собрано и вывезено 112 850 кубических метров ТБО</w:t>
      </w:r>
      <w:r w:rsidR="001B4AE1">
        <w:rPr>
          <w:rFonts w:ascii="Times New Roman" w:eastAsia="Times New Roman" w:hAnsi="Times New Roman"/>
          <w:color w:val="000000" w:themeColor="text1"/>
          <w:spacing w:val="-10"/>
          <w:sz w:val="28"/>
          <w:szCs w:val="28"/>
          <w:lang w:eastAsia="ru-RU"/>
        </w:rPr>
        <w:t xml:space="preserve">, </w:t>
      </w:r>
      <w:r w:rsidR="001B4AE1" w:rsidRPr="007A3A7C">
        <w:rPr>
          <w:rFonts w:ascii="Times New Roman" w:eastAsia="Times New Roman" w:hAnsi="Times New Roman"/>
          <w:color w:val="000000" w:themeColor="text1"/>
          <w:spacing w:val="-10"/>
          <w:sz w:val="28"/>
          <w:szCs w:val="28"/>
          <w:lang w:eastAsia="ru-RU"/>
        </w:rPr>
        <w:t>заключено 22 090 договоров.</w:t>
      </w:r>
      <w:r w:rsidRPr="007A3A7C">
        <w:rPr>
          <w:rFonts w:ascii="Times New Roman" w:eastAsia="Times New Roman" w:hAnsi="Times New Roman"/>
          <w:color w:val="000000" w:themeColor="text1"/>
          <w:spacing w:val="-10"/>
          <w:sz w:val="28"/>
          <w:szCs w:val="28"/>
          <w:lang w:eastAsia="ru-RU"/>
        </w:rPr>
        <w:t xml:space="preserve"> При этом охват договорами частных домовладений составляет 93 процента от общего количества частных домовладений находящихся на территории населенных пунктов </w:t>
      </w:r>
      <w:proofErr w:type="spellStart"/>
      <w:r w:rsidRPr="007A3A7C">
        <w:rPr>
          <w:rFonts w:ascii="Times New Roman" w:eastAsia="Times New Roman" w:hAnsi="Times New Roman"/>
          <w:color w:val="000000" w:themeColor="text1"/>
          <w:spacing w:val="-10"/>
          <w:sz w:val="28"/>
          <w:szCs w:val="28"/>
          <w:lang w:eastAsia="ru-RU"/>
        </w:rPr>
        <w:t>Слободзейского</w:t>
      </w:r>
      <w:proofErr w:type="spellEnd"/>
      <w:r w:rsidRPr="007A3A7C">
        <w:rPr>
          <w:rFonts w:ascii="Times New Roman" w:eastAsia="Times New Roman" w:hAnsi="Times New Roman"/>
          <w:color w:val="000000" w:themeColor="text1"/>
          <w:spacing w:val="-10"/>
          <w:sz w:val="28"/>
          <w:szCs w:val="28"/>
          <w:lang w:eastAsia="ru-RU"/>
        </w:rPr>
        <w:t xml:space="preserve"> района и г. </w:t>
      </w:r>
      <w:proofErr w:type="spellStart"/>
      <w:r w:rsidRPr="007A3A7C">
        <w:rPr>
          <w:rFonts w:ascii="Times New Roman" w:eastAsia="Times New Roman" w:hAnsi="Times New Roman"/>
          <w:color w:val="000000" w:themeColor="text1"/>
          <w:spacing w:val="-10"/>
          <w:sz w:val="28"/>
          <w:szCs w:val="28"/>
          <w:lang w:eastAsia="ru-RU"/>
        </w:rPr>
        <w:t>Слободзея</w:t>
      </w:r>
      <w:proofErr w:type="spellEnd"/>
      <w:r w:rsidRPr="007A3A7C">
        <w:rPr>
          <w:rFonts w:ascii="Times New Roman" w:eastAsia="Times New Roman" w:hAnsi="Times New Roman"/>
          <w:color w:val="000000" w:themeColor="text1"/>
          <w:spacing w:val="-10"/>
          <w:sz w:val="28"/>
          <w:szCs w:val="28"/>
          <w:lang w:eastAsia="ru-RU"/>
        </w:rPr>
        <w:t xml:space="preserve"> обслуживаемых муниципальными предприятиями жилищно-коммунального хозяйства</w:t>
      </w:r>
      <w:r w:rsidR="001B4AE1">
        <w:rPr>
          <w:rFonts w:ascii="Times New Roman" w:eastAsia="Times New Roman" w:hAnsi="Times New Roman"/>
          <w:color w:val="000000" w:themeColor="text1"/>
          <w:spacing w:val="-10"/>
          <w:sz w:val="28"/>
          <w:szCs w:val="28"/>
          <w:lang w:eastAsia="ru-RU"/>
        </w:rPr>
        <w:t>,</w:t>
      </w:r>
      <w:r w:rsidRPr="007A3A7C">
        <w:rPr>
          <w:rFonts w:ascii="Times New Roman" w:eastAsia="Times New Roman" w:hAnsi="Times New Roman"/>
          <w:color w:val="000000" w:themeColor="text1"/>
          <w:spacing w:val="-10"/>
          <w:sz w:val="28"/>
          <w:szCs w:val="28"/>
          <w:lang w:eastAsia="ru-RU"/>
        </w:rPr>
        <w:t xml:space="preserve"> </w:t>
      </w:r>
    </w:p>
    <w:p w14:paraId="7FF746EC" w14:textId="77777777" w:rsidR="005D7821" w:rsidRPr="007A3A7C" w:rsidRDefault="005D7821" w:rsidP="005D7821">
      <w:pPr>
        <w:spacing w:after="0"/>
        <w:ind w:firstLine="709"/>
        <w:jc w:val="both"/>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t xml:space="preserve">В селах Незавертайловка, Терновка, </w:t>
      </w:r>
      <w:proofErr w:type="spellStart"/>
      <w:r w:rsidRPr="007A3A7C">
        <w:rPr>
          <w:rFonts w:ascii="Times New Roman" w:eastAsia="Times New Roman" w:hAnsi="Times New Roman"/>
          <w:color w:val="000000" w:themeColor="text1"/>
          <w:spacing w:val="-10"/>
          <w:sz w:val="28"/>
          <w:szCs w:val="28"/>
          <w:lang w:eastAsia="ru-RU"/>
        </w:rPr>
        <w:t>Кицканы</w:t>
      </w:r>
      <w:proofErr w:type="spellEnd"/>
      <w:r w:rsidRPr="007A3A7C">
        <w:rPr>
          <w:rFonts w:ascii="Times New Roman" w:eastAsia="Times New Roman" w:hAnsi="Times New Roman"/>
          <w:color w:val="000000" w:themeColor="text1"/>
          <w:spacing w:val="-10"/>
          <w:sz w:val="28"/>
          <w:szCs w:val="28"/>
          <w:lang w:eastAsia="ru-RU"/>
        </w:rPr>
        <w:t xml:space="preserve"> и </w:t>
      </w:r>
      <w:proofErr w:type="spellStart"/>
      <w:r w:rsidRPr="007A3A7C">
        <w:rPr>
          <w:rFonts w:ascii="Times New Roman" w:eastAsia="Times New Roman" w:hAnsi="Times New Roman"/>
          <w:color w:val="000000" w:themeColor="text1"/>
          <w:spacing w:val="-10"/>
          <w:sz w:val="28"/>
          <w:szCs w:val="28"/>
          <w:lang w:eastAsia="ru-RU"/>
        </w:rPr>
        <w:t>Коротное</w:t>
      </w:r>
      <w:proofErr w:type="spellEnd"/>
      <w:r w:rsidRPr="007A3A7C">
        <w:rPr>
          <w:rFonts w:ascii="Times New Roman" w:eastAsia="Times New Roman" w:hAnsi="Times New Roman"/>
          <w:color w:val="000000" w:themeColor="text1"/>
          <w:spacing w:val="-10"/>
          <w:sz w:val="28"/>
          <w:szCs w:val="28"/>
          <w:lang w:eastAsia="ru-RU"/>
        </w:rPr>
        <w:t xml:space="preserve"> сбор и вывоз ТБО осуществляют частные предприниматели. На 1 января 2023 года частные предприниматели заключили договор на сбор и вывоз ТБО с 7 294 собственниками частных домовладений, что составляет 77,7 процента от общего количества частных домовладений данных населенных пунктов. За 2023 год частными предпринимателями вывезено по селам Незавертайловка, Терновка, </w:t>
      </w:r>
      <w:proofErr w:type="spellStart"/>
      <w:r w:rsidRPr="007A3A7C">
        <w:rPr>
          <w:rFonts w:ascii="Times New Roman" w:eastAsia="Times New Roman" w:hAnsi="Times New Roman"/>
          <w:color w:val="000000" w:themeColor="text1"/>
          <w:spacing w:val="-10"/>
          <w:sz w:val="28"/>
          <w:szCs w:val="28"/>
          <w:lang w:eastAsia="ru-RU"/>
        </w:rPr>
        <w:t>Кицканы</w:t>
      </w:r>
      <w:proofErr w:type="spellEnd"/>
      <w:r w:rsidRPr="007A3A7C">
        <w:rPr>
          <w:rFonts w:ascii="Times New Roman" w:eastAsia="Times New Roman" w:hAnsi="Times New Roman"/>
          <w:color w:val="000000" w:themeColor="text1"/>
          <w:spacing w:val="-10"/>
          <w:sz w:val="28"/>
          <w:szCs w:val="28"/>
          <w:lang w:eastAsia="ru-RU"/>
        </w:rPr>
        <w:t xml:space="preserve"> и </w:t>
      </w:r>
      <w:proofErr w:type="spellStart"/>
      <w:r w:rsidRPr="007A3A7C">
        <w:rPr>
          <w:rFonts w:ascii="Times New Roman" w:eastAsia="Times New Roman" w:hAnsi="Times New Roman"/>
          <w:color w:val="000000" w:themeColor="text1"/>
          <w:spacing w:val="-10"/>
          <w:sz w:val="28"/>
          <w:szCs w:val="28"/>
          <w:lang w:eastAsia="ru-RU"/>
        </w:rPr>
        <w:t>Коротное</w:t>
      </w:r>
      <w:proofErr w:type="spellEnd"/>
      <w:r w:rsidRPr="007A3A7C">
        <w:rPr>
          <w:rFonts w:ascii="Times New Roman" w:eastAsia="Times New Roman" w:hAnsi="Times New Roman"/>
          <w:color w:val="000000" w:themeColor="text1"/>
          <w:spacing w:val="-10"/>
          <w:sz w:val="28"/>
          <w:szCs w:val="28"/>
          <w:lang w:eastAsia="ru-RU"/>
        </w:rPr>
        <w:t xml:space="preserve"> 5 514 кубических метра твердых бытовых отходов. </w:t>
      </w:r>
    </w:p>
    <w:p w14:paraId="4C68C98A" w14:textId="77777777" w:rsidR="005D7821" w:rsidRPr="007A3A7C" w:rsidRDefault="005D7821" w:rsidP="005D7821">
      <w:pPr>
        <w:spacing w:after="0"/>
        <w:ind w:firstLine="851"/>
        <w:jc w:val="both"/>
        <w:rPr>
          <w:rFonts w:ascii="Times New Roman" w:eastAsia="Times New Roman" w:hAnsi="Times New Roman"/>
          <w:color w:val="000000" w:themeColor="text1"/>
          <w:spacing w:val="-10"/>
          <w:sz w:val="28"/>
          <w:szCs w:val="28"/>
          <w:lang w:eastAsia="ru-RU"/>
        </w:rPr>
      </w:pPr>
    </w:p>
    <w:p w14:paraId="18542316" w14:textId="77777777" w:rsidR="005D7821" w:rsidRPr="007A3A7C" w:rsidRDefault="005D7821" w:rsidP="00955544">
      <w:pPr>
        <w:spacing w:after="0"/>
        <w:ind w:firstLine="851"/>
        <w:jc w:val="both"/>
        <w:rPr>
          <w:rFonts w:ascii="Times New Roman" w:eastAsia="Times New Roman" w:hAnsi="Times New Roman"/>
          <w:color w:val="000000" w:themeColor="text1"/>
          <w:spacing w:val="-10"/>
          <w:sz w:val="28"/>
          <w:szCs w:val="28"/>
          <w:lang w:eastAsia="ru-RU"/>
        </w:rPr>
      </w:pPr>
    </w:p>
    <w:p w14:paraId="01BD3676" w14:textId="77777777" w:rsidR="00A237DC" w:rsidRPr="007A3A7C" w:rsidRDefault="00A237DC" w:rsidP="00A237DC">
      <w:pPr>
        <w:spacing w:after="0" w:line="240" w:lineRule="auto"/>
        <w:ind w:firstLine="567"/>
        <w:jc w:val="both"/>
        <w:rPr>
          <w:rFonts w:ascii="Times New Roman" w:eastAsia="Times New Roman" w:hAnsi="Times New Roman" w:cs="Times New Roman"/>
          <w:color w:val="000000" w:themeColor="text1"/>
          <w:spacing w:val="-10"/>
          <w:sz w:val="28"/>
          <w:szCs w:val="28"/>
          <w:lang w:eastAsia="ru-RU"/>
        </w:rPr>
      </w:pPr>
    </w:p>
    <w:p w14:paraId="52DEF1F5" w14:textId="77777777" w:rsidR="003C2C36" w:rsidRPr="007A3A7C" w:rsidRDefault="003C2C36" w:rsidP="000C7F40">
      <w:pPr>
        <w:spacing w:after="0" w:line="240" w:lineRule="auto"/>
        <w:ind w:firstLine="851"/>
        <w:jc w:val="both"/>
        <w:rPr>
          <w:rFonts w:ascii="Times New Roman" w:eastAsia="Times New Roman" w:hAnsi="Times New Roman"/>
          <w:color w:val="000000" w:themeColor="text1"/>
          <w:spacing w:val="-10"/>
          <w:sz w:val="28"/>
          <w:szCs w:val="28"/>
          <w:lang w:eastAsia="ru-RU"/>
        </w:rPr>
      </w:pPr>
    </w:p>
    <w:bookmarkEnd w:id="11"/>
    <w:p w14:paraId="4DF51A79" w14:textId="77777777" w:rsidR="003C2C36" w:rsidRPr="007A3A7C" w:rsidRDefault="003C2C36" w:rsidP="000C7F40">
      <w:pPr>
        <w:spacing w:after="0" w:line="240" w:lineRule="auto"/>
        <w:ind w:firstLine="851"/>
        <w:jc w:val="both"/>
        <w:rPr>
          <w:rFonts w:ascii="Times New Roman" w:eastAsia="Times New Roman" w:hAnsi="Times New Roman"/>
          <w:color w:val="000000" w:themeColor="text1"/>
          <w:spacing w:val="-10"/>
          <w:sz w:val="28"/>
          <w:szCs w:val="28"/>
          <w:lang w:eastAsia="ru-RU"/>
        </w:rPr>
      </w:pPr>
    </w:p>
    <w:p w14:paraId="4F0575F6" w14:textId="1E12D5C1" w:rsidR="00955544" w:rsidRPr="007A3A7C" w:rsidRDefault="00955544">
      <w:pPr>
        <w:rPr>
          <w:rFonts w:ascii="Times New Roman" w:eastAsia="Times New Roman" w:hAnsi="Times New Roman"/>
          <w:color w:val="000000" w:themeColor="text1"/>
          <w:spacing w:val="-10"/>
          <w:sz w:val="28"/>
          <w:szCs w:val="28"/>
          <w:lang w:eastAsia="ru-RU"/>
        </w:rPr>
      </w:pPr>
      <w:r w:rsidRPr="007A3A7C">
        <w:rPr>
          <w:rFonts w:ascii="Times New Roman" w:eastAsia="Times New Roman" w:hAnsi="Times New Roman"/>
          <w:color w:val="000000" w:themeColor="text1"/>
          <w:spacing w:val="-10"/>
          <w:sz w:val="28"/>
          <w:szCs w:val="28"/>
          <w:lang w:eastAsia="ru-RU"/>
        </w:rPr>
        <w:br w:type="page"/>
      </w:r>
    </w:p>
    <w:p w14:paraId="1289B465" w14:textId="77777777" w:rsidR="003C2A34" w:rsidRPr="007A3A7C" w:rsidRDefault="002A5C89" w:rsidP="00E86C35">
      <w:pPr>
        <w:pStyle w:val="1"/>
        <w:jc w:val="center"/>
      </w:pPr>
      <w:bookmarkStart w:id="14" w:name="_Toc140560810"/>
      <w:r w:rsidRPr="007A3A7C">
        <w:lastRenderedPageBreak/>
        <w:t>5</w:t>
      </w:r>
      <w:r w:rsidR="00360803" w:rsidRPr="007A3A7C">
        <w:t xml:space="preserve">. </w:t>
      </w:r>
      <w:r w:rsidR="00821403" w:rsidRPr="007A3A7C">
        <w:t>Агропромышленный комплекс.</w:t>
      </w:r>
      <w:bookmarkEnd w:id="12"/>
      <w:bookmarkEnd w:id="13"/>
      <w:r w:rsidR="003C2A34" w:rsidRPr="007A3A7C">
        <w:t xml:space="preserve"> Экология.</w:t>
      </w:r>
      <w:bookmarkEnd w:id="14"/>
    </w:p>
    <w:p w14:paraId="14A4CA39" w14:textId="77777777" w:rsidR="004661F8" w:rsidRPr="007A3A7C" w:rsidRDefault="004661F8" w:rsidP="004661F8">
      <w:pPr>
        <w:kinsoku w:val="0"/>
        <w:overflowPunct w:val="0"/>
        <w:autoSpaceDE w:val="0"/>
        <w:autoSpaceDN w:val="0"/>
        <w:adjustRightInd w:val="0"/>
        <w:spacing w:after="0" w:line="240" w:lineRule="auto"/>
        <w:rPr>
          <w:rFonts w:ascii="Times New Roman" w:hAnsi="Times New Roman" w:cs="Times New Roman"/>
          <w:lang w:val="ru-MD"/>
        </w:rPr>
      </w:pPr>
    </w:p>
    <w:p w14:paraId="619230B0" w14:textId="73DF40DA"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За отчетный период в </w:t>
      </w:r>
      <w:proofErr w:type="spellStart"/>
      <w:r w:rsidRPr="007A3A7C">
        <w:rPr>
          <w:rFonts w:ascii="Times New Roman" w:hAnsi="Times New Roman" w:cs="Times New Roman"/>
          <w:sz w:val="28"/>
          <w:szCs w:val="28"/>
        </w:rPr>
        <w:t>С</w:t>
      </w:r>
      <w:r w:rsidR="001B4AE1">
        <w:rPr>
          <w:rFonts w:ascii="Times New Roman" w:hAnsi="Times New Roman" w:cs="Times New Roman"/>
          <w:sz w:val="28"/>
          <w:szCs w:val="28"/>
        </w:rPr>
        <w:t>лободзейское</w:t>
      </w:r>
      <w:proofErr w:type="spellEnd"/>
      <w:r w:rsidR="001B4AE1">
        <w:rPr>
          <w:rFonts w:ascii="Times New Roman" w:hAnsi="Times New Roman" w:cs="Times New Roman"/>
          <w:sz w:val="28"/>
          <w:szCs w:val="28"/>
        </w:rPr>
        <w:t xml:space="preserve"> управление сельского хозяйства и природных ресурсов поступ</w:t>
      </w:r>
      <w:r w:rsidRPr="007A3A7C">
        <w:rPr>
          <w:rFonts w:ascii="Times New Roman" w:hAnsi="Times New Roman" w:cs="Times New Roman"/>
          <w:sz w:val="28"/>
          <w:szCs w:val="28"/>
        </w:rPr>
        <w:t>ило 379 ходатайств по вопросам земельного законодательства. Подготовлены и направлены на рассмотрение Министерства сельского хозяйства и природных ресурсов Приднестровской Молдавской Республики 365</w:t>
      </w:r>
      <w:r w:rsidR="001B4AE1">
        <w:rPr>
          <w:rFonts w:ascii="Times New Roman" w:hAnsi="Times New Roman" w:cs="Times New Roman"/>
          <w:sz w:val="28"/>
          <w:szCs w:val="28"/>
        </w:rPr>
        <w:t xml:space="preserve"> пакетов</w:t>
      </w:r>
      <w:r w:rsidRPr="007A3A7C">
        <w:rPr>
          <w:rFonts w:ascii="Times New Roman" w:hAnsi="Times New Roman" w:cs="Times New Roman"/>
          <w:sz w:val="28"/>
          <w:szCs w:val="28"/>
        </w:rPr>
        <w:t xml:space="preserve"> материалов (землеустроительных проектов), в том числе:</w:t>
      </w:r>
    </w:p>
    <w:p w14:paraId="4062B278" w14:textId="56C7E7CD"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- 107 </w:t>
      </w:r>
      <w:r w:rsidR="001B4AE1" w:rsidRPr="007A3A7C">
        <w:rPr>
          <w:rFonts w:ascii="Times New Roman" w:hAnsi="Times New Roman" w:cs="Times New Roman"/>
          <w:sz w:val="28"/>
          <w:szCs w:val="28"/>
        </w:rPr>
        <w:t>по предоставлению</w:t>
      </w:r>
      <w:r w:rsidRPr="007A3A7C">
        <w:rPr>
          <w:rFonts w:ascii="Times New Roman" w:hAnsi="Times New Roman" w:cs="Times New Roman"/>
          <w:sz w:val="28"/>
          <w:szCs w:val="28"/>
        </w:rPr>
        <w:t xml:space="preserve"> земельных участков в долгосрочное пользование;</w:t>
      </w:r>
    </w:p>
    <w:p w14:paraId="256579F7" w14:textId="4E148002"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- 111 по предоставлению земельных участков в аренду;</w:t>
      </w:r>
    </w:p>
    <w:p w14:paraId="4104C070" w14:textId="037FB315"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- 98 на внесение изменений в действующие договора (смена главы КФХ, изменения площади, видов угодий);</w:t>
      </w:r>
    </w:p>
    <w:p w14:paraId="6E575C01" w14:textId="5505E4C0"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- 49 по прекращению права пользования земельными участками.</w:t>
      </w:r>
    </w:p>
    <w:p w14:paraId="287191F8"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За отчетный период в управление поступило 273 Распоряжений Правительства Приднестровской Молдавской Республики и Министерства сельского хозяйства и природных ресурсов Приднестровской Молдавской Республики. </w:t>
      </w:r>
    </w:p>
    <w:p w14:paraId="27F99775"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Во исполнение Распоряжений Правительства Приднестровской Молдавской Республики и Министерства сельского хозяйства и природных ресурсов Приднестровской Молдавской Республики были подготовлены и заключены 229 договоров с землепользователями на право пользования земельными участками, в том числе:</w:t>
      </w:r>
    </w:p>
    <w:p w14:paraId="2D343E78"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- 102 на право долгосрочного пользования земельными участками;</w:t>
      </w:r>
    </w:p>
    <w:p w14:paraId="484D48B3"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- 1 на право краткосрочного пользования земельными участками;</w:t>
      </w:r>
    </w:p>
    <w:p w14:paraId="57EAE354" w14:textId="5E18164B"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w:t>
      </w:r>
      <w:r w:rsidR="001B4AE1" w:rsidRPr="007A3A7C">
        <w:rPr>
          <w:rFonts w:ascii="Times New Roman" w:hAnsi="Times New Roman" w:cs="Times New Roman"/>
          <w:sz w:val="28"/>
          <w:szCs w:val="28"/>
        </w:rPr>
        <w:t>43 на</w:t>
      </w:r>
      <w:r w:rsidRPr="007A3A7C">
        <w:rPr>
          <w:rFonts w:ascii="Times New Roman" w:hAnsi="Times New Roman" w:cs="Times New Roman"/>
          <w:sz w:val="28"/>
          <w:szCs w:val="28"/>
        </w:rPr>
        <w:t xml:space="preserve"> право аренды земельными участками;</w:t>
      </w:r>
    </w:p>
    <w:p w14:paraId="691FE15C" w14:textId="4D9BE111"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- 83 на право аренды земельными участками под личное подсобное хозяйство, заключены в </w:t>
      </w:r>
      <w:proofErr w:type="spellStart"/>
      <w:r w:rsidRPr="007A3A7C">
        <w:rPr>
          <w:rFonts w:ascii="Times New Roman" w:hAnsi="Times New Roman" w:cs="Times New Roman"/>
          <w:sz w:val="28"/>
          <w:szCs w:val="28"/>
        </w:rPr>
        <w:t>Слободзейском</w:t>
      </w:r>
      <w:proofErr w:type="spellEnd"/>
      <w:r w:rsidRPr="007A3A7C">
        <w:rPr>
          <w:rFonts w:ascii="Times New Roman" w:hAnsi="Times New Roman" w:cs="Times New Roman"/>
          <w:sz w:val="28"/>
          <w:szCs w:val="28"/>
        </w:rPr>
        <w:t xml:space="preserve"> УСХ и ПР </w:t>
      </w:r>
      <w:proofErr w:type="spellStart"/>
      <w:r w:rsidRPr="007A3A7C">
        <w:rPr>
          <w:rFonts w:ascii="Times New Roman" w:hAnsi="Times New Roman" w:cs="Times New Roman"/>
          <w:sz w:val="28"/>
          <w:szCs w:val="28"/>
        </w:rPr>
        <w:t>МСХиПР</w:t>
      </w:r>
      <w:proofErr w:type="spellEnd"/>
      <w:r w:rsidRPr="007A3A7C">
        <w:rPr>
          <w:rFonts w:ascii="Times New Roman" w:hAnsi="Times New Roman" w:cs="Times New Roman"/>
          <w:sz w:val="28"/>
          <w:szCs w:val="28"/>
        </w:rPr>
        <w:t xml:space="preserve"> ПМР.</w:t>
      </w:r>
    </w:p>
    <w:p w14:paraId="07156A15" w14:textId="701638BE"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Также были подготовлены и заключены 44 соглашений о досрочном расторжении договоров с землепользователями, 116 дополнительных соглашений о внесении изменений в договора. Составлен и сдан земельный баланс за 2022 год, ведется работа по составлению земельного баланса за 2023 год. </w:t>
      </w:r>
    </w:p>
    <w:p w14:paraId="5B934B12" w14:textId="79C19F84"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Ежедневно</w:t>
      </w:r>
      <w:r w:rsidR="001B4AE1">
        <w:rPr>
          <w:rFonts w:ascii="Times New Roman" w:hAnsi="Times New Roman" w:cs="Times New Roman"/>
          <w:sz w:val="28"/>
          <w:szCs w:val="28"/>
        </w:rPr>
        <w:t>,</w:t>
      </w:r>
      <w:r w:rsidRPr="007A3A7C">
        <w:rPr>
          <w:rFonts w:ascii="Times New Roman" w:hAnsi="Times New Roman" w:cs="Times New Roman"/>
          <w:sz w:val="28"/>
          <w:szCs w:val="28"/>
        </w:rPr>
        <w:t xml:space="preserve"> главные специалистами (по землепользованию)</w:t>
      </w:r>
      <w:r w:rsidR="001B4AE1">
        <w:rPr>
          <w:rFonts w:ascii="Times New Roman" w:hAnsi="Times New Roman" w:cs="Times New Roman"/>
          <w:sz w:val="28"/>
          <w:szCs w:val="28"/>
        </w:rPr>
        <w:t>,</w:t>
      </w:r>
      <w:r w:rsidRPr="007A3A7C">
        <w:rPr>
          <w:rFonts w:ascii="Times New Roman" w:hAnsi="Times New Roman" w:cs="Times New Roman"/>
          <w:sz w:val="28"/>
          <w:szCs w:val="28"/>
        </w:rPr>
        <w:t xml:space="preserve"> вели личный прием граждан по вопросам земельного законодательства Приднестровской Молдавской Республики, а также </w:t>
      </w:r>
      <w:r w:rsidR="001B4AE1">
        <w:rPr>
          <w:rFonts w:ascii="Times New Roman" w:hAnsi="Times New Roman" w:cs="Times New Roman"/>
          <w:sz w:val="28"/>
          <w:szCs w:val="28"/>
        </w:rPr>
        <w:t>проводили</w:t>
      </w:r>
      <w:r w:rsidRPr="007A3A7C">
        <w:rPr>
          <w:rFonts w:ascii="Times New Roman" w:hAnsi="Times New Roman" w:cs="Times New Roman"/>
          <w:sz w:val="28"/>
          <w:szCs w:val="28"/>
        </w:rPr>
        <w:t xml:space="preserve"> комплексные консультации по телефону и онлайн. Велась работа по пополнению архива</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 xml:space="preserve">как бумажного, так и электронного, а также инвентаризации документов в архиве управления. Ведется работа в программе ГИС «Государственный </w:t>
      </w:r>
      <w:proofErr w:type="gramStart"/>
      <w:r w:rsidRPr="007A3A7C">
        <w:rPr>
          <w:rFonts w:ascii="Times New Roman" w:hAnsi="Times New Roman" w:cs="Times New Roman"/>
          <w:sz w:val="28"/>
          <w:szCs w:val="28"/>
        </w:rPr>
        <w:t>земельный  кадастр</w:t>
      </w:r>
      <w:proofErr w:type="gramEnd"/>
      <w:r w:rsidRPr="007A3A7C">
        <w:rPr>
          <w:rFonts w:ascii="Times New Roman" w:hAnsi="Times New Roman" w:cs="Times New Roman"/>
          <w:sz w:val="28"/>
          <w:szCs w:val="28"/>
        </w:rPr>
        <w:t>».</w:t>
      </w:r>
    </w:p>
    <w:p w14:paraId="3CB3C828" w14:textId="50558C1B"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lastRenderedPageBreak/>
        <w:t>Главные специалисты (по землепользованию)</w:t>
      </w:r>
      <w:r w:rsidR="001B4AE1">
        <w:rPr>
          <w:rFonts w:ascii="Times New Roman" w:hAnsi="Times New Roman" w:cs="Times New Roman"/>
          <w:sz w:val="28"/>
          <w:szCs w:val="28"/>
        </w:rPr>
        <w:t>,</w:t>
      </w:r>
      <w:r w:rsidRPr="007A3A7C">
        <w:rPr>
          <w:rFonts w:ascii="Times New Roman" w:hAnsi="Times New Roman" w:cs="Times New Roman"/>
          <w:sz w:val="28"/>
          <w:szCs w:val="28"/>
        </w:rPr>
        <w:t xml:space="preserve"> в составе комиссий</w:t>
      </w:r>
      <w:r w:rsidR="001B4AE1">
        <w:rPr>
          <w:rFonts w:ascii="Times New Roman" w:hAnsi="Times New Roman" w:cs="Times New Roman"/>
          <w:sz w:val="28"/>
          <w:szCs w:val="28"/>
        </w:rPr>
        <w:t>,</w:t>
      </w:r>
      <w:r w:rsidRPr="007A3A7C">
        <w:rPr>
          <w:rFonts w:ascii="Times New Roman" w:hAnsi="Times New Roman" w:cs="Times New Roman"/>
          <w:sz w:val="28"/>
          <w:szCs w:val="28"/>
        </w:rPr>
        <w:t xml:space="preserve"> принимали участие в заседаниях рабочих комиссий, в обследованиях земельных участков, по результатам которых составлено 145 актов. За отчетный период принимали участье в совместных проверках исполнения земельного законодательства Приднестровской Молдавской Республики с представителями Прокуратуры Молдавской Республики.</w:t>
      </w:r>
    </w:p>
    <w:p w14:paraId="58127F78" w14:textId="7CECCCF5"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Подготовлены и направлены материалы</w:t>
      </w:r>
      <w:r w:rsidR="001B4AE1">
        <w:rPr>
          <w:rFonts w:ascii="Times New Roman" w:hAnsi="Times New Roman" w:cs="Times New Roman"/>
          <w:sz w:val="28"/>
          <w:szCs w:val="28"/>
        </w:rPr>
        <w:t>,</w:t>
      </w:r>
      <w:r w:rsidRPr="007A3A7C">
        <w:rPr>
          <w:rFonts w:ascii="Times New Roman" w:hAnsi="Times New Roman" w:cs="Times New Roman"/>
          <w:sz w:val="28"/>
          <w:szCs w:val="28"/>
        </w:rPr>
        <w:t xml:space="preserve"> на рассмотрение земельной комиссией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 по вопросу определения землепользователя на:</w:t>
      </w:r>
    </w:p>
    <w:p w14:paraId="58B10FBC" w14:textId="20E50D0E"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земельный участок площадью 0,65 га, расположенный в </w:t>
      </w:r>
      <w:proofErr w:type="spellStart"/>
      <w:r w:rsidRPr="007A3A7C">
        <w:rPr>
          <w:rFonts w:ascii="Times New Roman" w:hAnsi="Times New Roman" w:cs="Times New Roman"/>
          <w:sz w:val="28"/>
          <w:szCs w:val="28"/>
        </w:rPr>
        <w:t>Чобручи</w:t>
      </w:r>
      <w:proofErr w:type="spellEnd"/>
      <w:r w:rsidRPr="007A3A7C">
        <w:rPr>
          <w:rFonts w:ascii="Times New Roman" w:hAnsi="Times New Roman" w:cs="Times New Roman"/>
          <w:sz w:val="28"/>
          <w:szCs w:val="28"/>
        </w:rPr>
        <w:t xml:space="preserve">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претенденты</w:t>
      </w:r>
      <w:r w:rsidR="001B4AE1">
        <w:rPr>
          <w:rFonts w:ascii="Times New Roman" w:hAnsi="Times New Roman" w:cs="Times New Roman"/>
          <w:sz w:val="28"/>
          <w:szCs w:val="28"/>
        </w:rPr>
        <w:t>:</w:t>
      </w:r>
      <w:r w:rsidRPr="007A3A7C">
        <w:rPr>
          <w:rFonts w:ascii="Times New Roman" w:hAnsi="Times New Roman" w:cs="Times New Roman"/>
          <w:sz w:val="28"/>
          <w:szCs w:val="28"/>
        </w:rPr>
        <w:t xml:space="preserve"> КФХ</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 xml:space="preserve">глава </w:t>
      </w:r>
      <w:proofErr w:type="spellStart"/>
      <w:r w:rsidRPr="007A3A7C">
        <w:rPr>
          <w:rFonts w:ascii="Times New Roman" w:hAnsi="Times New Roman" w:cs="Times New Roman"/>
          <w:sz w:val="28"/>
          <w:szCs w:val="28"/>
        </w:rPr>
        <w:t>Котюжинская</w:t>
      </w:r>
      <w:proofErr w:type="spellEnd"/>
      <w:r w:rsidRPr="007A3A7C">
        <w:rPr>
          <w:rFonts w:ascii="Times New Roman" w:hAnsi="Times New Roman" w:cs="Times New Roman"/>
          <w:sz w:val="28"/>
          <w:szCs w:val="28"/>
        </w:rPr>
        <w:t xml:space="preserve"> С.С.</w:t>
      </w:r>
      <w:r w:rsidR="001B4AE1">
        <w:rPr>
          <w:rFonts w:ascii="Times New Roman" w:hAnsi="Times New Roman" w:cs="Times New Roman"/>
          <w:sz w:val="28"/>
          <w:szCs w:val="28"/>
        </w:rPr>
        <w:t xml:space="preserve"> и</w:t>
      </w:r>
      <w:r w:rsidRPr="007A3A7C">
        <w:rPr>
          <w:rFonts w:ascii="Times New Roman" w:hAnsi="Times New Roman" w:cs="Times New Roman"/>
          <w:sz w:val="28"/>
          <w:szCs w:val="28"/>
        </w:rPr>
        <w:t xml:space="preserve"> КФХ</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 xml:space="preserve">глава </w:t>
      </w:r>
      <w:proofErr w:type="spellStart"/>
      <w:r w:rsidRPr="007A3A7C">
        <w:rPr>
          <w:rFonts w:ascii="Times New Roman" w:hAnsi="Times New Roman" w:cs="Times New Roman"/>
          <w:sz w:val="28"/>
          <w:szCs w:val="28"/>
        </w:rPr>
        <w:t>Пержан</w:t>
      </w:r>
      <w:proofErr w:type="spellEnd"/>
      <w:r w:rsidRPr="007A3A7C">
        <w:rPr>
          <w:rFonts w:ascii="Times New Roman" w:hAnsi="Times New Roman" w:cs="Times New Roman"/>
          <w:sz w:val="28"/>
          <w:szCs w:val="28"/>
        </w:rPr>
        <w:t xml:space="preserve"> А.В.;</w:t>
      </w:r>
    </w:p>
    <w:p w14:paraId="1BB583C7" w14:textId="55370969"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земельный участок площадью 5 га, расположенный в </w:t>
      </w:r>
      <w:proofErr w:type="spellStart"/>
      <w:proofErr w:type="gramStart"/>
      <w:r w:rsidRPr="007A3A7C">
        <w:rPr>
          <w:rFonts w:ascii="Times New Roman" w:hAnsi="Times New Roman" w:cs="Times New Roman"/>
          <w:sz w:val="28"/>
          <w:szCs w:val="28"/>
        </w:rPr>
        <w:t>Чобручи</w:t>
      </w:r>
      <w:proofErr w:type="spellEnd"/>
      <w:r w:rsidRPr="007A3A7C">
        <w:rPr>
          <w:rFonts w:ascii="Times New Roman" w:hAnsi="Times New Roman" w:cs="Times New Roman"/>
          <w:sz w:val="28"/>
          <w:szCs w:val="28"/>
        </w:rPr>
        <w:t xml:space="preserve">,  </w:t>
      </w:r>
      <w:proofErr w:type="spellStart"/>
      <w:r w:rsidRPr="007A3A7C">
        <w:rPr>
          <w:rFonts w:ascii="Times New Roman" w:hAnsi="Times New Roman" w:cs="Times New Roman"/>
          <w:sz w:val="28"/>
          <w:szCs w:val="28"/>
        </w:rPr>
        <w:t>Слободзейского</w:t>
      </w:r>
      <w:proofErr w:type="spellEnd"/>
      <w:proofErr w:type="gramEnd"/>
      <w:r w:rsidRPr="007A3A7C">
        <w:rPr>
          <w:rFonts w:ascii="Times New Roman" w:hAnsi="Times New Roman" w:cs="Times New Roman"/>
          <w:sz w:val="28"/>
          <w:szCs w:val="28"/>
        </w:rPr>
        <w:t xml:space="preserve"> района</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претенденты</w:t>
      </w:r>
      <w:r w:rsidR="001B4AE1">
        <w:rPr>
          <w:rFonts w:ascii="Times New Roman" w:hAnsi="Times New Roman" w:cs="Times New Roman"/>
          <w:sz w:val="28"/>
          <w:szCs w:val="28"/>
        </w:rPr>
        <w:t>:</w:t>
      </w:r>
      <w:r w:rsidRPr="007A3A7C">
        <w:rPr>
          <w:rFonts w:ascii="Times New Roman" w:hAnsi="Times New Roman" w:cs="Times New Roman"/>
          <w:sz w:val="28"/>
          <w:szCs w:val="28"/>
        </w:rPr>
        <w:t xml:space="preserve"> КФХ</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глава Грекул А.А.</w:t>
      </w:r>
      <w:r w:rsidR="001B4AE1">
        <w:rPr>
          <w:rFonts w:ascii="Times New Roman" w:hAnsi="Times New Roman" w:cs="Times New Roman"/>
          <w:sz w:val="28"/>
          <w:szCs w:val="28"/>
        </w:rPr>
        <w:t xml:space="preserve"> и</w:t>
      </w:r>
      <w:r w:rsidRPr="007A3A7C">
        <w:rPr>
          <w:rFonts w:ascii="Times New Roman" w:hAnsi="Times New Roman" w:cs="Times New Roman"/>
          <w:sz w:val="28"/>
          <w:szCs w:val="28"/>
        </w:rPr>
        <w:t xml:space="preserve"> КФХ</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глава Фишер А.В.;</w:t>
      </w:r>
    </w:p>
    <w:p w14:paraId="1D8D3306" w14:textId="164ABE22"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земельный участок 0,58 га, расположенный в районе села </w:t>
      </w:r>
      <w:proofErr w:type="spellStart"/>
      <w:r w:rsidRPr="007A3A7C">
        <w:rPr>
          <w:rFonts w:ascii="Times New Roman" w:hAnsi="Times New Roman" w:cs="Times New Roman"/>
          <w:sz w:val="28"/>
          <w:szCs w:val="28"/>
        </w:rPr>
        <w:t>Чобручи</w:t>
      </w:r>
      <w:proofErr w:type="spellEnd"/>
      <w:r w:rsidRPr="007A3A7C">
        <w:rPr>
          <w:rFonts w:ascii="Times New Roman" w:hAnsi="Times New Roman" w:cs="Times New Roman"/>
          <w:sz w:val="28"/>
          <w:szCs w:val="28"/>
        </w:rPr>
        <w:t xml:space="preserve">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w:t>
      </w:r>
      <w:proofErr w:type="gramStart"/>
      <w:r w:rsidRPr="007A3A7C">
        <w:rPr>
          <w:rFonts w:ascii="Times New Roman" w:hAnsi="Times New Roman" w:cs="Times New Roman"/>
          <w:sz w:val="28"/>
          <w:szCs w:val="28"/>
        </w:rPr>
        <w:t>района</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претенденты</w:t>
      </w:r>
      <w:proofErr w:type="gramEnd"/>
      <w:r w:rsidR="001B4AE1">
        <w:rPr>
          <w:rFonts w:ascii="Times New Roman" w:hAnsi="Times New Roman" w:cs="Times New Roman"/>
          <w:sz w:val="28"/>
          <w:szCs w:val="28"/>
        </w:rPr>
        <w:t>:</w:t>
      </w:r>
      <w:r w:rsidRPr="007A3A7C">
        <w:rPr>
          <w:rFonts w:ascii="Times New Roman" w:hAnsi="Times New Roman" w:cs="Times New Roman"/>
          <w:sz w:val="28"/>
          <w:szCs w:val="28"/>
        </w:rPr>
        <w:t xml:space="preserve"> КФХ</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 xml:space="preserve">глава </w:t>
      </w:r>
      <w:proofErr w:type="spellStart"/>
      <w:r w:rsidRPr="007A3A7C">
        <w:rPr>
          <w:rFonts w:ascii="Times New Roman" w:hAnsi="Times New Roman" w:cs="Times New Roman"/>
          <w:sz w:val="28"/>
          <w:szCs w:val="28"/>
        </w:rPr>
        <w:t>Котюжинская</w:t>
      </w:r>
      <w:proofErr w:type="spellEnd"/>
      <w:r w:rsidRPr="007A3A7C">
        <w:rPr>
          <w:rFonts w:ascii="Times New Roman" w:hAnsi="Times New Roman" w:cs="Times New Roman"/>
          <w:sz w:val="28"/>
          <w:szCs w:val="28"/>
        </w:rPr>
        <w:t xml:space="preserve"> С. С.</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 xml:space="preserve"> КФХ</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глава Иванов В.В. и КФХ</w:t>
      </w:r>
      <w:r w:rsidR="001B4AE1">
        <w:rPr>
          <w:rFonts w:ascii="Times New Roman" w:hAnsi="Times New Roman" w:cs="Times New Roman"/>
          <w:sz w:val="28"/>
          <w:szCs w:val="28"/>
        </w:rPr>
        <w:t xml:space="preserve">, </w:t>
      </w:r>
      <w:r w:rsidRPr="007A3A7C">
        <w:rPr>
          <w:rFonts w:ascii="Times New Roman" w:hAnsi="Times New Roman" w:cs="Times New Roman"/>
          <w:sz w:val="28"/>
          <w:szCs w:val="28"/>
        </w:rPr>
        <w:t>глава Белый С.Н.</w:t>
      </w:r>
    </w:p>
    <w:p w14:paraId="4CEB3CD4" w14:textId="14A6B53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Во исполнения Распоряжения Министерства сельского хозяйства и природных ресурсов Приднестровской Молдавской Республики от 29 ноября 2022 №855/з, сотрудниками отдела </w:t>
      </w:r>
      <w:r w:rsidR="001B4AE1">
        <w:rPr>
          <w:rFonts w:ascii="Times New Roman" w:hAnsi="Times New Roman" w:cs="Times New Roman"/>
          <w:sz w:val="28"/>
          <w:szCs w:val="28"/>
        </w:rPr>
        <w:t>проводится</w:t>
      </w:r>
      <w:r w:rsidRPr="007A3A7C">
        <w:rPr>
          <w:rFonts w:ascii="Times New Roman" w:hAnsi="Times New Roman" w:cs="Times New Roman"/>
          <w:sz w:val="28"/>
          <w:szCs w:val="28"/>
        </w:rPr>
        <w:t xml:space="preserve"> работа по формированию материалов по предоставлению гражданам земельных участков, для ведения </w:t>
      </w:r>
      <w:proofErr w:type="gramStart"/>
      <w:r w:rsidRPr="007A3A7C">
        <w:rPr>
          <w:rFonts w:ascii="Times New Roman" w:hAnsi="Times New Roman" w:cs="Times New Roman"/>
          <w:sz w:val="28"/>
          <w:szCs w:val="28"/>
        </w:rPr>
        <w:t>личного  подсобного</w:t>
      </w:r>
      <w:proofErr w:type="gramEnd"/>
      <w:r w:rsidRPr="007A3A7C">
        <w:rPr>
          <w:rFonts w:ascii="Times New Roman" w:hAnsi="Times New Roman" w:cs="Times New Roman"/>
          <w:sz w:val="28"/>
          <w:szCs w:val="28"/>
        </w:rPr>
        <w:t xml:space="preserve"> хозяйства сел </w:t>
      </w:r>
      <w:proofErr w:type="spellStart"/>
      <w:r w:rsidRPr="007A3A7C">
        <w:rPr>
          <w:rFonts w:ascii="Times New Roman" w:hAnsi="Times New Roman" w:cs="Times New Roman"/>
          <w:sz w:val="28"/>
          <w:szCs w:val="28"/>
        </w:rPr>
        <w:t>Чобручи</w:t>
      </w:r>
      <w:proofErr w:type="spellEnd"/>
      <w:r w:rsidRPr="007A3A7C">
        <w:rPr>
          <w:rFonts w:ascii="Times New Roman" w:hAnsi="Times New Roman" w:cs="Times New Roman"/>
          <w:sz w:val="28"/>
          <w:szCs w:val="28"/>
        </w:rPr>
        <w:t xml:space="preserve">, </w:t>
      </w:r>
      <w:proofErr w:type="spellStart"/>
      <w:r w:rsidRPr="007A3A7C">
        <w:rPr>
          <w:rFonts w:ascii="Times New Roman" w:hAnsi="Times New Roman" w:cs="Times New Roman"/>
          <w:sz w:val="28"/>
          <w:szCs w:val="28"/>
        </w:rPr>
        <w:t>Глиное</w:t>
      </w:r>
      <w:proofErr w:type="spellEnd"/>
      <w:r w:rsidRPr="007A3A7C">
        <w:rPr>
          <w:rFonts w:ascii="Times New Roman" w:hAnsi="Times New Roman" w:cs="Times New Roman"/>
          <w:sz w:val="28"/>
          <w:szCs w:val="28"/>
        </w:rPr>
        <w:t xml:space="preserve">, </w:t>
      </w:r>
      <w:proofErr w:type="spellStart"/>
      <w:r w:rsidRPr="007A3A7C">
        <w:rPr>
          <w:rFonts w:ascii="Times New Roman" w:hAnsi="Times New Roman" w:cs="Times New Roman"/>
          <w:sz w:val="28"/>
          <w:szCs w:val="28"/>
        </w:rPr>
        <w:t>Коротное</w:t>
      </w:r>
      <w:proofErr w:type="spellEnd"/>
      <w:r w:rsidRPr="007A3A7C">
        <w:rPr>
          <w:rFonts w:ascii="Times New Roman" w:hAnsi="Times New Roman" w:cs="Times New Roman"/>
          <w:sz w:val="28"/>
          <w:szCs w:val="28"/>
        </w:rPr>
        <w:t xml:space="preserve"> и </w:t>
      </w:r>
      <w:proofErr w:type="spellStart"/>
      <w:r w:rsidRPr="007A3A7C">
        <w:rPr>
          <w:rFonts w:ascii="Times New Roman" w:hAnsi="Times New Roman" w:cs="Times New Roman"/>
          <w:sz w:val="28"/>
          <w:szCs w:val="28"/>
        </w:rPr>
        <w:t>Парканы</w:t>
      </w:r>
      <w:proofErr w:type="spellEnd"/>
      <w:r w:rsidRPr="007A3A7C">
        <w:rPr>
          <w:rFonts w:ascii="Times New Roman" w:hAnsi="Times New Roman" w:cs="Times New Roman"/>
          <w:sz w:val="28"/>
          <w:szCs w:val="28"/>
        </w:rPr>
        <w:t xml:space="preserve">. За отчетный период было предоставлено право пользования земельными участками общей площадью 40,903 га. В настоящее время подготовлены обзорные чертежи на общую площадь 128,402 га. В настоящее время формируются обзорные чертежи на земельные участки села </w:t>
      </w:r>
      <w:proofErr w:type="spellStart"/>
      <w:r w:rsidRPr="007A3A7C">
        <w:rPr>
          <w:rFonts w:ascii="Times New Roman" w:hAnsi="Times New Roman" w:cs="Times New Roman"/>
          <w:sz w:val="28"/>
          <w:szCs w:val="28"/>
        </w:rPr>
        <w:t>Глиное</w:t>
      </w:r>
      <w:proofErr w:type="spellEnd"/>
      <w:r w:rsidRPr="007A3A7C">
        <w:rPr>
          <w:rFonts w:ascii="Times New Roman" w:hAnsi="Times New Roman" w:cs="Times New Roman"/>
          <w:sz w:val="28"/>
          <w:szCs w:val="28"/>
        </w:rPr>
        <w:t xml:space="preserve"> (количество граждан 190 человек)</w:t>
      </w:r>
      <w:r w:rsidR="008A0136">
        <w:rPr>
          <w:rFonts w:ascii="Times New Roman" w:hAnsi="Times New Roman" w:cs="Times New Roman"/>
          <w:sz w:val="28"/>
          <w:szCs w:val="28"/>
        </w:rPr>
        <w:t xml:space="preserve"> и</w:t>
      </w:r>
      <w:r w:rsidRPr="007A3A7C">
        <w:rPr>
          <w:rFonts w:ascii="Times New Roman" w:hAnsi="Times New Roman" w:cs="Times New Roman"/>
          <w:sz w:val="28"/>
          <w:szCs w:val="28"/>
        </w:rPr>
        <w:t xml:space="preserve"> села </w:t>
      </w:r>
      <w:proofErr w:type="spellStart"/>
      <w:r w:rsidRPr="007A3A7C">
        <w:rPr>
          <w:rFonts w:ascii="Times New Roman" w:hAnsi="Times New Roman" w:cs="Times New Roman"/>
          <w:sz w:val="28"/>
          <w:szCs w:val="28"/>
        </w:rPr>
        <w:t>Коротное</w:t>
      </w:r>
      <w:proofErr w:type="spellEnd"/>
      <w:r w:rsidRPr="007A3A7C">
        <w:rPr>
          <w:rFonts w:ascii="Times New Roman" w:hAnsi="Times New Roman" w:cs="Times New Roman"/>
          <w:sz w:val="28"/>
          <w:szCs w:val="28"/>
        </w:rPr>
        <w:t xml:space="preserve"> (количество граждан 237 человек). </w:t>
      </w:r>
    </w:p>
    <w:p w14:paraId="6E50BFAB" w14:textId="2D8D47E2"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За отчетный период главными специалистами (по землепользованию) были отработано 422 обращение и даны компетентные ответы по вопросам, изложенным в обращениях. </w:t>
      </w:r>
    </w:p>
    <w:p w14:paraId="13D85C86" w14:textId="70BBD11F"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В     2023 году проведены 77 </w:t>
      </w:r>
      <w:r w:rsidR="00CA0B42" w:rsidRPr="007A3A7C">
        <w:rPr>
          <w:rFonts w:ascii="Times New Roman" w:hAnsi="Times New Roman" w:cs="Times New Roman"/>
          <w:sz w:val="28"/>
          <w:szCs w:val="28"/>
        </w:rPr>
        <w:t>обследований сельскохозяйственных</w:t>
      </w:r>
      <w:r w:rsidRPr="007A3A7C">
        <w:rPr>
          <w:rFonts w:ascii="Times New Roman" w:hAnsi="Times New Roman" w:cs="Times New Roman"/>
          <w:sz w:val="28"/>
          <w:szCs w:val="28"/>
        </w:rPr>
        <w:t xml:space="preserve"> угодий </w:t>
      </w:r>
      <w:r w:rsidR="00CA0B42" w:rsidRPr="007A3A7C">
        <w:rPr>
          <w:rFonts w:ascii="Times New Roman" w:hAnsi="Times New Roman" w:cs="Times New Roman"/>
          <w:sz w:val="28"/>
          <w:szCs w:val="28"/>
        </w:rPr>
        <w:t>и составлены акты</w:t>
      </w:r>
      <w:r w:rsidR="00CA0B42">
        <w:rPr>
          <w:rFonts w:ascii="Times New Roman" w:hAnsi="Times New Roman" w:cs="Times New Roman"/>
          <w:sz w:val="28"/>
          <w:szCs w:val="28"/>
        </w:rPr>
        <w:t xml:space="preserve">, </w:t>
      </w:r>
      <w:r w:rsidRPr="007A3A7C">
        <w:rPr>
          <w:rFonts w:ascii="Times New Roman" w:hAnsi="Times New Roman" w:cs="Times New Roman"/>
          <w:sz w:val="28"/>
          <w:szCs w:val="28"/>
        </w:rPr>
        <w:t>в том числе:</w:t>
      </w:r>
    </w:p>
    <w:p w14:paraId="6E624F21"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акты списания многолетних насаждений – 8 шт.;</w:t>
      </w:r>
    </w:p>
    <w:p w14:paraId="4C8285A5"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акты гибели посевов и посадок сельскохозяйственных культур –36 шт.;</w:t>
      </w:r>
    </w:p>
    <w:p w14:paraId="464DF112"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акты раскорчевки – 8 шт.;</w:t>
      </w:r>
    </w:p>
    <w:p w14:paraId="3726091F"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акты обследования посадок многолетних насаждений - 5 шт.;</w:t>
      </w:r>
    </w:p>
    <w:p w14:paraId="4938ABF9"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акты посадки многолетних насаждений – 8 </w:t>
      </w:r>
      <w:proofErr w:type="spellStart"/>
      <w:r w:rsidRPr="007A3A7C">
        <w:rPr>
          <w:rFonts w:ascii="Times New Roman" w:hAnsi="Times New Roman" w:cs="Times New Roman"/>
          <w:sz w:val="28"/>
          <w:szCs w:val="28"/>
        </w:rPr>
        <w:t>шт</w:t>
      </w:r>
      <w:proofErr w:type="spellEnd"/>
      <w:r w:rsidRPr="007A3A7C">
        <w:rPr>
          <w:rFonts w:ascii="Times New Roman" w:hAnsi="Times New Roman" w:cs="Times New Roman"/>
          <w:sz w:val="28"/>
          <w:szCs w:val="28"/>
        </w:rPr>
        <w:t>;</w:t>
      </w:r>
    </w:p>
    <w:p w14:paraId="1E2A54C3" w14:textId="77777777"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акты обследования земель сельскохозяйственного назначения -12 шт.</w:t>
      </w:r>
    </w:p>
    <w:p w14:paraId="5902867E" w14:textId="3E69278C"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lastRenderedPageBreak/>
        <w:t xml:space="preserve"> Велся мониторинг эффективного использования земельных участков землепользователей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 Проведен анализ состояния озимых культур, а также обследование их на предмет состояния после зимнего периода. </w:t>
      </w:r>
    </w:p>
    <w:p w14:paraId="039CA441" w14:textId="6C8D2078" w:rsidR="00CA0B42" w:rsidRPr="007A3A7C" w:rsidRDefault="00657DE6" w:rsidP="00CA0B42">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Согласно Распоряжени</w:t>
      </w:r>
      <w:r w:rsidR="00CA0B42">
        <w:rPr>
          <w:rFonts w:ascii="Times New Roman" w:hAnsi="Times New Roman" w:cs="Times New Roman"/>
          <w:sz w:val="28"/>
          <w:szCs w:val="28"/>
        </w:rPr>
        <w:t>й</w:t>
      </w:r>
      <w:r w:rsidRPr="007A3A7C">
        <w:rPr>
          <w:rFonts w:ascii="Times New Roman" w:hAnsi="Times New Roman" w:cs="Times New Roman"/>
          <w:sz w:val="28"/>
          <w:szCs w:val="28"/>
        </w:rPr>
        <w:t xml:space="preserve"> Государственной администрации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 и г. </w:t>
      </w:r>
      <w:proofErr w:type="spellStart"/>
      <w:r w:rsidRPr="007A3A7C">
        <w:rPr>
          <w:rFonts w:ascii="Times New Roman" w:hAnsi="Times New Roman" w:cs="Times New Roman"/>
          <w:sz w:val="28"/>
          <w:szCs w:val="28"/>
        </w:rPr>
        <w:t>Слободзея</w:t>
      </w:r>
      <w:proofErr w:type="spellEnd"/>
      <w:r w:rsidRPr="007A3A7C">
        <w:rPr>
          <w:rFonts w:ascii="Times New Roman" w:hAnsi="Times New Roman" w:cs="Times New Roman"/>
          <w:sz w:val="28"/>
          <w:szCs w:val="28"/>
        </w:rPr>
        <w:t xml:space="preserve"> </w:t>
      </w:r>
      <w:r w:rsidR="00CA0B42">
        <w:rPr>
          <w:rFonts w:ascii="Times New Roman" w:hAnsi="Times New Roman" w:cs="Times New Roman"/>
          <w:sz w:val="28"/>
          <w:szCs w:val="28"/>
        </w:rPr>
        <w:t>были организованы</w:t>
      </w:r>
      <w:r w:rsidRPr="007A3A7C">
        <w:rPr>
          <w:rFonts w:ascii="Times New Roman" w:hAnsi="Times New Roman" w:cs="Times New Roman"/>
          <w:sz w:val="28"/>
          <w:szCs w:val="28"/>
        </w:rPr>
        <w:t xml:space="preserve"> проведени</w:t>
      </w:r>
      <w:r w:rsidR="00CA0B42">
        <w:rPr>
          <w:rFonts w:ascii="Times New Roman" w:hAnsi="Times New Roman" w:cs="Times New Roman"/>
          <w:sz w:val="28"/>
          <w:szCs w:val="28"/>
        </w:rPr>
        <w:t>я</w:t>
      </w:r>
      <w:r w:rsidRPr="007A3A7C">
        <w:rPr>
          <w:rFonts w:ascii="Times New Roman" w:hAnsi="Times New Roman" w:cs="Times New Roman"/>
          <w:sz w:val="28"/>
          <w:szCs w:val="28"/>
        </w:rPr>
        <w:t xml:space="preserve"> выставки с/х продукции, производителей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 2 сентября 2023 года</w:t>
      </w:r>
      <w:r w:rsidR="00CA0B42">
        <w:rPr>
          <w:rFonts w:ascii="Times New Roman" w:hAnsi="Times New Roman" w:cs="Times New Roman"/>
          <w:sz w:val="28"/>
          <w:szCs w:val="28"/>
        </w:rPr>
        <w:t>,</w:t>
      </w:r>
      <w:r w:rsidR="00CA0B42" w:rsidRPr="007A3A7C">
        <w:rPr>
          <w:rFonts w:ascii="Times New Roman" w:hAnsi="Times New Roman" w:cs="Times New Roman"/>
          <w:sz w:val="28"/>
          <w:szCs w:val="28"/>
        </w:rPr>
        <w:t xml:space="preserve"> выставки-ярмарки «Покупай Приднестровское» в г. </w:t>
      </w:r>
      <w:proofErr w:type="spellStart"/>
      <w:r w:rsidR="00CA0B42" w:rsidRPr="007A3A7C">
        <w:rPr>
          <w:rFonts w:ascii="Times New Roman" w:hAnsi="Times New Roman" w:cs="Times New Roman"/>
          <w:sz w:val="28"/>
          <w:szCs w:val="28"/>
        </w:rPr>
        <w:t>Слободзея</w:t>
      </w:r>
      <w:proofErr w:type="spellEnd"/>
      <w:r w:rsidR="00CA0B42" w:rsidRPr="007A3A7C">
        <w:rPr>
          <w:rFonts w:ascii="Times New Roman" w:hAnsi="Times New Roman" w:cs="Times New Roman"/>
          <w:sz w:val="28"/>
          <w:szCs w:val="28"/>
        </w:rPr>
        <w:t xml:space="preserve"> 12 августа 2023 года, а также еженедельно</w:t>
      </w:r>
      <w:r w:rsidR="00CA0B42">
        <w:rPr>
          <w:rFonts w:ascii="Times New Roman" w:hAnsi="Times New Roman" w:cs="Times New Roman"/>
          <w:sz w:val="28"/>
          <w:szCs w:val="28"/>
        </w:rPr>
        <w:t>й</w:t>
      </w:r>
      <w:r w:rsidR="00CA0B42" w:rsidRPr="007A3A7C">
        <w:rPr>
          <w:rFonts w:ascii="Times New Roman" w:hAnsi="Times New Roman" w:cs="Times New Roman"/>
          <w:sz w:val="28"/>
          <w:szCs w:val="28"/>
        </w:rPr>
        <w:t xml:space="preserve"> ярмарки выходного дня по продаже фруктов и овощей для жителей </w:t>
      </w:r>
      <w:proofErr w:type="spellStart"/>
      <w:r w:rsidR="00CA0B42" w:rsidRPr="007A3A7C">
        <w:rPr>
          <w:rFonts w:ascii="Times New Roman" w:hAnsi="Times New Roman" w:cs="Times New Roman"/>
          <w:sz w:val="28"/>
          <w:szCs w:val="28"/>
        </w:rPr>
        <w:t>Слободзейского</w:t>
      </w:r>
      <w:proofErr w:type="spellEnd"/>
      <w:r w:rsidR="00CA0B42" w:rsidRPr="007A3A7C">
        <w:rPr>
          <w:rFonts w:ascii="Times New Roman" w:hAnsi="Times New Roman" w:cs="Times New Roman"/>
          <w:sz w:val="28"/>
          <w:szCs w:val="28"/>
        </w:rPr>
        <w:t xml:space="preserve"> района и Республики.</w:t>
      </w:r>
    </w:p>
    <w:p w14:paraId="0E64FDE1" w14:textId="026F59C1"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Проведен выездной обучающий семинар на базе ООО «</w:t>
      </w:r>
      <w:proofErr w:type="spellStart"/>
      <w:r w:rsidRPr="007A3A7C">
        <w:rPr>
          <w:rFonts w:ascii="Times New Roman" w:hAnsi="Times New Roman" w:cs="Times New Roman"/>
          <w:sz w:val="28"/>
          <w:szCs w:val="28"/>
        </w:rPr>
        <w:t>ЕвроРостАгро</w:t>
      </w:r>
      <w:proofErr w:type="spellEnd"/>
      <w:r w:rsidRPr="007A3A7C">
        <w:rPr>
          <w:rFonts w:ascii="Times New Roman" w:hAnsi="Times New Roman" w:cs="Times New Roman"/>
          <w:sz w:val="28"/>
          <w:szCs w:val="28"/>
        </w:rPr>
        <w:t xml:space="preserve">» на тему «Методические и практические рекомендации по обрезке интенсивных многолетних насаждений плодовых культур». Специалисты управления приняли участье в семинаре, организованный на площадке Министерства сельского хозяйства и природных ресурсов ПМР на тему «Методы </w:t>
      </w:r>
      <w:proofErr w:type="spellStart"/>
      <w:r w:rsidR="00CA0B42" w:rsidRPr="007A3A7C">
        <w:rPr>
          <w:rFonts w:ascii="Times New Roman" w:hAnsi="Times New Roman" w:cs="Times New Roman"/>
          <w:sz w:val="28"/>
          <w:szCs w:val="28"/>
        </w:rPr>
        <w:t>почвобработки</w:t>
      </w:r>
      <w:proofErr w:type="spellEnd"/>
      <w:r w:rsidR="00CA0B42">
        <w:rPr>
          <w:rFonts w:ascii="Times New Roman" w:hAnsi="Times New Roman" w:cs="Times New Roman"/>
          <w:sz w:val="28"/>
          <w:szCs w:val="28"/>
        </w:rPr>
        <w:t xml:space="preserve"> </w:t>
      </w:r>
      <w:r w:rsidRPr="007A3A7C">
        <w:rPr>
          <w:rFonts w:ascii="Times New Roman" w:hAnsi="Times New Roman" w:cs="Times New Roman"/>
          <w:sz w:val="28"/>
          <w:szCs w:val="28"/>
        </w:rPr>
        <w:t>-</w:t>
      </w:r>
      <w:r w:rsidR="00CA0B42">
        <w:rPr>
          <w:rFonts w:ascii="Times New Roman" w:hAnsi="Times New Roman" w:cs="Times New Roman"/>
          <w:sz w:val="28"/>
          <w:szCs w:val="28"/>
        </w:rPr>
        <w:t xml:space="preserve"> </w:t>
      </w:r>
      <w:r w:rsidRPr="007A3A7C">
        <w:rPr>
          <w:rFonts w:ascii="Times New Roman" w:hAnsi="Times New Roman" w:cs="Times New Roman"/>
          <w:sz w:val="28"/>
          <w:szCs w:val="28"/>
        </w:rPr>
        <w:t>охватывая всё многообразие» - вертикальная обработка почвы- реалии и перспективы с учётом изменения климата; презентация новой линейки биостимуляторов; современные методы анализа почвы и использование их результатов на практике.</w:t>
      </w:r>
    </w:p>
    <w:p w14:paraId="19B72908" w14:textId="033E50D0" w:rsidR="00657DE6" w:rsidRPr="007A3A7C" w:rsidRDefault="00657DE6" w:rsidP="00A41DAC">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На основании Приказа Министерства сельского хозяйства и природных ресурсов Приднестровской Молдавской Республики №157  от 3 мая 2023года «О проведении обследований земельных участков на предмет соблюдения землепользователями и арендаторами мер по борьбе, своевременной ликвидации очагов произрастания и предотвращения распространения карантинного сорняка амброзии полыннолистной» обследовано 100 сельскохозяйственных фирм, составлено 24 протоколов правонарушений.  </w:t>
      </w:r>
    </w:p>
    <w:p w14:paraId="22ADC7B6" w14:textId="05315466"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За 2023 года в области охраны окружающей среды главными специалистами (по природопользованию) </w:t>
      </w:r>
      <w:proofErr w:type="spellStart"/>
      <w:r w:rsidRPr="007A3A7C">
        <w:rPr>
          <w:rFonts w:ascii="Times New Roman" w:hAnsi="Times New Roman" w:cs="Times New Roman"/>
          <w:sz w:val="28"/>
          <w:szCs w:val="28"/>
        </w:rPr>
        <w:t>СУСХиПР</w:t>
      </w:r>
      <w:proofErr w:type="spellEnd"/>
      <w:r w:rsidRPr="007A3A7C">
        <w:rPr>
          <w:rFonts w:ascii="Times New Roman" w:hAnsi="Times New Roman" w:cs="Times New Roman"/>
          <w:sz w:val="28"/>
          <w:szCs w:val="28"/>
        </w:rPr>
        <w:t xml:space="preserve"> проделана следующая основная работа. Обследовано 60 объектов на предмет выполнения природоохранного Законодательства ПМР и составлены акты обследования в том, числе:</w:t>
      </w:r>
    </w:p>
    <w:p w14:paraId="7FD3669B" w14:textId="4A5512E1"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для оформления разрешения на </w:t>
      </w:r>
      <w:proofErr w:type="spellStart"/>
      <w:r w:rsidRPr="007A3A7C">
        <w:rPr>
          <w:rFonts w:ascii="Times New Roman" w:hAnsi="Times New Roman" w:cs="Times New Roman"/>
          <w:sz w:val="28"/>
          <w:szCs w:val="28"/>
        </w:rPr>
        <w:t>спецводопользовани</w:t>
      </w:r>
      <w:r w:rsidR="00CA0B42">
        <w:rPr>
          <w:rFonts w:ascii="Times New Roman" w:hAnsi="Times New Roman" w:cs="Times New Roman"/>
          <w:sz w:val="28"/>
          <w:szCs w:val="28"/>
        </w:rPr>
        <w:t>е</w:t>
      </w:r>
      <w:proofErr w:type="spellEnd"/>
      <w:r w:rsidRPr="007A3A7C">
        <w:rPr>
          <w:rFonts w:ascii="Times New Roman" w:hAnsi="Times New Roman" w:cs="Times New Roman"/>
          <w:sz w:val="28"/>
          <w:szCs w:val="28"/>
        </w:rPr>
        <w:t xml:space="preserve"> – 29 актов; </w:t>
      </w:r>
    </w:p>
    <w:p w14:paraId="6C14522D" w14:textId="3118964B"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снятие пломбы с приборов учета </w:t>
      </w:r>
      <w:proofErr w:type="spellStart"/>
      <w:r w:rsidRPr="007A3A7C">
        <w:rPr>
          <w:rFonts w:ascii="Times New Roman" w:hAnsi="Times New Roman" w:cs="Times New Roman"/>
          <w:sz w:val="28"/>
          <w:szCs w:val="28"/>
        </w:rPr>
        <w:t>арт</w:t>
      </w:r>
      <w:r w:rsidR="00CA0B42">
        <w:rPr>
          <w:rFonts w:ascii="Times New Roman" w:hAnsi="Times New Roman" w:cs="Times New Roman"/>
          <w:sz w:val="28"/>
          <w:szCs w:val="28"/>
        </w:rPr>
        <w:t>езианских</w:t>
      </w:r>
      <w:r w:rsidRPr="007A3A7C">
        <w:rPr>
          <w:rFonts w:ascii="Times New Roman" w:hAnsi="Times New Roman" w:cs="Times New Roman"/>
          <w:sz w:val="28"/>
          <w:szCs w:val="28"/>
        </w:rPr>
        <w:t>скважин</w:t>
      </w:r>
      <w:proofErr w:type="spellEnd"/>
      <w:r w:rsidRPr="007A3A7C">
        <w:rPr>
          <w:rFonts w:ascii="Times New Roman" w:hAnsi="Times New Roman" w:cs="Times New Roman"/>
          <w:sz w:val="28"/>
          <w:szCs w:val="28"/>
        </w:rPr>
        <w:t xml:space="preserve"> – 16 актов;</w:t>
      </w:r>
    </w:p>
    <w:p w14:paraId="62A16A94" w14:textId="5711B5D4"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 xml:space="preserve"> - по обследованию деревьев, подлежащих спилу – 15 актов</w:t>
      </w:r>
      <w:r w:rsidR="00CA0B42">
        <w:rPr>
          <w:rFonts w:ascii="Times New Roman" w:hAnsi="Times New Roman" w:cs="Times New Roman"/>
          <w:sz w:val="28"/>
          <w:szCs w:val="28"/>
        </w:rPr>
        <w:t>.</w:t>
      </w:r>
    </w:p>
    <w:p w14:paraId="55055E83" w14:textId="38B7858F" w:rsidR="00657DE6" w:rsidRPr="007A3A7C" w:rsidRDefault="00657DE6" w:rsidP="00657DE6">
      <w:pPr>
        <w:spacing w:after="0"/>
        <w:ind w:firstLine="708"/>
        <w:jc w:val="both"/>
        <w:rPr>
          <w:rFonts w:ascii="Times New Roman" w:hAnsi="Times New Roman" w:cs="Times New Roman"/>
          <w:sz w:val="28"/>
          <w:szCs w:val="28"/>
        </w:rPr>
      </w:pPr>
      <w:r w:rsidRPr="007A3A7C">
        <w:rPr>
          <w:rFonts w:ascii="Times New Roman" w:hAnsi="Times New Roman" w:cs="Times New Roman"/>
          <w:sz w:val="28"/>
          <w:szCs w:val="28"/>
        </w:rPr>
        <w:tab/>
        <w:t>Пров</w:t>
      </w:r>
      <w:r w:rsidR="00CA0B42">
        <w:rPr>
          <w:rFonts w:ascii="Times New Roman" w:hAnsi="Times New Roman" w:cs="Times New Roman"/>
          <w:sz w:val="28"/>
          <w:szCs w:val="28"/>
        </w:rPr>
        <w:t>едены</w:t>
      </w:r>
      <w:r w:rsidRPr="007A3A7C">
        <w:rPr>
          <w:rFonts w:ascii="Times New Roman" w:hAnsi="Times New Roman" w:cs="Times New Roman"/>
          <w:sz w:val="28"/>
          <w:szCs w:val="28"/>
        </w:rPr>
        <w:t xml:space="preserve"> совместные выезды с представителями </w:t>
      </w:r>
      <w:proofErr w:type="spellStart"/>
      <w:r w:rsidRPr="007A3A7C">
        <w:rPr>
          <w:rFonts w:ascii="Times New Roman" w:hAnsi="Times New Roman" w:cs="Times New Roman"/>
          <w:sz w:val="28"/>
          <w:szCs w:val="28"/>
        </w:rPr>
        <w:t>ГСЭКиООС</w:t>
      </w:r>
      <w:proofErr w:type="spellEnd"/>
      <w:r w:rsidRPr="007A3A7C">
        <w:rPr>
          <w:rFonts w:ascii="Times New Roman" w:hAnsi="Times New Roman" w:cs="Times New Roman"/>
          <w:sz w:val="28"/>
          <w:szCs w:val="28"/>
        </w:rPr>
        <w:t xml:space="preserve"> ПМР и ГУП «Приднестровье-лес»</w:t>
      </w:r>
      <w:r w:rsidR="00CA0B42">
        <w:rPr>
          <w:rFonts w:ascii="Times New Roman" w:hAnsi="Times New Roman" w:cs="Times New Roman"/>
          <w:sz w:val="28"/>
          <w:szCs w:val="28"/>
        </w:rPr>
        <w:t>,</w:t>
      </w:r>
      <w:r w:rsidRPr="007A3A7C">
        <w:rPr>
          <w:rFonts w:ascii="Times New Roman" w:hAnsi="Times New Roman" w:cs="Times New Roman"/>
          <w:sz w:val="28"/>
          <w:szCs w:val="28"/>
        </w:rPr>
        <w:t xml:space="preserve"> с целью учета и создания реестра лесополос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w:t>
      </w:r>
    </w:p>
    <w:p w14:paraId="50E3CDCC" w14:textId="77777777" w:rsidR="003F2EE2" w:rsidRPr="007A3A7C" w:rsidRDefault="003F2EE2" w:rsidP="009D3EE0">
      <w:pPr>
        <w:kinsoku w:val="0"/>
        <w:overflowPunct w:val="0"/>
        <w:autoSpaceDE w:val="0"/>
        <w:autoSpaceDN w:val="0"/>
        <w:adjustRightInd w:val="0"/>
        <w:spacing w:after="0"/>
        <w:ind w:firstLine="709"/>
        <w:jc w:val="both"/>
        <w:rPr>
          <w:rFonts w:ascii="Times New Roman" w:hAnsi="Times New Roman" w:cs="Times New Roman"/>
          <w:sz w:val="28"/>
          <w:szCs w:val="28"/>
        </w:rPr>
      </w:pPr>
    </w:p>
    <w:p w14:paraId="3C9854A8" w14:textId="77777777" w:rsidR="00482E74" w:rsidRPr="007A3A7C" w:rsidRDefault="00482E74" w:rsidP="009D3EE0">
      <w:pPr>
        <w:kinsoku w:val="0"/>
        <w:overflowPunct w:val="0"/>
        <w:autoSpaceDE w:val="0"/>
        <w:autoSpaceDN w:val="0"/>
        <w:adjustRightInd w:val="0"/>
        <w:spacing w:after="0"/>
        <w:ind w:right="-1"/>
        <w:jc w:val="both"/>
        <w:rPr>
          <w:rFonts w:ascii="Times New Roman" w:hAnsi="Times New Roman" w:cs="Times New Roman"/>
          <w:sz w:val="28"/>
          <w:szCs w:val="28"/>
          <w:lang w:val="ru-MD"/>
        </w:rPr>
      </w:pPr>
    </w:p>
    <w:p w14:paraId="3AF47D02" w14:textId="6AB20878" w:rsidR="00955544" w:rsidRPr="007A3A7C" w:rsidRDefault="00955544">
      <w:pPr>
        <w:rPr>
          <w:rFonts w:ascii="Times New Roman" w:hAnsi="Times New Roman" w:cs="Times New Roman"/>
          <w:sz w:val="28"/>
          <w:szCs w:val="28"/>
          <w:lang w:val="ru-MD"/>
        </w:rPr>
      </w:pPr>
      <w:r w:rsidRPr="007A3A7C">
        <w:rPr>
          <w:rFonts w:ascii="Times New Roman" w:hAnsi="Times New Roman" w:cs="Times New Roman"/>
          <w:sz w:val="28"/>
          <w:szCs w:val="28"/>
          <w:lang w:val="ru-MD"/>
        </w:rPr>
        <w:br w:type="page"/>
      </w:r>
    </w:p>
    <w:p w14:paraId="47C644C2" w14:textId="77777777" w:rsidR="002B5781" w:rsidRPr="007A3A7C" w:rsidRDefault="003115DD" w:rsidP="00E86C35">
      <w:pPr>
        <w:pStyle w:val="1"/>
        <w:jc w:val="center"/>
      </w:pPr>
      <w:bookmarkStart w:id="15" w:name="_Toc504732483"/>
      <w:bookmarkStart w:id="16" w:name="_Toc504732831"/>
      <w:bookmarkStart w:id="17" w:name="_Toc140560811"/>
      <w:r w:rsidRPr="007A3A7C">
        <w:lastRenderedPageBreak/>
        <w:t>6</w:t>
      </w:r>
      <w:r w:rsidR="00F804F3" w:rsidRPr="007A3A7C">
        <w:t xml:space="preserve">. </w:t>
      </w:r>
      <w:r w:rsidR="00904D74" w:rsidRPr="007A3A7C">
        <w:t>Дорожная отр</w:t>
      </w:r>
      <w:r w:rsidR="002B5781" w:rsidRPr="007A3A7C">
        <w:t>а</w:t>
      </w:r>
      <w:r w:rsidR="00904D74" w:rsidRPr="007A3A7C">
        <w:t>сль</w:t>
      </w:r>
      <w:bookmarkEnd w:id="15"/>
      <w:bookmarkEnd w:id="16"/>
      <w:r w:rsidR="00DD2B62" w:rsidRPr="007A3A7C">
        <w:t>.</w:t>
      </w:r>
      <w:bookmarkEnd w:id="17"/>
    </w:p>
    <w:p w14:paraId="5FCE7EFE" w14:textId="77777777" w:rsidR="005C507F" w:rsidRPr="007A3A7C" w:rsidRDefault="005C507F" w:rsidP="00517CE8">
      <w:pPr>
        <w:spacing w:after="0"/>
        <w:jc w:val="both"/>
        <w:rPr>
          <w:rFonts w:ascii="Times New Roman" w:hAnsi="Times New Roman" w:cs="Times New Roman"/>
          <w:sz w:val="28"/>
          <w:szCs w:val="28"/>
        </w:rPr>
      </w:pPr>
    </w:p>
    <w:p w14:paraId="538EB5A7" w14:textId="77777777" w:rsidR="00517CE8" w:rsidRPr="007A3A7C" w:rsidRDefault="00517CE8" w:rsidP="008D3248">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Дорожное отрасль относится к числу важнейших отраслей общественного производства, определяющих экономическое развитие страны.</w:t>
      </w:r>
    </w:p>
    <w:p w14:paraId="286C1E69" w14:textId="3E9775CB" w:rsidR="00861D04" w:rsidRPr="007A3A7C" w:rsidRDefault="00BF718C" w:rsidP="008D3248">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Улично-доро</w:t>
      </w:r>
      <w:r w:rsidR="00390D18" w:rsidRPr="007A3A7C">
        <w:rPr>
          <w:rFonts w:ascii="Times New Roman" w:hAnsi="Times New Roman" w:cs="Times New Roman"/>
          <w:sz w:val="28"/>
          <w:szCs w:val="28"/>
        </w:rPr>
        <w:t xml:space="preserve">жная сеть </w:t>
      </w:r>
      <w:proofErr w:type="spellStart"/>
      <w:r w:rsidR="00390D18" w:rsidRPr="007A3A7C">
        <w:rPr>
          <w:rFonts w:ascii="Times New Roman" w:hAnsi="Times New Roman" w:cs="Times New Roman"/>
          <w:sz w:val="28"/>
          <w:szCs w:val="28"/>
        </w:rPr>
        <w:t>Слободзейского</w:t>
      </w:r>
      <w:proofErr w:type="spellEnd"/>
      <w:r w:rsidR="00390D18" w:rsidRPr="007A3A7C">
        <w:rPr>
          <w:rFonts w:ascii="Times New Roman" w:hAnsi="Times New Roman" w:cs="Times New Roman"/>
          <w:sz w:val="28"/>
          <w:szCs w:val="28"/>
        </w:rPr>
        <w:t xml:space="preserve"> района составляет </w:t>
      </w:r>
      <w:r w:rsidR="009D3EE0" w:rsidRPr="007A3A7C">
        <w:rPr>
          <w:rFonts w:ascii="Times New Roman" w:hAnsi="Times New Roman" w:cs="Times New Roman"/>
          <w:sz w:val="28"/>
          <w:szCs w:val="28"/>
        </w:rPr>
        <w:t>734,667</w:t>
      </w:r>
      <w:r w:rsidR="00390D18" w:rsidRPr="007A3A7C">
        <w:rPr>
          <w:rFonts w:ascii="Times New Roman" w:hAnsi="Times New Roman" w:cs="Times New Roman"/>
          <w:sz w:val="28"/>
          <w:szCs w:val="28"/>
        </w:rPr>
        <w:t xml:space="preserve"> км дорог, находящихся в муниципальной собственности.</w:t>
      </w:r>
    </w:p>
    <w:p w14:paraId="56D77158" w14:textId="116DEBAB" w:rsidR="00390D18" w:rsidRPr="007A3A7C" w:rsidRDefault="00632071" w:rsidP="008D3248">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З</w:t>
      </w:r>
      <w:r w:rsidR="00390D18" w:rsidRPr="007A3A7C">
        <w:rPr>
          <w:rFonts w:ascii="Times New Roman" w:hAnsi="Times New Roman" w:cs="Times New Roman"/>
          <w:sz w:val="28"/>
          <w:szCs w:val="28"/>
        </w:rPr>
        <w:t>а счет средств Программы ра</w:t>
      </w:r>
      <w:r w:rsidRPr="007A3A7C">
        <w:rPr>
          <w:rFonts w:ascii="Times New Roman" w:hAnsi="Times New Roman" w:cs="Times New Roman"/>
          <w:sz w:val="28"/>
          <w:szCs w:val="28"/>
        </w:rPr>
        <w:t xml:space="preserve">звития дорожной </w:t>
      </w:r>
      <w:r w:rsidR="001734FF" w:rsidRPr="007A3A7C">
        <w:rPr>
          <w:rFonts w:ascii="Times New Roman" w:hAnsi="Times New Roman" w:cs="Times New Roman"/>
          <w:sz w:val="28"/>
          <w:szCs w:val="28"/>
        </w:rPr>
        <w:t>отрасли з</w:t>
      </w:r>
      <w:r w:rsidRPr="007A3A7C">
        <w:rPr>
          <w:rFonts w:ascii="Times New Roman" w:hAnsi="Times New Roman" w:cs="Times New Roman"/>
          <w:sz w:val="28"/>
          <w:szCs w:val="28"/>
        </w:rPr>
        <w:t>а</w:t>
      </w:r>
      <w:r w:rsidR="00D07910" w:rsidRPr="007A3A7C">
        <w:rPr>
          <w:rFonts w:ascii="Times New Roman" w:hAnsi="Times New Roman" w:cs="Times New Roman"/>
          <w:sz w:val="28"/>
          <w:szCs w:val="28"/>
        </w:rPr>
        <w:t xml:space="preserve"> </w:t>
      </w:r>
      <w:r w:rsidR="003A425D" w:rsidRPr="007A3A7C">
        <w:rPr>
          <w:rFonts w:ascii="Times New Roman" w:hAnsi="Times New Roman" w:cs="Times New Roman"/>
          <w:sz w:val="28"/>
          <w:szCs w:val="28"/>
        </w:rPr>
        <w:t>12</w:t>
      </w:r>
      <w:r w:rsidR="009C22CB" w:rsidRPr="007A3A7C">
        <w:rPr>
          <w:rFonts w:ascii="Times New Roman" w:hAnsi="Times New Roman" w:cs="Times New Roman"/>
          <w:sz w:val="28"/>
          <w:szCs w:val="28"/>
        </w:rPr>
        <w:t xml:space="preserve"> месяцев</w:t>
      </w:r>
      <w:r w:rsidR="003F2EE2" w:rsidRPr="007A3A7C">
        <w:rPr>
          <w:rFonts w:ascii="Times New Roman" w:hAnsi="Times New Roman" w:cs="Times New Roman"/>
          <w:sz w:val="28"/>
          <w:szCs w:val="28"/>
        </w:rPr>
        <w:t xml:space="preserve"> 2023</w:t>
      </w:r>
      <w:r w:rsidRPr="007A3A7C">
        <w:rPr>
          <w:rFonts w:ascii="Times New Roman" w:hAnsi="Times New Roman" w:cs="Times New Roman"/>
          <w:sz w:val="28"/>
          <w:szCs w:val="28"/>
        </w:rPr>
        <w:t xml:space="preserve"> год</w:t>
      </w:r>
      <w:r w:rsidR="003F2EE2" w:rsidRPr="007A3A7C">
        <w:rPr>
          <w:rFonts w:ascii="Times New Roman" w:hAnsi="Times New Roman" w:cs="Times New Roman"/>
          <w:sz w:val="28"/>
          <w:szCs w:val="28"/>
        </w:rPr>
        <w:t>а</w:t>
      </w:r>
      <w:r w:rsidR="00390D18" w:rsidRPr="007A3A7C">
        <w:rPr>
          <w:rFonts w:ascii="Times New Roman" w:hAnsi="Times New Roman" w:cs="Times New Roman"/>
          <w:sz w:val="28"/>
          <w:szCs w:val="28"/>
        </w:rPr>
        <w:t xml:space="preserve"> государственной администрации </w:t>
      </w:r>
      <w:proofErr w:type="spellStart"/>
      <w:r w:rsidR="00390D18" w:rsidRPr="007A3A7C">
        <w:rPr>
          <w:rFonts w:ascii="Times New Roman" w:hAnsi="Times New Roman" w:cs="Times New Roman"/>
          <w:sz w:val="28"/>
          <w:szCs w:val="28"/>
        </w:rPr>
        <w:t>Слободзейского</w:t>
      </w:r>
      <w:proofErr w:type="spellEnd"/>
      <w:r w:rsidR="00390D18" w:rsidRPr="007A3A7C">
        <w:rPr>
          <w:rFonts w:ascii="Times New Roman" w:hAnsi="Times New Roman" w:cs="Times New Roman"/>
          <w:sz w:val="28"/>
          <w:szCs w:val="28"/>
        </w:rPr>
        <w:t xml:space="preserve"> района по автомобильным дорогам общего пользования, находящимся в м</w:t>
      </w:r>
      <w:r w:rsidR="0038360F" w:rsidRPr="007A3A7C">
        <w:rPr>
          <w:rFonts w:ascii="Times New Roman" w:hAnsi="Times New Roman" w:cs="Times New Roman"/>
          <w:sz w:val="28"/>
          <w:szCs w:val="28"/>
        </w:rPr>
        <w:t>униципальной собственности выполнены следующие виды работ:</w:t>
      </w:r>
    </w:p>
    <w:p w14:paraId="22241696" w14:textId="5C60B96A" w:rsidR="0038360F" w:rsidRPr="007A3A7C" w:rsidRDefault="006465E9"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у</w:t>
      </w:r>
      <w:r w:rsidR="0038360F" w:rsidRPr="007A3A7C">
        <w:rPr>
          <w:rFonts w:ascii="Times New Roman" w:hAnsi="Times New Roman" w:cs="Times New Roman"/>
          <w:sz w:val="28"/>
          <w:szCs w:val="28"/>
        </w:rPr>
        <w:t>стройство и ремонт асфальтобетонных покрытий площадью</w:t>
      </w:r>
      <w:r w:rsidR="003F2EE2" w:rsidRPr="007A3A7C">
        <w:rPr>
          <w:rFonts w:ascii="Times New Roman" w:hAnsi="Times New Roman" w:cs="Times New Roman"/>
          <w:sz w:val="28"/>
          <w:szCs w:val="28"/>
        </w:rPr>
        <w:t xml:space="preserve"> – </w:t>
      </w:r>
      <w:r w:rsidR="009C22CB" w:rsidRPr="007A3A7C">
        <w:rPr>
          <w:rFonts w:ascii="Times New Roman" w:hAnsi="Times New Roman" w:cs="Times New Roman"/>
          <w:sz w:val="28"/>
          <w:szCs w:val="28"/>
        </w:rPr>
        <w:t>1</w:t>
      </w:r>
      <w:r w:rsidR="003A425D" w:rsidRPr="007A3A7C">
        <w:rPr>
          <w:rFonts w:ascii="Times New Roman" w:hAnsi="Times New Roman" w:cs="Times New Roman"/>
          <w:sz w:val="28"/>
          <w:szCs w:val="28"/>
        </w:rPr>
        <w:t>3 126</w:t>
      </w:r>
      <w:r w:rsidR="009D3EE0" w:rsidRPr="007A3A7C">
        <w:rPr>
          <w:rFonts w:ascii="Times New Roman" w:hAnsi="Times New Roman" w:cs="Times New Roman"/>
          <w:sz w:val="28"/>
          <w:szCs w:val="28"/>
        </w:rPr>
        <w:t xml:space="preserve"> </w:t>
      </w:r>
      <w:r w:rsidR="00A0504B" w:rsidRPr="007A3A7C">
        <w:rPr>
          <w:rFonts w:ascii="Times New Roman" w:hAnsi="Times New Roman" w:cs="Times New Roman"/>
          <w:sz w:val="28"/>
          <w:szCs w:val="28"/>
        </w:rPr>
        <w:t>кв.м</w:t>
      </w:r>
      <w:r w:rsidR="00694BD5" w:rsidRPr="007A3A7C">
        <w:rPr>
          <w:rFonts w:ascii="Times New Roman" w:hAnsi="Times New Roman" w:cs="Times New Roman"/>
          <w:sz w:val="28"/>
          <w:szCs w:val="28"/>
        </w:rPr>
        <w:t>.</w:t>
      </w:r>
    </w:p>
    <w:p w14:paraId="5D833542" w14:textId="08E5A205" w:rsidR="000249F9" w:rsidRPr="007A3A7C" w:rsidRDefault="006465E9"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у</w:t>
      </w:r>
      <w:r w:rsidR="00532EE2" w:rsidRPr="007A3A7C">
        <w:rPr>
          <w:rFonts w:ascii="Times New Roman" w:hAnsi="Times New Roman" w:cs="Times New Roman"/>
          <w:sz w:val="28"/>
          <w:szCs w:val="28"/>
        </w:rPr>
        <w:t>стройство и ремонт гравийных покрытий дорог площадью</w:t>
      </w:r>
      <w:r w:rsidR="009B5236" w:rsidRPr="007A3A7C">
        <w:rPr>
          <w:rFonts w:ascii="Times New Roman" w:hAnsi="Times New Roman" w:cs="Times New Roman"/>
          <w:sz w:val="28"/>
          <w:szCs w:val="28"/>
        </w:rPr>
        <w:t xml:space="preserve"> </w:t>
      </w:r>
      <w:r w:rsidR="003F2EE2" w:rsidRPr="007A3A7C">
        <w:rPr>
          <w:rFonts w:ascii="Times New Roman" w:hAnsi="Times New Roman" w:cs="Times New Roman"/>
          <w:sz w:val="28"/>
          <w:szCs w:val="28"/>
        </w:rPr>
        <w:t>–</w:t>
      </w:r>
      <w:r w:rsidR="009B5236" w:rsidRPr="007A3A7C">
        <w:rPr>
          <w:rFonts w:ascii="Times New Roman" w:hAnsi="Times New Roman" w:cs="Times New Roman"/>
          <w:sz w:val="28"/>
          <w:szCs w:val="28"/>
        </w:rPr>
        <w:t xml:space="preserve"> </w:t>
      </w:r>
      <w:r w:rsidR="003A425D" w:rsidRPr="007A3A7C">
        <w:rPr>
          <w:rFonts w:ascii="Times New Roman" w:hAnsi="Times New Roman" w:cs="Times New Roman"/>
          <w:sz w:val="28"/>
          <w:szCs w:val="28"/>
        </w:rPr>
        <w:t>23 076</w:t>
      </w:r>
      <w:r w:rsidR="009B5236" w:rsidRPr="007A3A7C">
        <w:rPr>
          <w:rFonts w:ascii="Times New Roman" w:hAnsi="Times New Roman" w:cs="Times New Roman"/>
          <w:sz w:val="28"/>
          <w:szCs w:val="28"/>
        </w:rPr>
        <w:t xml:space="preserve"> </w:t>
      </w:r>
      <w:r w:rsidR="00A0504B" w:rsidRPr="007A3A7C">
        <w:rPr>
          <w:rFonts w:ascii="Times New Roman" w:hAnsi="Times New Roman" w:cs="Times New Roman"/>
          <w:sz w:val="28"/>
          <w:szCs w:val="28"/>
        </w:rPr>
        <w:t>кв.м.</w:t>
      </w:r>
    </w:p>
    <w:p w14:paraId="2A52C14E" w14:textId="62A07E39" w:rsidR="009C22CB" w:rsidRPr="007A3A7C" w:rsidRDefault="009C22CB"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ремонт и устройство тротуаров площадью – </w:t>
      </w:r>
      <w:r w:rsidR="003A425D" w:rsidRPr="007A3A7C">
        <w:rPr>
          <w:rFonts w:ascii="Times New Roman" w:hAnsi="Times New Roman" w:cs="Times New Roman"/>
          <w:sz w:val="28"/>
          <w:szCs w:val="28"/>
        </w:rPr>
        <w:t>3 111</w:t>
      </w:r>
      <w:r w:rsidRPr="007A3A7C">
        <w:rPr>
          <w:rFonts w:ascii="Times New Roman" w:hAnsi="Times New Roman" w:cs="Times New Roman"/>
          <w:sz w:val="28"/>
          <w:szCs w:val="28"/>
        </w:rPr>
        <w:t xml:space="preserve"> кв. м.</w:t>
      </w:r>
    </w:p>
    <w:p w14:paraId="296B7509" w14:textId="783C0B26" w:rsidR="0066505D" w:rsidRPr="007A3A7C" w:rsidRDefault="006465E9"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я</w:t>
      </w:r>
      <w:r w:rsidR="0066505D" w:rsidRPr="007A3A7C">
        <w:rPr>
          <w:rFonts w:ascii="Times New Roman" w:hAnsi="Times New Roman" w:cs="Times New Roman"/>
          <w:sz w:val="28"/>
          <w:szCs w:val="28"/>
        </w:rPr>
        <w:t>мочный ремонт асфальто</w:t>
      </w:r>
      <w:r w:rsidR="00151211" w:rsidRPr="007A3A7C">
        <w:rPr>
          <w:rFonts w:ascii="Times New Roman" w:hAnsi="Times New Roman" w:cs="Times New Roman"/>
          <w:sz w:val="28"/>
          <w:szCs w:val="28"/>
        </w:rPr>
        <w:t xml:space="preserve">бетонных покрытий площадью </w:t>
      </w:r>
      <w:r w:rsidR="003F2EE2" w:rsidRPr="007A3A7C">
        <w:rPr>
          <w:rFonts w:ascii="Times New Roman" w:hAnsi="Times New Roman" w:cs="Times New Roman"/>
          <w:sz w:val="28"/>
          <w:szCs w:val="28"/>
        </w:rPr>
        <w:t>–</w:t>
      </w:r>
      <w:r w:rsidR="009B5236" w:rsidRPr="007A3A7C">
        <w:rPr>
          <w:rFonts w:ascii="Times New Roman" w:hAnsi="Times New Roman" w:cs="Times New Roman"/>
          <w:sz w:val="28"/>
          <w:szCs w:val="28"/>
        </w:rPr>
        <w:t xml:space="preserve"> </w:t>
      </w:r>
      <w:r w:rsidR="003A425D" w:rsidRPr="007A3A7C">
        <w:rPr>
          <w:rFonts w:ascii="Times New Roman" w:hAnsi="Times New Roman" w:cs="Times New Roman"/>
          <w:sz w:val="28"/>
          <w:szCs w:val="28"/>
        </w:rPr>
        <w:t>2 328</w:t>
      </w:r>
      <w:r w:rsidR="009B5236" w:rsidRPr="007A3A7C">
        <w:rPr>
          <w:rFonts w:ascii="Times New Roman" w:hAnsi="Times New Roman" w:cs="Times New Roman"/>
          <w:sz w:val="28"/>
          <w:szCs w:val="28"/>
        </w:rPr>
        <w:t xml:space="preserve"> </w:t>
      </w:r>
      <w:r w:rsidR="00A0504B" w:rsidRPr="007A3A7C">
        <w:rPr>
          <w:rFonts w:ascii="Times New Roman" w:hAnsi="Times New Roman" w:cs="Times New Roman"/>
          <w:sz w:val="28"/>
          <w:szCs w:val="28"/>
        </w:rPr>
        <w:t>кв.м</w:t>
      </w:r>
      <w:r w:rsidR="0066505D" w:rsidRPr="007A3A7C">
        <w:rPr>
          <w:rFonts w:ascii="Times New Roman" w:hAnsi="Times New Roman" w:cs="Times New Roman"/>
          <w:sz w:val="28"/>
          <w:szCs w:val="28"/>
        </w:rPr>
        <w:t>.</w:t>
      </w:r>
    </w:p>
    <w:p w14:paraId="1A75B097" w14:textId="6188D811" w:rsidR="00B62B85" w:rsidRPr="007A3A7C" w:rsidRDefault="006465E9"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w:t>
      </w:r>
      <w:r w:rsidR="000B3E64" w:rsidRPr="007A3A7C">
        <w:rPr>
          <w:rFonts w:ascii="Times New Roman" w:hAnsi="Times New Roman" w:cs="Times New Roman"/>
          <w:sz w:val="28"/>
          <w:szCs w:val="28"/>
        </w:rPr>
        <w:t>произведена з</w:t>
      </w:r>
      <w:r w:rsidR="00B62B85" w:rsidRPr="007A3A7C">
        <w:rPr>
          <w:rFonts w:ascii="Times New Roman" w:hAnsi="Times New Roman" w:cs="Times New Roman"/>
          <w:sz w:val="28"/>
          <w:szCs w:val="28"/>
        </w:rPr>
        <w:t>амена и установка доро</w:t>
      </w:r>
      <w:r w:rsidR="00B65676" w:rsidRPr="007A3A7C">
        <w:rPr>
          <w:rFonts w:ascii="Times New Roman" w:hAnsi="Times New Roman" w:cs="Times New Roman"/>
          <w:sz w:val="28"/>
          <w:szCs w:val="28"/>
        </w:rPr>
        <w:t>жн</w:t>
      </w:r>
      <w:r w:rsidR="004C0069" w:rsidRPr="007A3A7C">
        <w:rPr>
          <w:rFonts w:ascii="Times New Roman" w:hAnsi="Times New Roman" w:cs="Times New Roman"/>
          <w:sz w:val="28"/>
          <w:szCs w:val="28"/>
        </w:rPr>
        <w:t>ых знаков, в количестве</w:t>
      </w:r>
      <w:r w:rsidR="009B5236" w:rsidRPr="007A3A7C">
        <w:rPr>
          <w:rFonts w:ascii="Times New Roman" w:hAnsi="Times New Roman" w:cs="Times New Roman"/>
          <w:sz w:val="28"/>
          <w:szCs w:val="28"/>
        </w:rPr>
        <w:t xml:space="preserve"> </w:t>
      </w:r>
      <w:r w:rsidR="003F2EE2" w:rsidRPr="007A3A7C">
        <w:rPr>
          <w:rFonts w:ascii="Times New Roman" w:hAnsi="Times New Roman" w:cs="Times New Roman"/>
          <w:sz w:val="28"/>
          <w:szCs w:val="28"/>
        </w:rPr>
        <w:t>–</w:t>
      </w:r>
      <w:r w:rsidR="009B5236" w:rsidRPr="007A3A7C">
        <w:rPr>
          <w:rFonts w:ascii="Times New Roman" w:hAnsi="Times New Roman" w:cs="Times New Roman"/>
          <w:sz w:val="28"/>
          <w:szCs w:val="28"/>
        </w:rPr>
        <w:t xml:space="preserve"> </w:t>
      </w:r>
      <w:r w:rsidR="003A425D" w:rsidRPr="007A3A7C">
        <w:rPr>
          <w:rFonts w:ascii="Times New Roman" w:hAnsi="Times New Roman" w:cs="Times New Roman"/>
          <w:sz w:val="28"/>
          <w:szCs w:val="28"/>
        </w:rPr>
        <w:t>86</w:t>
      </w:r>
      <w:r w:rsidR="003F2EE2" w:rsidRPr="007A3A7C">
        <w:rPr>
          <w:rFonts w:ascii="Times New Roman" w:hAnsi="Times New Roman" w:cs="Times New Roman"/>
          <w:sz w:val="28"/>
          <w:szCs w:val="28"/>
        </w:rPr>
        <w:t xml:space="preserve"> </w:t>
      </w:r>
      <w:r w:rsidR="00570E67" w:rsidRPr="007A3A7C">
        <w:rPr>
          <w:rFonts w:ascii="Times New Roman" w:hAnsi="Times New Roman" w:cs="Times New Roman"/>
          <w:sz w:val="28"/>
          <w:szCs w:val="28"/>
        </w:rPr>
        <w:t>шт.</w:t>
      </w:r>
    </w:p>
    <w:p w14:paraId="30044DEC" w14:textId="30777BE8" w:rsidR="00916A96" w:rsidRPr="007A3A7C" w:rsidRDefault="00916A96"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укладка тротуарной плитки </w:t>
      </w:r>
      <w:r w:rsidR="003F2EE2" w:rsidRPr="007A3A7C">
        <w:rPr>
          <w:rFonts w:ascii="Times New Roman" w:hAnsi="Times New Roman" w:cs="Times New Roman"/>
          <w:sz w:val="28"/>
          <w:szCs w:val="28"/>
        </w:rPr>
        <w:t>–</w:t>
      </w:r>
      <w:r w:rsidR="009B5236" w:rsidRPr="007A3A7C">
        <w:rPr>
          <w:rFonts w:ascii="Times New Roman" w:hAnsi="Times New Roman" w:cs="Times New Roman"/>
          <w:sz w:val="28"/>
          <w:szCs w:val="28"/>
        </w:rPr>
        <w:t xml:space="preserve"> </w:t>
      </w:r>
      <w:r w:rsidR="003A425D" w:rsidRPr="007A3A7C">
        <w:rPr>
          <w:rFonts w:ascii="Times New Roman" w:hAnsi="Times New Roman" w:cs="Times New Roman"/>
          <w:sz w:val="28"/>
          <w:szCs w:val="28"/>
        </w:rPr>
        <w:t>6 215</w:t>
      </w:r>
      <w:r w:rsidR="008B697E" w:rsidRPr="007A3A7C">
        <w:rPr>
          <w:rFonts w:ascii="Times New Roman" w:hAnsi="Times New Roman" w:cs="Times New Roman"/>
          <w:sz w:val="28"/>
          <w:szCs w:val="28"/>
        </w:rPr>
        <w:t xml:space="preserve"> </w:t>
      </w:r>
      <w:r w:rsidRPr="007A3A7C">
        <w:rPr>
          <w:rFonts w:ascii="Times New Roman" w:hAnsi="Times New Roman" w:cs="Times New Roman"/>
          <w:sz w:val="28"/>
          <w:szCs w:val="28"/>
        </w:rPr>
        <w:t>кв.м.</w:t>
      </w:r>
    </w:p>
    <w:p w14:paraId="72D936A4" w14:textId="523BA2FF" w:rsidR="003A425D" w:rsidRPr="007A3A7C" w:rsidRDefault="003A425D"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устройство и ремонт цементобетонных покрытий площадью – 225 кв.м.</w:t>
      </w:r>
    </w:p>
    <w:p w14:paraId="5BA5FCA7" w14:textId="0AE8CF69" w:rsidR="009B5236" w:rsidRPr="007A3A7C" w:rsidRDefault="009B5236"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устройство</w:t>
      </w:r>
      <w:r w:rsidR="003F2EE2" w:rsidRPr="007A3A7C">
        <w:rPr>
          <w:rFonts w:ascii="Times New Roman" w:hAnsi="Times New Roman" w:cs="Times New Roman"/>
          <w:sz w:val="28"/>
          <w:szCs w:val="28"/>
        </w:rPr>
        <w:t xml:space="preserve"> и реконструкция</w:t>
      </w:r>
      <w:r w:rsidRPr="007A3A7C">
        <w:rPr>
          <w:rFonts w:ascii="Times New Roman" w:hAnsi="Times New Roman" w:cs="Times New Roman"/>
          <w:sz w:val="28"/>
          <w:szCs w:val="28"/>
        </w:rPr>
        <w:t xml:space="preserve"> остановочных павильонов - </w:t>
      </w:r>
      <w:r w:rsidR="003F2EE2" w:rsidRPr="007A3A7C">
        <w:rPr>
          <w:rFonts w:ascii="Times New Roman" w:hAnsi="Times New Roman" w:cs="Times New Roman"/>
          <w:sz w:val="28"/>
          <w:szCs w:val="28"/>
        </w:rPr>
        <w:t>10</w:t>
      </w:r>
      <w:r w:rsidRPr="007A3A7C">
        <w:rPr>
          <w:rFonts w:ascii="Times New Roman" w:hAnsi="Times New Roman" w:cs="Times New Roman"/>
          <w:sz w:val="28"/>
          <w:szCs w:val="28"/>
        </w:rPr>
        <w:t xml:space="preserve"> шт.</w:t>
      </w:r>
    </w:p>
    <w:p w14:paraId="7E7CC0AA" w14:textId="5503E7AC" w:rsidR="003A425D" w:rsidRPr="007A3A7C" w:rsidRDefault="00D34624" w:rsidP="003A425D">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xml:space="preserve">- реконструкция сетей уличного освещения – </w:t>
      </w:r>
      <w:r w:rsidR="003A425D" w:rsidRPr="007A3A7C">
        <w:rPr>
          <w:rFonts w:ascii="Times New Roman" w:hAnsi="Times New Roman" w:cs="Times New Roman"/>
          <w:sz w:val="28"/>
          <w:szCs w:val="28"/>
        </w:rPr>
        <w:t>25 862</w:t>
      </w:r>
      <w:r w:rsidRPr="007A3A7C">
        <w:rPr>
          <w:rFonts w:ascii="Times New Roman" w:hAnsi="Times New Roman" w:cs="Times New Roman"/>
          <w:sz w:val="28"/>
          <w:szCs w:val="28"/>
        </w:rPr>
        <w:t xml:space="preserve"> м.</w:t>
      </w:r>
    </w:p>
    <w:p w14:paraId="74D73796" w14:textId="11DB8ABA" w:rsidR="00D34624" w:rsidRPr="007A3A7C" w:rsidRDefault="00D34624"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горизонтальная дорожная разметка – 1,266 км.</w:t>
      </w:r>
    </w:p>
    <w:p w14:paraId="2E65C1DC" w14:textId="24DB9765" w:rsidR="003A425D" w:rsidRPr="007A3A7C" w:rsidRDefault="003A425D" w:rsidP="008D3248">
      <w:pPr>
        <w:spacing w:after="0"/>
        <w:ind w:left="142"/>
        <w:jc w:val="both"/>
        <w:rPr>
          <w:rFonts w:ascii="Times New Roman" w:hAnsi="Times New Roman" w:cs="Times New Roman"/>
          <w:sz w:val="28"/>
          <w:szCs w:val="28"/>
        </w:rPr>
      </w:pPr>
      <w:r w:rsidRPr="007A3A7C">
        <w:rPr>
          <w:rFonts w:ascii="Times New Roman" w:hAnsi="Times New Roman" w:cs="Times New Roman"/>
          <w:sz w:val="28"/>
          <w:szCs w:val="28"/>
        </w:rPr>
        <w:t>- дорожная разметка пешеходных переходов – 316 кв. м.</w:t>
      </w:r>
    </w:p>
    <w:p w14:paraId="302E3200" w14:textId="45BE6CD4" w:rsidR="00916A96" w:rsidRPr="007A3A7C" w:rsidRDefault="00916A96" w:rsidP="009B5236">
      <w:pPr>
        <w:spacing w:after="0"/>
        <w:ind w:left="142"/>
        <w:jc w:val="both"/>
        <w:rPr>
          <w:rFonts w:ascii="Times New Roman" w:hAnsi="Times New Roman" w:cs="Times New Roman"/>
          <w:sz w:val="28"/>
          <w:szCs w:val="28"/>
        </w:rPr>
      </w:pPr>
    </w:p>
    <w:p w14:paraId="7740E69D" w14:textId="77777777" w:rsidR="00916A96" w:rsidRPr="007A3A7C" w:rsidRDefault="00916A96" w:rsidP="009B5236">
      <w:pPr>
        <w:spacing w:after="0"/>
        <w:ind w:left="142" w:hanging="284"/>
        <w:jc w:val="both"/>
        <w:rPr>
          <w:rFonts w:ascii="Times New Roman" w:hAnsi="Times New Roman" w:cs="Times New Roman"/>
          <w:sz w:val="28"/>
          <w:szCs w:val="28"/>
        </w:rPr>
      </w:pPr>
    </w:p>
    <w:p w14:paraId="0FDC1338" w14:textId="77777777" w:rsidR="004155E3" w:rsidRPr="007A3A7C" w:rsidRDefault="004155E3" w:rsidP="009B5236">
      <w:pPr>
        <w:spacing w:after="0"/>
        <w:ind w:left="567"/>
        <w:jc w:val="both"/>
        <w:rPr>
          <w:rFonts w:ascii="Times New Roman" w:hAnsi="Times New Roman" w:cs="Times New Roman"/>
          <w:sz w:val="28"/>
          <w:szCs w:val="28"/>
        </w:rPr>
      </w:pPr>
    </w:p>
    <w:p w14:paraId="08D9FA54" w14:textId="77777777" w:rsidR="00C42505" w:rsidRPr="007A3A7C" w:rsidRDefault="00C42505" w:rsidP="00B66F5B">
      <w:pPr>
        <w:spacing w:after="0" w:line="240" w:lineRule="auto"/>
        <w:ind w:left="927" w:hanging="360"/>
        <w:jc w:val="both"/>
        <w:rPr>
          <w:rFonts w:ascii="Times New Roman" w:hAnsi="Times New Roman" w:cs="Times New Roman"/>
          <w:sz w:val="28"/>
          <w:szCs w:val="28"/>
        </w:rPr>
      </w:pPr>
    </w:p>
    <w:p w14:paraId="2D6517B9" w14:textId="77777777" w:rsidR="000A7CC0" w:rsidRPr="007A3A7C" w:rsidRDefault="000A7CC0" w:rsidP="00B66F5B">
      <w:pPr>
        <w:spacing w:after="0" w:line="240" w:lineRule="auto"/>
        <w:ind w:left="927" w:hanging="360"/>
        <w:jc w:val="both"/>
        <w:rPr>
          <w:rFonts w:ascii="Times New Roman" w:hAnsi="Times New Roman" w:cs="Times New Roman"/>
          <w:sz w:val="28"/>
          <w:szCs w:val="28"/>
        </w:rPr>
      </w:pPr>
    </w:p>
    <w:p w14:paraId="1A4BD852" w14:textId="376853F2" w:rsidR="00955544" w:rsidRPr="007A3A7C" w:rsidRDefault="00955544">
      <w:pPr>
        <w:rPr>
          <w:rFonts w:ascii="Times New Roman" w:hAnsi="Times New Roman" w:cs="Times New Roman"/>
          <w:sz w:val="28"/>
          <w:szCs w:val="28"/>
        </w:rPr>
      </w:pPr>
      <w:r w:rsidRPr="007A3A7C">
        <w:rPr>
          <w:rFonts w:ascii="Times New Roman" w:hAnsi="Times New Roman" w:cs="Times New Roman"/>
          <w:sz w:val="28"/>
          <w:szCs w:val="28"/>
        </w:rPr>
        <w:br w:type="page"/>
      </w:r>
    </w:p>
    <w:p w14:paraId="67389415" w14:textId="7F0F4982" w:rsidR="006465E9" w:rsidRPr="007A3A7C" w:rsidRDefault="00A63502" w:rsidP="00E86C35">
      <w:pPr>
        <w:pStyle w:val="1"/>
        <w:jc w:val="center"/>
      </w:pPr>
      <w:bookmarkStart w:id="18" w:name="_Toc504732484"/>
      <w:bookmarkStart w:id="19" w:name="_Toc504732832"/>
      <w:bookmarkStart w:id="20" w:name="_Toc140560812"/>
      <w:r w:rsidRPr="007A3A7C">
        <w:lastRenderedPageBreak/>
        <w:t>7</w:t>
      </w:r>
      <w:r w:rsidR="00D540EE" w:rsidRPr="007A3A7C">
        <w:t>.</w:t>
      </w:r>
      <w:r w:rsidR="008E0A1F" w:rsidRPr="007A3A7C">
        <w:t xml:space="preserve"> </w:t>
      </w:r>
      <w:r w:rsidR="00B62B85" w:rsidRPr="007A3A7C">
        <w:t>Социальная политика</w:t>
      </w:r>
      <w:bookmarkEnd w:id="18"/>
      <w:bookmarkEnd w:id="19"/>
      <w:r w:rsidR="008B697E" w:rsidRPr="007A3A7C">
        <w:t>.</w:t>
      </w:r>
      <w:bookmarkEnd w:id="20"/>
    </w:p>
    <w:p w14:paraId="54A0CCF2" w14:textId="77777777" w:rsidR="009B5236" w:rsidRPr="007A3A7C" w:rsidRDefault="009B5236" w:rsidP="009B5236">
      <w:pPr>
        <w:rPr>
          <w:lang w:eastAsia="ru-RU"/>
        </w:rPr>
      </w:pPr>
    </w:p>
    <w:p w14:paraId="4230FBCF" w14:textId="15961ED0"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b/>
          <w:bCs/>
          <w:color w:val="000000" w:themeColor="text1"/>
          <w:sz w:val="28"/>
          <w:szCs w:val="28"/>
          <w:u w:val="single"/>
          <w:lang w:eastAsia="ru-RU"/>
        </w:rPr>
        <w:t>МУ «</w:t>
      </w:r>
      <w:proofErr w:type="spellStart"/>
      <w:r w:rsidRPr="007A3A7C">
        <w:rPr>
          <w:rFonts w:ascii="Times New Roman" w:eastAsia="Times New Roman" w:hAnsi="Times New Roman" w:cs="Times New Roman"/>
          <w:b/>
          <w:bCs/>
          <w:color w:val="000000" w:themeColor="text1"/>
          <w:sz w:val="28"/>
          <w:szCs w:val="28"/>
          <w:u w:val="single"/>
          <w:lang w:eastAsia="ru-RU"/>
        </w:rPr>
        <w:t>Слободзейское</w:t>
      </w:r>
      <w:proofErr w:type="spellEnd"/>
      <w:r w:rsidRPr="007A3A7C">
        <w:rPr>
          <w:rFonts w:ascii="Times New Roman" w:eastAsia="Times New Roman" w:hAnsi="Times New Roman" w:cs="Times New Roman"/>
          <w:b/>
          <w:bCs/>
          <w:color w:val="000000" w:themeColor="text1"/>
          <w:sz w:val="28"/>
          <w:szCs w:val="28"/>
          <w:u w:val="single"/>
          <w:lang w:eastAsia="ru-RU"/>
        </w:rPr>
        <w:t xml:space="preserve"> районное управление народного образования»</w:t>
      </w:r>
      <w:r w:rsidRPr="007A3A7C">
        <w:rPr>
          <w:rFonts w:ascii="Times New Roman" w:eastAsia="Times New Roman" w:hAnsi="Times New Roman" w:cs="Times New Roman"/>
          <w:color w:val="000000" w:themeColor="text1"/>
          <w:sz w:val="28"/>
          <w:szCs w:val="28"/>
          <w:lang w:eastAsia="ru-RU"/>
        </w:rPr>
        <w:t xml:space="preserve"> предоставляет информацию о достигнутых значениях показателей   для   оценки   эффективности   деятельности за 2023 год:</w:t>
      </w:r>
    </w:p>
    <w:p w14:paraId="6C38F9BB" w14:textId="77777777" w:rsidR="00191490" w:rsidRPr="007A3A7C" w:rsidRDefault="00191490" w:rsidP="00191490">
      <w:pPr>
        <w:spacing w:after="0"/>
        <w:ind w:firstLine="708"/>
        <w:jc w:val="both"/>
        <w:rPr>
          <w:rFonts w:ascii="Times New Roman" w:eastAsia="Times New Roman" w:hAnsi="Times New Roman" w:cs="Times New Roman"/>
          <w:i/>
          <w:iCs/>
          <w:color w:val="000000" w:themeColor="text1"/>
          <w:sz w:val="28"/>
          <w:szCs w:val="28"/>
          <w:lang w:eastAsia="ru-RU"/>
        </w:rPr>
      </w:pPr>
      <w:r w:rsidRPr="007A3A7C">
        <w:rPr>
          <w:rFonts w:ascii="Times New Roman" w:eastAsia="Times New Roman" w:hAnsi="Times New Roman" w:cs="Times New Roman"/>
          <w:i/>
          <w:iCs/>
          <w:color w:val="000000" w:themeColor="text1"/>
          <w:sz w:val="28"/>
          <w:szCs w:val="28"/>
          <w:lang w:eastAsia="ru-RU"/>
        </w:rPr>
        <w:t>1.</w:t>
      </w:r>
      <w:r w:rsidRPr="007A3A7C">
        <w:rPr>
          <w:rFonts w:ascii="Times New Roman" w:eastAsia="Times New Roman" w:hAnsi="Times New Roman" w:cs="Times New Roman"/>
          <w:i/>
          <w:iCs/>
          <w:color w:val="000000" w:themeColor="text1"/>
          <w:sz w:val="28"/>
          <w:szCs w:val="28"/>
          <w:lang w:eastAsia="ru-RU"/>
        </w:rPr>
        <w:tab/>
        <w:t>Дошкольное образование:</w:t>
      </w:r>
    </w:p>
    <w:p w14:paraId="60D16A5A" w14:textId="28C3E821"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Всего детей по населенным пунктам района</w:t>
      </w:r>
      <w:r w:rsidR="00337336">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от 0 до 7 лет - 5308.</w:t>
      </w:r>
    </w:p>
    <w:p w14:paraId="5CE9DC6E" w14:textId="7EACFC5F"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Посещают детские сады дети</w:t>
      </w:r>
      <w:r w:rsidR="00337336">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от 1,5 до 7 лет – 2943 ребенка.</w:t>
      </w:r>
    </w:p>
    <w:p w14:paraId="0FD137C2"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Общий процент охвата детей от 1,5 до 7 лет – 62%.</w:t>
      </w:r>
    </w:p>
    <w:p w14:paraId="6854C8D1"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Не посещают детские сады от 1,5 до 7 лет – 38% детей. </w:t>
      </w:r>
    </w:p>
    <w:p w14:paraId="17A8F4BC"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Доля воспитателей муниципальных дошкольных образовательных учреждений, имеющих стаж педагогической работы до 5 лет, от общей численности воспитателей муниципальных общеобразовательных учреждений на начало и на конец отчетного периода составляет – 7%.</w:t>
      </w:r>
    </w:p>
    <w:p w14:paraId="47C19EF9" w14:textId="77777777" w:rsidR="00191490" w:rsidRPr="007A3A7C" w:rsidRDefault="00191490" w:rsidP="00191490">
      <w:pPr>
        <w:spacing w:after="0"/>
        <w:ind w:firstLine="708"/>
        <w:jc w:val="both"/>
        <w:rPr>
          <w:rFonts w:ascii="Times New Roman" w:eastAsia="Times New Roman" w:hAnsi="Times New Roman" w:cs="Times New Roman"/>
          <w:i/>
          <w:iCs/>
          <w:color w:val="000000" w:themeColor="text1"/>
          <w:sz w:val="28"/>
          <w:szCs w:val="28"/>
          <w:lang w:eastAsia="ru-RU"/>
        </w:rPr>
      </w:pPr>
      <w:r w:rsidRPr="007A3A7C">
        <w:rPr>
          <w:rFonts w:ascii="Times New Roman" w:eastAsia="Times New Roman" w:hAnsi="Times New Roman" w:cs="Times New Roman"/>
          <w:i/>
          <w:iCs/>
          <w:color w:val="000000" w:themeColor="text1"/>
          <w:sz w:val="28"/>
          <w:szCs w:val="28"/>
          <w:lang w:eastAsia="ru-RU"/>
        </w:rPr>
        <w:t xml:space="preserve">2.  Общее и дополнительное образование: </w:t>
      </w:r>
    </w:p>
    <w:p w14:paraId="69FC85A7"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 на конец отчетного периода составляет – 12 %.</w:t>
      </w:r>
    </w:p>
    <w:p w14:paraId="17A057A6" w14:textId="4D5AC62A"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 60,6%.</w:t>
      </w:r>
    </w:p>
    <w:p w14:paraId="7D4F3811" w14:textId="665BF06C"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ab/>
        <w:t xml:space="preserve">На 01.01.2024 г. в школах района обучается 6158 учащихся. </w:t>
      </w:r>
    </w:p>
    <w:p w14:paraId="6326F04A" w14:textId="174226AC"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ab/>
        <w:t>В период с 1.01.2023 по 01.01.2024 г. проведены следующие мероприятия:</w:t>
      </w:r>
    </w:p>
    <w:p w14:paraId="67DD3A7F" w14:textId="254CC9EF"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Согласно утвержденному графику </w:t>
      </w:r>
      <w:proofErr w:type="gramStart"/>
      <w:r w:rsidRPr="007A3A7C">
        <w:rPr>
          <w:rFonts w:ascii="Times New Roman" w:eastAsia="Times New Roman" w:hAnsi="Times New Roman" w:cs="Times New Roman"/>
          <w:color w:val="000000" w:themeColor="text1"/>
          <w:sz w:val="28"/>
          <w:szCs w:val="28"/>
          <w:lang w:eastAsia="ru-RU"/>
        </w:rPr>
        <w:t>за первое полугодие</w:t>
      </w:r>
      <w:proofErr w:type="gramEnd"/>
      <w:r w:rsidRPr="007A3A7C">
        <w:rPr>
          <w:rFonts w:ascii="Times New Roman" w:eastAsia="Times New Roman" w:hAnsi="Times New Roman" w:cs="Times New Roman"/>
          <w:color w:val="000000" w:themeColor="text1"/>
          <w:sz w:val="28"/>
          <w:szCs w:val="28"/>
          <w:lang w:eastAsia="ru-RU"/>
        </w:rPr>
        <w:t xml:space="preserve"> 2023 год аттестованы 7 педагогов на высшую категорию, 141 педагог на I квалификационную категорию. Плановую курсовую подготовку прошли 140 педагогов организаций образования района. В течение отчетного периода 4 руководителей (директора, заместители, заведующие) получили дополнительную квалификацию «Менеджер организации образования». </w:t>
      </w:r>
    </w:p>
    <w:p w14:paraId="2D19FE64"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 течение 2023 года была проведена аттестация 4 организаций общего образования, 11 организаций дошкольного образования. Аккредитовано 12 организации образования. </w:t>
      </w:r>
    </w:p>
    <w:p w14:paraId="59411D84" w14:textId="4EBA45EE"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 течение отчетного периода проведено 48 районных методических объединений для педагогов организаций образования района. </w:t>
      </w:r>
    </w:p>
    <w:p w14:paraId="32162CF7" w14:textId="67729500"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В 2023 году в районной предметной олимпиаде приняло участие 183 учащихся, которые заняли 69 призовых мест. В Республиканской предметной олимпиаде приняли участие 24 учащихся, которые заняли 5 призовых мест.</w:t>
      </w:r>
    </w:p>
    <w:p w14:paraId="17C7DBAC" w14:textId="2E712AA0"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В отчетном периоде 121 обучающийся приняли участие в районной конференции исследовательского общества учащихся, 33 из них стали призерами. В Республиканской конференции исследовательского общества учащихся</w:t>
      </w:r>
      <w:r w:rsidR="00337336">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ребята из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заняли 15 призовых мест.</w:t>
      </w:r>
    </w:p>
    <w:p w14:paraId="69430416" w14:textId="46DD6432"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В 2023 году проводились профессиональные конкурсы для педагогов организаций образования. В районном туре педагогических чтений «Золотые россыпи» приняло участие 94 педагога, 75 из них стали призерами. В районном туре конкурса среди молодых педагогов на получение Президентской стипендии приняло участие 4 педагогов, 2 стали призерами. Данные педагоги стали Президентскими стипендиатами победив в Республиканском туре.</w:t>
      </w:r>
    </w:p>
    <w:p w14:paraId="4B00BF72"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В 2023 году успешно закончили основную школу и получили аттестат об основном общем образовании 587 учащихся, 45 учащихся 9-х классов получили аттестат с отличием. Среднюю школу окончили и получили аттестат о среднем (полном) общем образовании 216 учащийся очной формы обучения и 20 граждан, получившие обучение в форме экстерната. Из них:</w:t>
      </w:r>
    </w:p>
    <w:p w14:paraId="76BD5120"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- 22 выпускника 11-х классов окончили школу с золотой медалью и с серебряной медалью. </w:t>
      </w:r>
    </w:p>
    <w:p w14:paraId="57DE3B39"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ab/>
        <w:t>В целом по району успеваемость учащихся очной школы составляет – 99%; качество знаний – 49%; средний балл – 3,64.</w:t>
      </w:r>
    </w:p>
    <w:p w14:paraId="0392EAA1" w14:textId="46BAE22C"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За 2023 год воспитанники и учащиеся организаций образования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с успехом принимали активное участие в конкурсах, фестивалях и чемпионатах разного уровня</w:t>
      </w:r>
      <w:r w:rsidR="00337336">
        <w:rPr>
          <w:rFonts w:ascii="Times New Roman" w:eastAsia="Times New Roman" w:hAnsi="Times New Roman" w:cs="Times New Roman"/>
          <w:color w:val="000000" w:themeColor="text1"/>
          <w:sz w:val="28"/>
          <w:szCs w:val="28"/>
          <w:lang w:eastAsia="ru-RU"/>
        </w:rPr>
        <w:t>:</w:t>
      </w:r>
    </w:p>
    <w:p w14:paraId="363FCBB3" w14:textId="0A8382C3"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Международный исторический «Диктант Победы»</w:t>
      </w:r>
      <w:r w:rsidR="00337336">
        <w:rPr>
          <w:rFonts w:ascii="Times New Roman" w:eastAsia="Times New Roman" w:hAnsi="Times New Roman" w:cs="Times New Roman"/>
          <w:color w:val="000000" w:themeColor="text1"/>
          <w:sz w:val="28"/>
          <w:szCs w:val="28"/>
          <w:lang w:eastAsia="ru-RU"/>
        </w:rPr>
        <w:t>;</w:t>
      </w:r>
    </w:p>
    <w:p w14:paraId="4876681F" w14:textId="723C1EF8"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Всероссийский конкурс «Новогодняя мастерская»</w:t>
      </w:r>
      <w:r w:rsidR="00337336">
        <w:rPr>
          <w:rFonts w:ascii="Times New Roman" w:eastAsia="Times New Roman" w:hAnsi="Times New Roman" w:cs="Times New Roman"/>
          <w:color w:val="000000" w:themeColor="text1"/>
          <w:sz w:val="28"/>
          <w:szCs w:val="28"/>
          <w:lang w:eastAsia="ru-RU"/>
        </w:rPr>
        <w:t>;</w:t>
      </w:r>
    </w:p>
    <w:p w14:paraId="01853BCA" w14:textId="077D0FC6"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Всероссийский детский творческий конкурс «День Победы глазами детей»</w:t>
      </w:r>
      <w:r w:rsidR="00337336">
        <w:rPr>
          <w:rFonts w:ascii="Times New Roman" w:eastAsia="Times New Roman" w:hAnsi="Times New Roman" w:cs="Times New Roman"/>
          <w:color w:val="000000" w:themeColor="text1"/>
          <w:sz w:val="28"/>
          <w:szCs w:val="28"/>
          <w:lang w:eastAsia="ru-RU"/>
        </w:rPr>
        <w:t>;</w:t>
      </w:r>
    </w:p>
    <w:p w14:paraId="6F5375A5" w14:textId="63D2E62F"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Всероссийский детский творческий конкурс «Бескрайний Космос»</w:t>
      </w:r>
      <w:r w:rsidR="00337336">
        <w:rPr>
          <w:rFonts w:ascii="Times New Roman" w:eastAsia="Times New Roman" w:hAnsi="Times New Roman" w:cs="Times New Roman"/>
          <w:color w:val="000000" w:themeColor="text1"/>
          <w:sz w:val="28"/>
          <w:szCs w:val="28"/>
          <w:lang w:eastAsia="ru-RU"/>
        </w:rPr>
        <w:t>;</w:t>
      </w:r>
    </w:p>
    <w:p w14:paraId="6FD51CCC" w14:textId="2CD58F50"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Международный конкурс рисунков «Угадай что за птица»</w:t>
      </w:r>
      <w:r w:rsidR="00337336">
        <w:rPr>
          <w:rFonts w:ascii="Times New Roman" w:eastAsia="Times New Roman" w:hAnsi="Times New Roman" w:cs="Times New Roman"/>
          <w:color w:val="000000" w:themeColor="text1"/>
          <w:sz w:val="28"/>
          <w:szCs w:val="28"/>
          <w:lang w:eastAsia="ru-RU"/>
        </w:rPr>
        <w:t>;</w:t>
      </w:r>
    </w:p>
    <w:p w14:paraId="5DBEAC07" w14:textId="17E7BBAB"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Всероссийский конкурс рисунков «Цветочная фантазия»</w:t>
      </w:r>
      <w:r w:rsidR="00337336">
        <w:rPr>
          <w:rFonts w:ascii="Times New Roman" w:eastAsia="Times New Roman" w:hAnsi="Times New Roman" w:cs="Times New Roman"/>
          <w:color w:val="000000" w:themeColor="text1"/>
          <w:sz w:val="28"/>
          <w:szCs w:val="28"/>
          <w:lang w:eastAsia="ru-RU"/>
        </w:rPr>
        <w:t>;</w:t>
      </w:r>
    </w:p>
    <w:p w14:paraId="76DA745D" w14:textId="30174D2A"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Всероссийский конкурс творческих работ «Творим и радуем»</w:t>
      </w:r>
      <w:r w:rsidR="00337336">
        <w:rPr>
          <w:rFonts w:ascii="Times New Roman" w:eastAsia="Times New Roman" w:hAnsi="Times New Roman" w:cs="Times New Roman"/>
          <w:color w:val="000000" w:themeColor="text1"/>
          <w:sz w:val="28"/>
          <w:szCs w:val="28"/>
          <w:lang w:eastAsia="ru-RU"/>
        </w:rPr>
        <w:t>;</w:t>
      </w:r>
    </w:p>
    <w:p w14:paraId="35AEFC3C" w14:textId="08F80706"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Международный онлайн викторина «Этих дней не смолкнет слава»</w:t>
      </w:r>
      <w:r w:rsidR="00337336">
        <w:rPr>
          <w:rFonts w:ascii="Times New Roman" w:eastAsia="Times New Roman" w:hAnsi="Times New Roman" w:cs="Times New Roman"/>
          <w:color w:val="000000" w:themeColor="text1"/>
          <w:sz w:val="28"/>
          <w:szCs w:val="28"/>
          <w:lang w:eastAsia="ru-RU"/>
        </w:rPr>
        <w:t>;</w:t>
      </w:r>
    </w:p>
    <w:p w14:paraId="150F6BBB" w14:textId="2E321E96"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Всероссийский детский конкурс рисунка и декоративно прикладного творчества «Нарисуй кота»</w:t>
      </w:r>
      <w:r w:rsidR="00337336">
        <w:rPr>
          <w:rFonts w:ascii="Times New Roman" w:eastAsia="Times New Roman" w:hAnsi="Times New Roman" w:cs="Times New Roman"/>
          <w:color w:val="000000" w:themeColor="text1"/>
          <w:sz w:val="28"/>
          <w:szCs w:val="28"/>
          <w:lang w:eastAsia="ru-RU"/>
        </w:rPr>
        <w:t>;</w:t>
      </w:r>
    </w:p>
    <w:p w14:paraId="0BA4A7EC" w14:textId="53CC3D2D"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Всероссийский международный конкурс рисунка «В мире сказок Сутеева»</w:t>
      </w:r>
      <w:r w:rsidR="00337336">
        <w:rPr>
          <w:rFonts w:ascii="Times New Roman" w:eastAsia="Times New Roman" w:hAnsi="Times New Roman" w:cs="Times New Roman"/>
          <w:color w:val="000000" w:themeColor="text1"/>
          <w:sz w:val="28"/>
          <w:szCs w:val="28"/>
          <w:lang w:eastAsia="ru-RU"/>
        </w:rPr>
        <w:t>;</w:t>
      </w:r>
    </w:p>
    <w:p w14:paraId="46CACB0C" w14:textId="5D53DBA3"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Международный конкурс детского рисунка на тему «По страницам Красной книги»</w:t>
      </w:r>
      <w:r w:rsidR="00337336">
        <w:rPr>
          <w:rFonts w:ascii="Times New Roman" w:eastAsia="Times New Roman" w:hAnsi="Times New Roman" w:cs="Times New Roman"/>
          <w:color w:val="000000" w:themeColor="text1"/>
          <w:sz w:val="28"/>
          <w:szCs w:val="28"/>
          <w:lang w:eastAsia="ru-RU"/>
        </w:rPr>
        <w:t>;</w:t>
      </w:r>
    </w:p>
    <w:p w14:paraId="6CDC5BAE" w14:textId="75F42432"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Международный конкурс детского рисунка «Бережём планету»</w:t>
      </w:r>
      <w:r w:rsidR="00337336">
        <w:rPr>
          <w:rFonts w:ascii="Times New Roman" w:eastAsia="Times New Roman" w:hAnsi="Times New Roman" w:cs="Times New Roman"/>
          <w:color w:val="000000" w:themeColor="text1"/>
          <w:sz w:val="28"/>
          <w:szCs w:val="28"/>
          <w:lang w:eastAsia="ru-RU"/>
        </w:rPr>
        <w:t>;</w:t>
      </w:r>
    </w:p>
    <w:p w14:paraId="5CB6179F" w14:textId="321D7CDD"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Всероссийский детский конкурс «Пернатые друзья»</w:t>
      </w:r>
      <w:r w:rsidR="00337336">
        <w:rPr>
          <w:rFonts w:ascii="Times New Roman" w:eastAsia="Times New Roman" w:hAnsi="Times New Roman" w:cs="Times New Roman"/>
          <w:color w:val="000000" w:themeColor="text1"/>
          <w:sz w:val="28"/>
          <w:szCs w:val="28"/>
          <w:lang w:eastAsia="ru-RU"/>
        </w:rPr>
        <w:t>;</w:t>
      </w:r>
    </w:p>
    <w:p w14:paraId="50B520E0" w14:textId="304BF6F0"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Международный конкурс детского рисунка «Солнце, воздух и вода»</w:t>
      </w:r>
      <w:r w:rsidR="00337336">
        <w:rPr>
          <w:rFonts w:ascii="Times New Roman" w:eastAsia="Times New Roman" w:hAnsi="Times New Roman" w:cs="Times New Roman"/>
          <w:color w:val="000000" w:themeColor="text1"/>
          <w:sz w:val="28"/>
          <w:szCs w:val="28"/>
          <w:lang w:eastAsia="ru-RU"/>
        </w:rPr>
        <w:t>;</w:t>
      </w:r>
    </w:p>
    <w:p w14:paraId="4FBB23B7" w14:textId="6D4D280E"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Международный конкурс детского рисунка «Мы вместе»</w:t>
      </w:r>
      <w:r w:rsidR="00337336">
        <w:rPr>
          <w:rFonts w:ascii="Times New Roman" w:eastAsia="Times New Roman" w:hAnsi="Times New Roman" w:cs="Times New Roman"/>
          <w:color w:val="000000" w:themeColor="text1"/>
          <w:sz w:val="28"/>
          <w:szCs w:val="28"/>
          <w:lang w:eastAsia="ru-RU"/>
        </w:rPr>
        <w:t>;</w:t>
      </w:r>
    </w:p>
    <w:p w14:paraId="5956045D"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Международный конкурс детского рисунка «Весна идёт- весне дорогу»</w:t>
      </w:r>
    </w:p>
    <w:p w14:paraId="53F2384E" w14:textId="44069D3E"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Республиканский уровень</w:t>
      </w:r>
      <w:r w:rsidR="00337336">
        <w:rPr>
          <w:rFonts w:ascii="Times New Roman" w:eastAsia="Times New Roman" w:hAnsi="Times New Roman" w:cs="Times New Roman"/>
          <w:color w:val="000000" w:themeColor="text1"/>
          <w:sz w:val="28"/>
          <w:szCs w:val="28"/>
          <w:lang w:eastAsia="ru-RU"/>
        </w:rPr>
        <w:t>;</w:t>
      </w:r>
    </w:p>
    <w:p w14:paraId="0E66DDFB" w14:textId="4CCB2C9D"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-Республиканская военно-спортивная игра «Юный патриот Приднестровья – 2023»</w:t>
      </w:r>
      <w:r w:rsidR="00337336">
        <w:rPr>
          <w:rFonts w:ascii="Times New Roman" w:eastAsia="Times New Roman" w:hAnsi="Times New Roman" w:cs="Times New Roman"/>
          <w:color w:val="000000" w:themeColor="text1"/>
          <w:sz w:val="28"/>
          <w:szCs w:val="28"/>
          <w:lang w:eastAsia="ru-RU"/>
        </w:rPr>
        <w:t>;</w:t>
      </w:r>
    </w:p>
    <w:p w14:paraId="1B5EB144" w14:textId="297B5BC1"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-Республиканские соревнования по стрельбе из пневматической винтовки «Патриот – 2023»</w:t>
      </w:r>
      <w:r w:rsidR="00337336">
        <w:rPr>
          <w:rFonts w:ascii="Times New Roman" w:eastAsia="Times New Roman" w:hAnsi="Times New Roman" w:cs="Times New Roman"/>
          <w:color w:val="000000" w:themeColor="text1"/>
          <w:sz w:val="28"/>
          <w:szCs w:val="28"/>
          <w:lang w:eastAsia="ru-RU"/>
        </w:rPr>
        <w:t>;</w:t>
      </w:r>
    </w:p>
    <w:p w14:paraId="1AC33155" w14:textId="7C7BB0FC"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конкурс рисунков «Калейдоскоп профессий»</w:t>
      </w:r>
      <w:r w:rsidR="00337336">
        <w:rPr>
          <w:rFonts w:ascii="Times New Roman" w:eastAsia="Times New Roman" w:hAnsi="Times New Roman" w:cs="Times New Roman"/>
          <w:color w:val="000000" w:themeColor="text1"/>
          <w:sz w:val="28"/>
          <w:szCs w:val="28"/>
          <w:lang w:eastAsia="ru-RU"/>
        </w:rPr>
        <w:t>;</w:t>
      </w:r>
    </w:p>
    <w:p w14:paraId="4D484320" w14:textId="3041A464"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-Республиканский фестиваль гражданско-патриотической направленности «Мы этой памяти верны!»</w:t>
      </w:r>
      <w:r w:rsidR="00337336">
        <w:rPr>
          <w:rFonts w:ascii="Times New Roman" w:eastAsia="Times New Roman" w:hAnsi="Times New Roman" w:cs="Times New Roman"/>
          <w:color w:val="000000" w:themeColor="text1"/>
          <w:sz w:val="28"/>
          <w:szCs w:val="28"/>
          <w:lang w:eastAsia="ru-RU"/>
        </w:rPr>
        <w:t>;</w:t>
      </w:r>
    </w:p>
    <w:p w14:paraId="6843F3C5" w14:textId="614C5915"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фестиваль</w:t>
      </w:r>
      <w:proofErr w:type="gramStart"/>
      <w:r w:rsidRPr="007A3A7C">
        <w:rPr>
          <w:rFonts w:ascii="Times New Roman" w:eastAsia="Times New Roman" w:hAnsi="Times New Roman" w:cs="Times New Roman"/>
          <w:color w:val="000000" w:themeColor="text1"/>
          <w:sz w:val="28"/>
          <w:szCs w:val="28"/>
          <w:lang w:eastAsia="ru-RU"/>
        </w:rPr>
        <w:t xml:space="preserve">   «</w:t>
      </w:r>
      <w:proofErr w:type="spellStart"/>
      <w:proofErr w:type="gramEnd"/>
      <w:r w:rsidRPr="007A3A7C">
        <w:rPr>
          <w:rFonts w:ascii="Times New Roman" w:eastAsia="Times New Roman" w:hAnsi="Times New Roman" w:cs="Times New Roman"/>
          <w:color w:val="000000" w:themeColor="text1"/>
          <w:sz w:val="28"/>
          <w:szCs w:val="28"/>
          <w:lang w:eastAsia="ru-RU"/>
        </w:rPr>
        <w:t>Рiдна</w:t>
      </w:r>
      <w:proofErr w:type="spellEnd"/>
      <w:r w:rsidRPr="007A3A7C">
        <w:rPr>
          <w:rFonts w:ascii="Times New Roman" w:eastAsia="Times New Roman" w:hAnsi="Times New Roman" w:cs="Times New Roman"/>
          <w:color w:val="000000" w:themeColor="text1"/>
          <w:sz w:val="28"/>
          <w:szCs w:val="28"/>
          <w:lang w:eastAsia="ru-RU"/>
        </w:rPr>
        <w:t xml:space="preserve"> мова – душа народу»</w:t>
      </w:r>
      <w:r w:rsidR="00337336">
        <w:rPr>
          <w:rFonts w:ascii="Times New Roman" w:eastAsia="Times New Roman" w:hAnsi="Times New Roman" w:cs="Times New Roman"/>
          <w:color w:val="000000" w:themeColor="text1"/>
          <w:sz w:val="28"/>
          <w:szCs w:val="28"/>
          <w:lang w:eastAsia="ru-RU"/>
        </w:rPr>
        <w:t>;</w:t>
      </w:r>
    </w:p>
    <w:p w14:paraId="11EBC1E8" w14:textId="490262C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конкурс «</w:t>
      </w:r>
      <w:proofErr w:type="spellStart"/>
      <w:r w:rsidRPr="007A3A7C">
        <w:rPr>
          <w:rFonts w:ascii="Times New Roman" w:eastAsia="Times New Roman" w:hAnsi="Times New Roman" w:cs="Times New Roman"/>
          <w:color w:val="000000" w:themeColor="text1"/>
          <w:sz w:val="28"/>
          <w:szCs w:val="28"/>
          <w:lang w:eastAsia="ru-RU"/>
        </w:rPr>
        <w:t>Вiшиванка</w:t>
      </w:r>
      <w:proofErr w:type="spellEnd"/>
      <w:r w:rsidRPr="007A3A7C">
        <w:rPr>
          <w:rFonts w:ascii="Times New Roman" w:eastAsia="Times New Roman" w:hAnsi="Times New Roman" w:cs="Times New Roman"/>
          <w:color w:val="000000" w:themeColor="text1"/>
          <w:sz w:val="28"/>
          <w:szCs w:val="28"/>
          <w:lang w:eastAsia="ru-RU"/>
        </w:rPr>
        <w:t xml:space="preserve"> – </w:t>
      </w:r>
      <w:proofErr w:type="spellStart"/>
      <w:r w:rsidRPr="007A3A7C">
        <w:rPr>
          <w:rFonts w:ascii="Times New Roman" w:eastAsia="Times New Roman" w:hAnsi="Times New Roman" w:cs="Times New Roman"/>
          <w:color w:val="000000" w:themeColor="text1"/>
          <w:sz w:val="28"/>
          <w:szCs w:val="28"/>
          <w:lang w:eastAsia="ru-RU"/>
        </w:rPr>
        <w:t>твiй</w:t>
      </w:r>
      <w:proofErr w:type="spellEnd"/>
      <w:r w:rsidRPr="007A3A7C">
        <w:rPr>
          <w:rFonts w:ascii="Times New Roman" w:eastAsia="Times New Roman" w:hAnsi="Times New Roman" w:cs="Times New Roman"/>
          <w:color w:val="000000" w:themeColor="text1"/>
          <w:sz w:val="28"/>
          <w:szCs w:val="28"/>
          <w:lang w:eastAsia="ru-RU"/>
        </w:rPr>
        <w:t xml:space="preserve"> </w:t>
      </w:r>
      <w:proofErr w:type="spellStart"/>
      <w:r w:rsidRPr="007A3A7C">
        <w:rPr>
          <w:rFonts w:ascii="Times New Roman" w:eastAsia="Times New Roman" w:hAnsi="Times New Roman" w:cs="Times New Roman"/>
          <w:color w:val="000000" w:themeColor="text1"/>
          <w:sz w:val="28"/>
          <w:szCs w:val="28"/>
          <w:lang w:eastAsia="ru-RU"/>
        </w:rPr>
        <w:t>генетичний</w:t>
      </w:r>
      <w:proofErr w:type="spellEnd"/>
      <w:r w:rsidRPr="007A3A7C">
        <w:rPr>
          <w:rFonts w:ascii="Times New Roman" w:eastAsia="Times New Roman" w:hAnsi="Times New Roman" w:cs="Times New Roman"/>
          <w:color w:val="000000" w:themeColor="text1"/>
          <w:sz w:val="28"/>
          <w:szCs w:val="28"/>
          <w:lang w:eastAsia="ru-RU"/>
        </w:rPr>
        <w:t xml:space="preserve"> код»</w:t>
      </w:r>
      <w:r w:rsidR="00337336">
        <w:rPr>
          <w:rFonts w:ascii="Times New Roman" w:eastAsia="Times New Roman" w:hAnsi="Times New Roman" w:cs="Times New Roman"/>
          <w:color w:val="000000" w:themeColor="text1"/>
          <w:sz w:val="28"/>
          <w:szCs w:val="28"/>
          <w:lang w:eastAsia="ru-RU"/>
        </w:rPr>
        <w:t>;</w:t>
      </w:r>
    </w:p>
    <w:p w14:paraId="1C7AA5FE" w14:textId="7B945890"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фестиваль видеороликов «Моя приднестровская семья – 2023»</w:t>
      </w:r>
      <w:r w:rsidR="00337336">
        <w:rPr>
          <w:rFonts w:ascii="Times New Roman" w:eastAsia="Times New Roman" w:hAnsi="Times New Roman" w:cs="Times New Roman"/>
          <w:color w:val="000000" w:themeColor="text1"/>
          <w:sz w:val="28"/>
          <w:szCs w:val="28"/>
          <w:lang w:eastAsia="ru-RU"/>
        </w:rPr>
        <w:t>;</w:t>
      </w:r>
    </w:p>
    <w:p w14:paraId="283ECA68" w14:textId="0516783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Конкурс интервью «Интересные профессии»</w:t>
      </w:r>
      <w:r w:rsidR="00337336">
        <w:rPr>
          <w:rFonts w:ascii="Times New Roman" w:eastAsia="Times New Roman" w:hAnsi="Times New Roman" w:cs="Times New Roman"/>
          <w:color w:val="000000" w:themeColor="text1"/>
          <w:sz w:val="28"/>
          <w:szCs w:val="28"/>
          <w:lang w:eastAsia="ru-RU"/>
        </w:rPr>
        <w:t>;</w:t>
      </w:r>
    </w:p>
    <w:p w14:paraId="0BE7B60D" w14:textId="4A0E78AC"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конкурс социальной рекламы «Улица, транспорт и мы!»</w:t>
      </w:r>
      <w:r w:rsidR="00337336">
        <w:rPr>
          <w:rFonts w:ascii="Times New Roman" w:eastAsia="Times New Roman" w:hAnsi="Times New Roman" w:cs="Times New Roman"/>
          <w:color w:val="000000" w:themeColor="text1"/>
          <w:sz w:val="28"/>
          <w:szCs w:val="28"/>
          <w:lang w:eastAsia="ru-RU"/>
        </w:rPr>
        <w:t>;</w:t>
      </w:r>
    </w:p>
    <w:p w14:paraId="533FC206" w14:textId="28383C26"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конкурс – смотр «Лучшая территория организация образования»</w:t>
      </w:r>
      <w:r w:rsidR="00337336">
        <w:rPr>
          <w:rFonts w:ascii="Times New Roman" w:eastAsia="Times New Roman" w:hAnsi="Times New Roman" w:cs="Times New Roman"/>
          <w:color w:val="000000" w:themeColor="text1"/>
          <w:sz w:val="28"/>
          <w:szCs w:val="28"/>
          <w:lang w:eastAsia="ru-RU"/>
        </w:rPr>
        <w:t>;</w:t>
      </w:r>
    </w:p>
    <w:p w14:paraId="50034DF3" w14:textId="1068333B"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конкурс рисунков на противопожарную тематику</w:t>
      </w:r>
      <w:r w:rsidR="00337336">
        <w:rPr>
          <w:rFonts w:ascii="Times New Roman" w:eastAsia="Times New Roman" w:hAnsi="Times New Roman" w:cs="Times New Roman"/>
          <w:color w:val="000000" w:themeColor="text1"/>
          <w:sz w:val="28"/>
          <w:szCs w:val="28"/>
          <w:lang w:eastAsia="ru-RU"/>
        </w:rPr>
        <w:t>;</w:t>
      </w:r>
    </w:p>
    <w:p w14:paraId="29D24117" w14:textId="08822578"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турнир по футболу «Кожаный мяч – 2023»</w:t>
      </w:r>
      <w:r w:rsidR="00337336">
        <w:rPr>
          <w:rFonts w:ascii="Times New Roman" w:eastAsia="Times New Roman" w:hAnsi="Times New Roman" w:cs="Times New Roman"/>
          <w:color w:val="000000" w:themeColor="text1"/>
          <w:sz w:val="28"/>
          <w:szCs w:val="28"/>
          <w:lang w:eastAsia="ru-RU"/>
        </w:rPr>
        <w:t>;</w:t>
      </w:r>
    </w:p>
    <w:p w14:paraId="0217D2B8" w14:textId="03E42791"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XII Приднестровские исторические чтения «Моё советское Приднестровье»</w:t>
      </w:r>
      <w:r w:rsidR="00337336">
        <w:rPr>
          <w:rFonts w:ascii="Times New Roman" w:eastAsia="Times New Roman" w:hAnsi="Times New Roman" w:cs="Times New Roman"/>
          <w:color w:val="000000" w:themeColor="text1"/>
          <w:sz w:val="28"/>
          <w:szCs w:val="28"/>
          <w:lang w:eastAsia="ru-RU"/>
        </w:rPr>
        <w:t>;</w:t>
      </w:r>
    </w:p>
    <w:p w14:paraId="66FB9BA2"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w:t>
      </w:r>
      <w:proofErr w:type="gramStart"/>
      <w:r w:rsidRPr="007A3A7C">
        <w:rPr>
          <w:rFonts w:ascii="Times New Roman" w:eastAsia="Times New Roman" w:hAnsi="Times New Roman" w:cs="Times New Roman"/>
          <w:color w:val="000000" w:themeColor="text1"/>
          <w:sz w:val="28"/>
          <w:szCs w:val="28"/>
          <w:lang w:eastAsia="ru-RU"/>
        </w:rPr>
        <w:t>Творческий  конкурс</w:t>
      </w:r>
      <w:proofErr w:type="gramEnd"/>
      <w:r w:rsidRPr="007A3A7C">
        <w:rPr>
          <w:rFonts w:ascii="Times New Roman" w:eastAsia="Times New Roman" w:hAnsi="Times New Roman" w:cs="Times New Roman"/>
          <w:color w:val="000000" w:themeColor="text1"/>
          <w:sz w:val="28"/>
          <w:szCs w:val="28"/>
          <w:lang w:eastAsia="ru-RU"/>
        </w:rPr>
        <w:t xml:space="preserve"> «Красивый праздник всех женщин земли!»</w:t>
      </w:r>
    </w:p>
    <w:p w14:paraId="5D8E77EF" w14:textId="62CE974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«Обновление»</w:t>
      </w:r>
      <w:r w:rsidR="00337336">
        <w:rPr>
          <w:rFonts w:ascii="Times New Roman" w:eastAsia="Times New Roman" w:hAnsi="Times New Roman" w:cs="Times New Roman"/>
          <w:color w:val="000000" w:themeColor="text1"/>
          <w:sz w:val="28"/>
          <w:szCs w:val="28"/>
          <w:lang w:eastAsia="ru-RU"/>
        </w:rPr>
        <w:t>;</w:t>
      </w:r>
    </w:p>
    <w:p w14:paraId="3D9BF3C0" w14:textId="2A8E6213"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Республиканские детские сретенские чтения «Пустите детей приходить ко мне» «Центра </w:t>
      </w:r>
      <w:proofErr w:type="gramStart"/>
      <w:r w:rsidRPr="007A3A7C">
        <w:rPr>
          <w:rFonts w:ascii="Times New Roman" w:eastAsia="Times New Roman" w:hAnsi="Times New Roman" w:cs="Times New Roman"/>
          <w:color w:val="000000" w:themeColor="text1"/>
          <w:sz w:val="28"/>
          <w:szCs w:val="28"/>
          <w:lang w:eastAsia="ru-RU"/>
        </w:rPr>
        <w:t>Православной  культуры</w:t>
      </w:r>
      <w:proofErr w:type="gramEnd"/>
      <w:r w:rsidRPr="007A3A7C">
        <w:rPr>
          <w:rFonts w:ascii="Times New Roman" w:eastAsia="Times New Roman" w:hAnsi="Times New Roman" w:cs="Times New Roman"/>
          <w:color w:val="000000" w:themeColor="text1"/>
          <w:sz w:val="28"/>
          <w:szCs w:val="28"/>
          <w:lang w:eastAsia="ru-RU"/>
        </w:rPr>
        <w:t xml:space="preserve">» </w:t>
      </w:r>
      <w:proofErr w:type="spellStart"/>
      <w:r w:rsidRPr="007A3A7C">
        <w:rPr>
          <w:rFonts w:ascii="Times New Roman" w:eastAsia="Times New Roman" w:hAnsi="Times New Roman" w:cs="Times New Roman"/>
          <w:color w:val="000000" w:themeColor="text1"/>
          <w:sz w:val="28"/>
          <w:szCs w:val="28"/>
          <w:lang w:eastAsia="ru-RU"/>
        </w:rPr>
        <w:t>г.Бендеры</w:t>
      </w:r>
      <w:proofErr w:type="spellEnd"/>
      <w:r w:rsidR="00337336">
        <w:rPr>
          <w:rFonts w:ascii="Times New Roman" w:eastAsia="Times New Roman" w:hAnsi="Times New Roman" w:cs="Times New Roman"/>
          <w:color w:val="000000" w:themeColor="text1"/>
          <w:sz w:val="28"/>
          <w:szCs w:val="28"/>
          <w:lang w:eastAsia="ru-RU"/>
        </w:rPr>
        <w:t>;</w:t>
      </w:r>
    </w:p>
    <w:p w14:paraId="22E2E41E" w14:textId="3355403B"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Республиканская викторина, в рамках Республиканского круглого стола «День православной книги</w:t>
      </w:r>
      <w:proofErr w:type="gramStart"/>
      <w:r w:rsidRPr="007A3A7C">
        <w:rPr>
          <w:rFonts w:ascii="Times New Roman" w:eastAsia="Times New Roman" w:hAnsi="Times New Roman" w:cs="Times New Roman"/>
          <w:color w:val="000000" w:themeColor="text1"/>
          <w:sz w:val="28"/>
          <w:szCs w:val="28"/>
          <w:lang w:eastAsia="ru-RU"/>
        </w:rPr>
        <w:t>»,  г.</w:t>
      </w:r>
      <w:proofErr w:type="gramEnd"/>
      <w:r w:rsidRPr="007A3A7C">
        <w:rPr>
          <w:rFonts w:ascii="Times New Roman" w:eastAsia="Times New Roman" w:hAnsi="Times New Roman" w:cs="Times New Roman"/>
          <w:color w:val="000000" w:themeColor="text1"/>
          <w:sz w:val="28"/>
          <w:szCs w:val="28"/>
          <w:lang w:eastAsia="ru-RU"/>
        </w:rPr>
        <w:t xml:space="preserve"> Тирасполь</w:t>
      </w:r>
      <w:r w:rsidR="00337336">
        <w:rPr>
          <w:rFonts w:ascii="Times New Roman" w:eastAsia="Times New Roman" w:hAnsi="Times New Roman" w:cs="Times New Roman"/>
          <w:color w:val="000000" w:themeColor="text1"/>
          <w:sz w:val="28"/>
          <w:szCs w:val="28"/>
          <w:lang w:eastAsia="ru-RU"/>
        </w:rPr>
        <w:t>;</w:t>
      </w:r>
    </w:p>
    <w:p w14:paraId="755624CB" w14:textId="688DDC4A"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Учебно-тренировочный слет «Разведчик-2023»</w:t>
      </w:r>
      <w:r w:rsidR="00337336">
        <w:rPr>
          <w:rFonts w:ascii="Times New Roman" w:eastAsia="Times New Roman" w:hAnsi="Times New Roman" w:cs="Times New Roman"/>
          <w:color w:val="000000" w:themeColor="text1"/>
          <w:sz w:val="28"/>
          <w:szCs w:val="28"/>
          <w:lang w:eastAsia="ru-RU"/>
        </w:rPr>
        <w:t>;</w:t>
      </w:r>
    </w:p>
    <w:p w14:paraId="04CE6E0B" w14:textId="25490051"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Торжественная церемония вручения золотых и серебряных медалей</w:t>
      </w:r>
      <w:r w:rsidR="00337336">
        <w:rPr>
          <w:rFonts w:ascii="Times New Roman" w:eastAsia="Times New Roman" w:hAnsi="Times New Roman" w:cs="Times New Roman"/>
          <w:color w:val="000000" w:themeColor="text1"/>
          <w:sz w:val="28"/>
          <w:szCs w:val="28"/>
          <w:lang w:eastAsia="ru-RU"/>
        </w:rPr>
        <w:t>;</w:t>
      </w:r>
    </w:p>
    <w:p w14:paraId="7E605DDB" w14:textId="7C9DD972"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w:t>
      </w:r>
      <w:proofErr w:type="gramStart"/>
      <w:r w:rsidRPr="007A3A7C">
        <w:rPr>
          <w:rFonts w:ascii="Times New Roman" w:eastAsia="Times New Roman" w:hAnsi="Times New Roman" w:cs="Times New Roman"/>
          <w:color w:val="000000" w:themeColor="text1"/>
          <w:sz w:val="28"/>
          <w:szCs w:val="28"/>
          <w:lang w:eastAsia="ru-RU"/>
        </w:rPr>
        <w:t>Международный  заочный</w:t>
      </w:r>
      <w:proofErr w:type="gramEnd"/>
      <w:r w:rsidRPr="007A3A7C">
        <w:rPr>
          <w:rFonts w:ascii="Times New Roman" w:eastAsia="Times New Roman" w:hAnsi="Times New Roman" w:cs="Times New Roman"/>
          <w:color w:val="000000" w:themeColor="text1"/>
          <w:sz w:val="28"/>
          <w:szCs w:val="28"/>
          <w:lang w:eastAsia="ru-RU"/>
        </w:rPr>
        <w:t xml:space="preserve"> конкурс искусств Аll-Аrts.com- КИШИНЁВ</w:t>
      </w:r>
      <w:r w:rsidR="00337336">
        <w:rPr>
          <w:rFonts w:ascii="Times New Roman" w:eastAsia="Times New Roman" w:hAnsi="Times New Roman" w:cs="Times New Roman"/>
          <w:color w:val="000000" w:themeColor="text1"/>
          <w:sz w:val="28"/>
          <w:szCs w:val="28"/>
          <w:lang w:eastAsia="ru-RU"/>
        </w:rPr>
        <w:t>;</w:t>
      </w:r>
    </w:p>
    <w:p w14:paraId="51FD8DCC" w14:textId="4EABE931"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IX Международный многожанровый креатив-конкурс «Талант-2023»</w:t>
      </w:r>
      <w:r w:rsidR="00337336">
        <w:rPr>
          <w:rFonts w:ascii="Times New Roman" w:eastAsia="Times New Roman" w:hAnsi="Times New Roman" w:cs="Times New Roman"/>
          <w:color w:val="000000" w:themeColor="text1"/>
          <w:sz w:val="28"/>
          <w:szCs w:val="28"/>
          <w:lang w:eastAsia="ru-RU"/>
        </w:rPr>
        <w:t>;</w:t>
      </w:r>
    </w:p>
    <w:p w14:paraId="0735B30A" w14:textId="341DE38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Международный «КУБОК БЕНДЕР 2023»</w:t>
      </w:r>
      <w:r w:rsidR="00337336">
        <w:rPr>
          <w:rFonts w:ascii="Times New Roman" w:eastAsia="Times New Roman" w:hAnsi="Times New Roman" w:cs="Times New Roman"/>
          <w:color w:val="000000" w:themeColor="text1"/>
          <w:sz w:val="28"/>
          <w:szCs w:val="28"/>
          <w:lang w:eastAsia="ru-RU"/>
        </w:rPr>
        <w:t>;</w:t>
      </w:r>
    </w:p>
    <w:p w14:paraId="322237A3" w14:textId="79AE8D01"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онлайн конкурс-выставка технического творчества «Техно-старт-23»</w:t>
      </w:r>
      <w:r w:rsidR="00337336">
        <w:rPr>
          <w:rFonts w:ascii="Times New Roman" w:eastAsia="Times New Roman" w:hAnsi="Times New Roman" w:cs="Times New Roman"/>
          <w:color w:val="000000" w:themeColor="text1"/>
          <w:sz w:val="28"/>
          <w:szCs w:val="28"/>
          <w:lang w:eastAsia="ru-RU"/>
        </w:rPr>
        <w:t>;</w:t>
      </w:r>
    </w:p>
    <w:p w14:paraId="65BD3A1C" w14:textId="38644CD6"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Республиканского конкурса профессионального мастерства «Золотой ключ-2023»</w:t>
      </w:r>
      <w:r w:rsidR="00337336">
        <w:rPr>
          <w:rFonts w:ascii="Times New Roman" w:eastAsia="Times New Roman" w:hAnsi="Times New Roman" w:cs="Times New Roman"/>
          <w:color w:val="000000" w:themeColor="text1"/>
          <w:sz w:val="28"/>
          <w:szCs w:val="28"/>
          <w:lang w:eastAsia="ru-RU"/>
        </w:rPr>
        <w:t>;</w:t>
      </w:r>
    </w:p>
    <w:p w14:paraId="276B3278" w14:textId="7AE46FC0"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фестиваль «Мэрцишор-2023»</w:t>
      </w:r>
      <w:r w:rsidR="00337336">
        <w:rPr>
          <w:rFonts w:ascii="Times New Roman" w:eastAsia="Times New Roman" w:hAnsi="Times New Roman" w:cs="Times New Roman"/>
          <w:color w:val="000000" w:themeColor="text1"/>
          <w:sz w:val="28"/>
          <w:szCs w:val="28"/>
          <w:lang w:eastAsia="ru-RU"/>
        </w:rPr>
        <w:t>;</w:t>
      </w:r>
    </w:p>
    <w:p w14:paraId="567BE774" w14:textId="28A019EE"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Республиканский конкурс детских рисунков «Мы, дети, против войны на планете!»</w:t>
      </w:r>
      <w:r w:rsidR="00337336">
        <w:rPr>
          <w:rFonts w:ascii="Times New Roman" w:eastAsia="Times New Roman" w:hAnsi="Times New Roman" w:cs="Times New Roman"/>
          <w:color w:val="000000" w:themeColor="text1"/>
          <w:sz w:val="28"/>
          <w:szCs w:val="28"/>
          <w:lang w:eastAsia="ru-RU"/>
        </w:rPr>
        <w:t>;</w:t>
      </w:r>
    </w:p>
    <w:p w14:paraId="6A6B4061" w14:textId="210F78A2"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вокальный фестиваль «Тропинками мелодий»</w:t>
      </w:r>
      <w:r w:rsidR="00337336">
        <w:rPr>
          <w:rFonts w:ascii="Times New Roman" w:eastAsia="Times New Roman" w:hAnsi="Times New Roman" w:cs="Times New Roman"/>
          <w:color w:val="000000" w:themeColor="text1"/>
          <w:sz w:val="28"/>
          <w:szCs w:val="28"/>
          <w:lang w:eastAsia="ru-RU"/>
        </w:rPr>
        <w:t>;</w:t>
      </w:r>
    </w:p>
    <w:p w14:paraId="2F91B104" w14:textId="6993A90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Турнир по спортивным бальным и современным танцам «Открытый Кубок Приднестровья – 2023» «Острова Терпсихоры- 2023»</w:t>
      </w:r>
      <w:r w:rsidR="00337336">
        <w:rPr>
          <w:rFonts w:ascii="Times New Roman" w:eastAsia="Times New Roman" w:hAnsi="Times New Roman" w:cs="Times New Roman"/>
          <w:color w:val="000000" w:themeColor="text1"/>
          <w:sz w:val="28"/>
          <w:szCs w:val="28"/>
          <w:lang w:eastAsia="ru-RU"/>
        </w:rPr>
        <w:t>;</w:t>
      </w:r>
    </w:p>
    <w:p w14:paraId="0340AFE3" w14:textId="60C86B00"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фестиваль творческих идей «Энергия креатива-2023»</w:t>
      </w:r>
      <w:r w:rsidR="00337336">
        <w:rPr>
          <w:rFonts w:ascii="Times New Roman" w:eastAsia="Times New Roman" w:hAnsi="Times New Roman" w:cs="Times New Roman"/>
          <w:color w:val="000000" w:themeColor="text1"/>
          <w:sz w:val="28"/>
          <w:szCs w:val="28"/>
          <w:lang w:eastAsia="ru-RU"/>
        </w:rPr>
        <w:t>;</w:t>
      </w:r>
    </w:p>
    <w:p w14:paraId="63A84B3D" w14:textId="22EFA4AE"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конкурс «Лучший по профессии»-2023 ФПП</w:t>
      </w:r>
      <w:r w:rsidR="00337336">
        <w:rPr>
          <w:rFonts w:ascii="Times New Roman" w:eastAsia="Times New Roman" w:hAnsi="Times New Roman" w:cs="Times New Roman"/>
          <w:color w:val="000000" w:themeColor="text1"/>
          <w:sz w:val="28"/>
          <w:szCs w:val="28"/>
          <w:lang w:eastAsia="ru-RU"/>
        </w:rPr>
        <w:t>;</w:t>
      </w:r>
    </w:p>
    <w:p w14:paraId="4A5B50B5" w14:textId="5E8D7A15"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интеллектуальный конкурс «ЭКО-ОЛИМП»</w:t>
      </w:r>
      <w:r w:rsidR="00337336">
        <w:rPr>
          <w:rFonts w:ascii="Times New Roman" w:eastAsia="Times New Roman" w:hAnsi="Times New Roman" w:cs="Times New Roman"/>
          <w:color w:val="000000" w:themeColor="text1"/>
          <w:sz w:val="28"/>
          <w:szCs w:val="28"/>
          <w:lang w:eastAsia="ru-RU"/>
        </w:rPr>
        <w:t>;</w:t>
      </w:r>
    </w:p>
    <w:p w14:paraId="2C340FAA" w14:textId="05540141"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Республиканский фестиваль «Энергия креатива-2023»</w:t>
      </w:r>
      <w:r w:rsidR="00337336">
        <w:rPr>
          <w:rFonts w:ascii="Times New Roman" w:eastAsia="Times New Roman" w:hAnsi="Times New Roman" w:cs="Times New Roman"/>
          <w:color w:val="000000" w:themeColor="text1"/>
          <w:sz w:val="28"/>
          <w:szCs w:val="28"/>
          <w:lang w:eastAsia="ru-RU"/>
        </w:rPr>
        <w:t>;</w:t>
      </w:r>
    </w:p>
    <w:p w14:paraId="6449B36A"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Районный праздник Бал медалистов - чествования выпускников, получивших золотые и серебряные медали;</w:t>
      </w:r>
    </w:p>
    <w:p w14:paraId="7A74CE5C" w14:textId="5F1C3373"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-районная августовская научно-методическая педагогическая конференция;</w:t>
      </w:r>
    </w:p>
    <w:p w14:paraId="6E1D8BFE" w14:textId="57EEB5A4"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-районный праздник чествование педагогов с профессиональным праздником День Учителя;</w:t>
      </w:r>
    </w:p>
    <w:p w14:paraId="7E9070C0"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районные соревнования Республиканского турнира «Кожаный мяч»;</w:t>
      </w:r>
    </w:p>
    <w:p w14:paraId="06428218" w14:textId="77777777" w:rsidR="00191490" w:rsidRPr="007A3A7C" w:rsidRDefault="00191490" w:rsidP="00191490">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районные и Республиканские спортивные соревнования по сдаче норм ГТО;</w:t>
      </w:r>
    </w:p>
    <w:p w14:paraId="1191D9D5" w14:textId="373B93E1" w:rsidR="00191490" w:rsidRDefault="00191490" w:rsidP="007A3A7C">
      <w:pPr>
        <w:spacing w:after="0"/>
        <w:ind w:firstLine="708"/>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районный праздник для одаренных детей «Ёлка у Главы».</w:t>
      </w:r>
    </w:p>
    <w:p w14:paraId="03A4EB3E" w14:textId="77777777" w:rsidR="007A3A7C" w:rsidRPr="007A3A7C" w:rsidRDefault="007A3A7C" w:rsidP="007A3A7C">
      <w:pPr>
        <w:spacing w:after="0"/>
        <w:ind w:firstLine="708"/>
        <w:jc w:val="both"/>
        <w:rPr>
          <w:rFonts w:ascii="Times New Roman" w:eastAsia="Times New Roman" w:hAnsi="Times New Roman" w:cs="Times New Roman"/>
          <w:color w:val="000000" w:themeColor="text1"/>
          <w:sz w:val="28"/>
          <w:szCs w:val="28"/>
          <w:lang w:eastAsia="ru-RU"/>
        </w:rPr>
      </w:pPr>
    </w:p>
    <w:p w14:paraId="6C8DF3D8" w14:textId="0FA6EAFE" w:rsidR="00683152" w:rsidRPr="007A3A7C" w:rsidRDefault="00683152" w:rsidP="00683152">
      <w:pPr>
        <w:pStyle w:val="63"/>
        <w:shd w:val="clear" w:color="auto" w:fill="auto"/>
        <w:spacing w:after="240" w:line="276" w:lineRule="auto"/>
        <w:jc w:val="center"/>
        <w:rPr>
          <w:b/>
          <w:bCs/>
          <w:color w:val="000000" w:themeColor="text1"/>
          <w:sz w:val="28"/>
          <w:szCs w:val="28"/>
        </w:rPr>
      </w:pPr>
      <w:r w:rsidRPr="007A3A7C">
        <w:rPr>
          <w:b/>
          <w:bCs/>
          <w:color w:val="000000" w:themeColor="text1"/>
          <w:sz w:val="28"/>
          <w:szCs w:val="28"/>
          <w:lang w:eastAsia="ru-RU" w:bidi="ru-RU"/>
        </w:rPr>
        <w:t>Информация о достигнутых показателях по итогам работы МУ «</w:t>
      </w:r>
      <w:proofErr w:type="spellStart"/>
      <w:r w:rsidRPr="007A3A7C">
        <w:rPr>
          <w:b/>
          <w:bCs/>
          <w:color w:val="000000" w:themeColor="text1"/>
          <w:sz w:val="28"/>
          <w:szCs w:val="28"/>
          <w:lang w:eastAsia="ru-RU" w:bidi="ru-RU"/>
        </w:rPr>
        <w:t>Слободзейское</w:t>
      </w:r>
      <w:proofErr w:type="spellEnd"/>
      <w:r w:rsidRPr="007A3A7C">
        <w:rPr>
          <w:b/>
          <w:bCs/>
          <w:color w:val="000000" w:themeColor="text1"/>
          <w:sz w:val="28"/>
          <w:szCs w:val="28"/>
          <w:lang w:eastAsia="ru-RU" w:bidi="ru-RU"/>
        </w:rPr>
        <w:t xml:space="preserve"> РУНО» за </w:t>
      </w:r>
      <w:r w:rsidR="00191490" w:rsidRPr="007A3A7C">
        <w:rPr>
          <w:b/>
          <w:bCs/>
          <w:color w:val="000000" w:themeColor="text1"/>
          <w:sz w:val="28"/>
          <w:szCs w:val="28"/>
          <w:lang w:eastAsia="ru-RU" w:bidi="ru-RU"/>
        </w:rPr>
        <w:t>12</w:t>
      </w:r>
      <w:r w:rsidRPr="007A3A7C">
        <w:rPr>
          <w:b/>
          <w:bCs/>
          <w:color w:val="000000" w:themeColor="text1"/>
          <w:sz w:val="28"/>
          <w:szCs w:val="28"/>
          <w:lang w:eastAsia="ru-RU" w:bidi="ru-RU"/>
        </w:rPr>
        <w:t xml:space="preserve"> месяцев 2023 года</w:t>
      </w:r>
    </w:p>
    <w:tbl>
      <w:tblPr>
        <w:tblW w:w="960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7"/>
        <w:gridCol w:w="5242"/>
        <w:gridCol w:w="708"/>
        <w:gridCol w:w="2155"/>
        <w:gridCol w:w="851"/>
      </w:tblGrid>
      <w:tr w:rsidR="00191490" w:rsidRPr="007A3A7C" w14:paraId="7848B84A" w14:textId="77777777" w:rsidTr="00191490">
        <w:tc>
          <w:tcPr>
            <w:tcW w:w="647" w:type="dxa"/>
            <w:vMerge w:val="restart"/>
            <w:tcBorders>
              <w:top w:val="single" w:sz="4" w:space="0" w:color="auto"/>
              <w:left w:val="single" w:sz="4" w:space="0" w:color="auto"/>
              <w:right w:val="single" w:sz="4" w:space="0" w:color="auto"/>
            </w:tcBorders>
          </w:tcPr>
          <w:p w14:paraId="62DC2D17"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w:t>
            </w:r>
          </w:p>
          <w:p w14:paraId="33BABC6C"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п/п</w:t>
            </w:r>
          </w:p>
        </w:tc>
        <w:tc>
          <w:tcPr>
            <w:tcW w:w="5242" w:type="dxa"/>
            <w:vMerge w:val="restart"/>
            <w:tcBorders>
              <w:top w:val="single" w:sz="4" w:space="0" w:color="auto"/>
              <w:left w:val="single" w:sz="4" w:space="0" w:color="auto"/>
              <w:right w:val="single" w:sz="4" w:space="0" w:color="auto"/>
            </w:tcBorders>
          </w:tcPr>
          <w:p w14:paraId="1DDB58BF"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Показатель</w:t>
            </w:r>
          </w:p>
        </w:tc>
        <w:tc>
          <w:tcPr>
            <w:tcW w:w="708" w:type="dxa"/>
            <w:vMerge w:val="restart"/>
            <w:tcBorders>
              <w:top w:val="single" w:sz="4" w:space="0" w:color="auto"/>
              <w:left w:val="single" w:sz="4" w:space="0" w:color="auto"/>
              <w:right w:val="single" w:sz="4" w:space="0" w:color="auto"/>
            </w:tcBorders>
          </w:tcPr>
          <w:p w14:paraId="02E8653E"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roofErr w:type="spellStart"/>
            <w:r w:rsidRPr="007A3A7C">
              <w:rPr>
                <w:rFonts w:ascii="Times New Roman" w:eastAsia="Times New Roman" w:hAnsi="Times New Roman" w:cs="Times New Roman"/>
                <w:color w:val="000000" w:themeColor="text1"/>
                <w:lang w:eastAsia="ru-RU"/>
              </w:rPr>
              <w:t>Ед.изм</w:t>
            </w:r>
            <w:proofErr w:type="spellEnd"/>
            <w:r w:rsidRPr="007A3A7C">
              <w:rPr>
                <w:rFonts w:ascii="Times New Roman" w:eastAsia="Times New Roman" w:hAnsi="Times New Roman" w:cs="Times New Roman"/>
                <w:color w:val="000000" w:themeColor="text1"/>
                <w:lang w:eastAsia="ru-RU"/>
              </w:rPr>
              <w:t>.</w:t>
            </w:r>
          </w:p>
        </w:tc>
        <w:tc>
          <w:tcPr>
            <w:tcW w:w="2155" w:type="dxa"/>
            <w:tcBorders>
              <w:top w:val="single" w:sz="4" w:space="0" w:color="auto"/>
              <w:left w:val="single" w:sz="4" w:space="0" w:color="auto"/>
              <w:bottom w:val="single" w:sz="4" w:space="0" w:color="auto"/>
              <w:right w:val="single" w:sz="4" w:space="0" w:color="auto"/>
            </w:tcBorders>
          </w:tcPr>
          <w:p w14:paraId="2880A470"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Значение</w:t>
            </w:r>
          </w:p>
        </w:tc>
        <w:tc>
          <w:tcPr>
            <w:tcW w:w="851" w:type="dxa"/>
            <w:vMerge w:val="restart"/>
            <w:tcBorders>
              <w:top w:val="single" w:sz="4" w:space="0" w:color="auto"/>
              <w:left w:val="single" w:sz="4" w:space="0" w:color="auto"/>
              <w:right w:val="single" w:sz="4" w:space="0" w:color="auto"/>
            </w:tcBorders>
          </w:tcPr>
          <w:p w14:paraId="6A3116E8"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Темп роста %</w:t>
            </w:r>
          </w:p>
        </w:tc>
      </w:tr>
      <w:tr w:rsidR="00191490" w:rsidRPr="007A3A7C" w14:paraId="6A2733DE" w14:textId="77777777" w:rsidTr="00191490">
        <w:tc>
          <w:tcPr>
            <w:tcW w:w="647" w:type="dxa"/>
            <w:vMerge/>
            <w:tcBorders>
              <w:left w:val="single" w:sz="4" w:space="0" w:color="auto"/>
              <w:bottom w:val="single" w:sz="4" w:space="0" w:color="auto"/>
              <w:right w:val="single" w:sz="4" w:space="0" w:color="auto"/>
            </w:tcBorders>
          </w:tcPr>
          <w:p w14:paraId="18D2F24F"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5242" w:type="dxa"/>
            <w:vMerge/>
            <w:tcBorders>
              <w:left w:val="single" w:sz="4" w:space="0" w:color="auto"/>
              <w:bottom w:val="single" w:sz="4" w:space="0" w:color="auto"/>
              <w:right w:val="single" w:sz="4" w:space="0" w:color="auto"/>
            </w:tcBorders>
          </w:tcPr>
          <w:p w14:paraId="6FA68B40"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708" w:type="dxa"/>
            <w:vMerge/>
            <w:tcBorders>
              <w:left w:val="single" w:sz="4" w:space="0" w:color="auto"/>
              <w:bottom w:val="single" w:sz="4" w:space="0" w:color="auto"/>
              <w:right w:val="single" w:sz="4" w:space="0" w:color="auto"/>
            </w:tcBorders>
          </w:tcPr>
          <w:p w14:paraId="63390C2F"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2155" w:type="dxa"/>
            <w:tcBorders>
              <w:top w:val="single" w:sz="4" w:space="0" w:color="auto"/>
              <w:left w:val="single" w:sz="4" w:space="0" w:color="auto"/>
              <w:bottom w:val="single" w:sz="4" w:space="0" w:color="auto"/>
              <w:right w:val="single" w:sz="4" w:space="0" w:color="auto"/>
            </w:tcBorders>
          </w:tcPr>
          <w:p w14:paraId="1E9563AF" w14:textId="77777777" w:rsidR="00191490" w:rsidRPr="007A3A7C" w:rsidRDefault="00191490" w:rsidP="00191490">
            <w:pPr>
              <w:spacing w:after="0" w:line="240" w:lineRule="auto"/>
              <w:jc w:val="both"/>
              <w:rPr>
                <w:rFonts w:ascii="Times New Roman" w:eastAsia="Times New Roman" w:hAnsi="Times New Roman" w:cs="Times New Roman"/>
                <w:color w:val="000000" w:themeColor="text1"/>
                <w:sz w:val="18"/>
                <w:szCs w:val="18"/>
                <w:lang w:eastAsia="ru-RU"/>
              </w:rPr>
            </w:pPr>
            <w:r w:rsidRPr="007A3A7C">
              <w:rPr>
                <w:rFonts w:ascii="Times New Roman" w:eastAsia="Times New Roman" w:hAnsi="Times New Roman" w:cs="Times New Roman"/>
                <w:color w:val="000000" w:themeColor="text1"/>
                <w:lang w:eastAsia="ru-RU"/>
              </w:rPr>
              <w:t>отчетный период</w:t>
            </w:r>
          </w:p>
        </w:tc>
        <w:tc>
          <w:tcPr>
            <w:tcW w:w="851" w:type="dxa"/>
            <w:vMerge/>
            <w:tcBorders>
              <w:left w:val="single" w:sz="4" w:space="0" w:color="auto"/>
              <w:bottom w:val="single" w:sz="4" w:space="0" w:color="auto"/>
              <w:right w:val="single" w:sz="4" w:space="0" w:color="auto"/>
            </w:tcBorders>
          </w:tcPr>
          <w:p w14:paraId="641DE6AC"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2BB4D9FC" w14:textId="77777777" w:rsidTr="00191490">
        <w:tc>
          <w:tcPr>
            <w:tcW w:w="647" w:type="dxa"/>
            <w:tcBorders>
              <w:top w:val="single" w:sz="4" w:space="0" w:color="auto"/>
              <w:left w:val="single" w:sz="4" w:space="0" w:color="auto"/>
              <w:bottom w:val="single" w:sz="4" w:space="0" w:color="auto"/>
              <w:right w:val="single" w:sz="4" w:space="0" w:color="auto"/>
            </w:tcBorders>
          </w:tcPr>
          <w:p w14:paraId="7CFDAE40"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1.</w:t>
            </w:r>
          </w:p>
        </w:tc>
        <w:tc>
          <w:tcPr>
            <w:tcW w:w="5242" w:type="dxa"/>
            <w:tcBorders>
              <w:top w:val="single" w:sz="4" w:space="0" w:color="auto"/>
              <w:left w:val="single" w:sz="4" w:space="0" w:color="auto"/>
              <w:bottom w:val="single" w:sz="4" w:space="0" w:color="auto"/>
              <w:right w:val="single" w:sz="4" w:space="0" w:color="auto"/>
            </w:tcBorders>
          </w:tcPr>
          <w:p w14:paraId="2B12CEF4"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Доля расходов местного бюджета в отчетном периоде, в общей структуре расходов местного бюджета</w:t>
            </w:r>
          </w:p>
        </w:tc>
        <w:tc>
          <w:tcPr>
            <w:tcW w:w="708" w:type="dxa"/>
            <w:tcBorders>
              <w:top w:val="single" w:sz="4" w:space="0" w:color="auto"/>
              <w:left w:val="single" w:sz="4" w:space="0" w:color="auto"/>
              <w:bottom w:val="single" w:sz="4" w:space="0" w:color="auto"/>
              <w:right w:val="single" w:sz="4" w:space="0" w:color="auto"/>
            </w:tcBorders>
          </w:tcPr>
          <w:p w14:paraId="0B9A2A4E"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w:t>
            </w:r>
          </w:p>
        </w:tc>
        <w:tc>
          <w:tcPr>
            <w:tcW w:w="2155" w:type="dxa"/>
            <w:tcBorders>
              <w:top w:val="single" w:sz="4" w:space="0" w:color="auto"/>
              <w:left w:val="single" w:sz="4" w:space="0" w:color="auto"/>
              <w:bottom w:val="single" w:sz="4" w:space="0" w:color="auto"/>
              <w:right w:val="single" w:sz="4" w:space="0" w:color="auto"/>
            </w:tcBorders>
          </w:tcPr>
          <w:p w14:paraId="3455A6A3"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48,63%</w:t>
            </w:r>
          </w:p>
        </w:tc>
        <w:tc>
          <w:tcPr>
            <w:tcW w:w="851" w:type="dxa"/>
            <w:tcBorders>
              <w:top w:val="single" w:sz="4" w:space="0" w:color="auto"/>
              <w:left w:val="single" w:sz="4" w:space="0" w:color="auto"/>
              <w:bottom w:val="single" w:sz="4" w:space="0" w:color="auto"/>
              <w:right w:val="single" w:sz="4" w:space="0" w:color="auto"/>
            </w:tcBorders>
          </w:tcPr>
          <w:p w14:paraId="54E68CD0"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7D1D6C02" w14:textId="77777777" w:rsidTr="00191490">
        <w:tc>
          <w:tcPr>
            <w:tcW w:w="647" w:type="dxa"/>
            <w:tcBorders>
              <w:top w:val="single" w:sz="4" w:space="0" w:color="auto"/>
              <w:left w:val="single" w:sz="4" w:space="0" w:color="auto"/>
              <w:bottom w:val="single" w:sz="4" w:space="0" w:color="auto"/>
              <w:right w:val="single" w:sz="4" w:space="0" w:color="auto"/>
            </w:tcBorders>
          </w:tcPr>
          <w:p w14:paraId="541B6AE4"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2.</w:t>
            </w:r>
          </w:p>
        </w:tc>
        <w:tc>
          <w:tcPr>
            <w:tcW w:w="5242" w:type="dxa"/>
            <w:tcBorders>
              <w:top w:val="single" w:sz="4" w:space="0" w:color="auto"/>
              <w:left w:val="single" w:sz="4" w:space="0" w:color="auto"/>
              <w:bottom w:val="single" w:sz="4" w:space="0" w:color="auto"/>
              <w:right w:val="single" w:sz="4" w:space="0" w:color="auto"/>
            </w:tcBorders>
          </w:tcPr>
          <w:p w14:paraId="3AE09E92" w14:textId="77777777" w:rsidR="00191490" w:rsidRPr="007A3A7C" w:rsidRDefault="00191490" w:rsidP="00191490">
            <w:pPr>
              <w:spacing w:after="0" w:line="240" w:lineRule="auto"/>
              <w:ind w:left="12"/>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Дошкольное образование</w:t>
            </w:r>
          </w:p>
        </w:tc>
        <w:tc>
          <w:tcPr>
            <w:tcW w:w="708" w:type="dxa"/>
            <w:tcBorders>
              <w:top w:val="single" w:sz="4" w:space="0" w:color="auto"/>
              <w:left w:val="single" w:sz="4" w:space="0" w:color="auto"/>
              <w:bottom w:val="single" w:sz="4" w:space="0" w:color="auto"/>
              <w:right w:val="single" w:sz="4" w:space="0" w:color="auto"/>
            </w:tcBorders>
          </w:tcPr>
          <w:p w14:paraId="56301689" w14:textId="77777777" w:rsidR="00191490" w:rsidRPr="007A3A7C" w:rsidRDefault="00191490" w:rsidP="00191490">
            <w:pPr>
              <w:spacing w:after="0" w:line="240" w:lineRule="auto"/>
              <w:rPr>
                <w:rFonts w:ascii="Times New Roman" w:eastAsia="Times New Roman" w:hAnsi="Times New Roman" w:cs="Times New Roman"/>
                <w:b/>
                <w:color w:val="000000" w:themeColor="text1"/>
                <w:lang w:eastAsia="ru-RU"/>
              </w:rPr>
            </w:pPr>
          </w:p>
        </w:tc>
        <w:tc>
          <w:tcPr>
            <w:tcW w:w="2155" w:type="dxa"/>
            <w:tcBorders>
              <w:top w:val="single" w:sz="4" w:space="0" w:color="auto"/>
              <w:left w:val="single" w:sz="4" w:space="0" w:color="auto"/>
              <w:bottom w:val="single" w:sz="4" w:space="0" w:color="auto"/>
              <w:right w:val="single" w:sz="4" w:space="0" w:color="auto"/>
            </w:tcBorders>
          </w:tcPr>
          <w:p w14:paraId="0DDD7B43" w14:textId="77777777" w:rsidR="00191490" w:rsidRPr="007A3A7C" w:rsidRDefault="00191490" w:rsidP="00191490">
            <w:pPr>
              <w:spacing w:after="0" w:line="240" w:lineRule="auto"/>
              <w:rPr>
                <w:rFonts w:ascii="Times New Roman" w:eastAsia="Times New Roman" w:hAnsi="Times New Roman" w:cs="Times New Roman"/>
                <w:b/>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tcPr>
          <w:p w14:paraId="04CE65A0" w14:textId="77777777" w:rsidR="00191490" w:rsidRPr="007A3A7C" w:rsidRDefault="00191490" w:rsidP="00191490">
            <w:pPr>
              <w:spacing w:after="0" w:line="240" w:lineRule="auto"/>
              <w:rPr>
                <w:rFonts w:ascii="Times New Roman" w:eastAsia="Times New Roman" w:hAnsi="Times New Roman" w:cs="Times New Roman"/>
                <w:b/>
                <w:color w:val="000000" w:themeColor="text1"/>
                <w:lang w:eastAsia="ru-RU"/>
              </w:rPr>
            </w:pPr>
          </w:p>
        </w:tc>
      </w:tr>
      <w:tr w:rsidR="00191490" w:rsidRPr="007A3A7C" w14:paraId="26465266" w14:textId="77777777" w:rsidTr="00191490">
        <w:tc>
          <w:tcPr>
            <w:tcW w:w="647" w:type="dxa"/>
            <w:vMerge w:val="restart"/>
            <w:tcBorders>
              <w:top w:val="single" w:sz="4" w:space="0" w:color="auto"/>
              <w:left w:val="single" w:sz="4" w:space="0" w:color="auto"/>
              <w:bottom w:val="single" w:sz="4" w:space="0" w:color="auto"/>
              <w:right w:val="single" w:sz="4" w:space="0" w:color="auto"/>
            </w:tcBorders>
          </w:tcPr>
          <w:p w14:paraId="6CC59477"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а)</w:t>
            </w:r>
          </w:p>
        </w:tc>
        <w:tc>
          <w:tcPr>
            <w:tcW w:w="5242" w:type="dxa"/>
            <w:tcBorders>
              <w:top w:val="single" w:sz="4" w:space="0" w:color="auto"/>
              <w:left w:val="single" w:sz="4" w:space="0" w:color="auto"/>
              <w:bottom w:val="single" w:sz="4" w:space="0" w:color="auto"/>
              <w:right w:val="single" w:sz="4" w:space="0" w:color="auto"/>
            </w:tcBorders>
          </w:tcPr>
          <w:p w14:paraId="72DD904A"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численность детей в возрасте от 0 до 7 лет, состоящих на учете для определения в муниципальные дошкольные образовательные учреждения, всего</w:t>
            </w:r>
          </w:p>
        </w:tc>
        <w:tc>
          <w:tcPr>
            <w:tcW w:w="708" w:type="dxa"/>
            <w:tcBorders>
              <w:top w:val="single" w:sz="4" w:space="0" w:color="auto"/>
              <w:left w:val="single" w:sz="4" w:space="0" w:color="auto"/>
              <w:bottom w:val="single" w:sz="4" w:space="0" w:color="auto"/>
              <w:right w:val="single" w:sz="4" w:space="0" w:color="auto"/>
            </w:tcBorders>
          </w:tcPr>
          <w:p w14:paraId="38F558D9"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чел.</w:t>
            </w:r>
          </w:p>
        </w:tc>
        <w:tc>
          <w:tcPr>
            <w:tcW w:w="2155" w:type="dxa"/>
            <w:tcBorders>
              <w:top w:val="single" w:sz="4" w:space="0" w:color="auto"/>
              <w:left w:val="single" w:sz="4" w:space="0" w:color="auto"/>
              <w:bottom w:val="single" w:sz="4" w:space="0" w:color="auto"/>
              <w:right w:val="single" w:sz="4" w:space="0" w:color="auto"/>
            </w:tcBorders>
          </w:tcPr>
          <w:p w14:paraId="375E6150"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5308</w:t>
            </w:r>
          </w:p>
        </w:tc>
        <w:tc>
          <w:tcPr>
            <w:tcW w:w="851" w:type="dxa"/>
            <w:tcBorders>
              <w:top w:val="single" w:sz="4" w:space="0" w:color="auto"/>
              <w:left w:val="single" w:sz="4" w:space="0" w:color="auto"/>
              <w:bottom w:val="single" w:sz="4" w:space="0" w:color="auto"/>
              <w:right w:val="single" w:sz="4" w:space="0" w:color="auto"/>
            </w:tcBorders>
          </w:tcPr>
          <w:p w14:paraId="3AC803CB"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56202E17" w14:textId="77777777" w:rsidTr="00191490">
        <w:tc>
          <w:tcPr>
            <w:tcW w:w="647" w:type="dxa"/>
            <w:vMerge/>
            <w:tcBorders>
              <w:top w:val="single" w:sz="4" w:space="0" w:color="auto"/>
              <w:left w:val="single" w:sz="4" w:space="0" w:color="auto"/>
              <w:bottom w:val="single" w:sz="4" w:space="0" w:color="auto"/>
              <w:right w:val="single" w:sz="4" w:space="0" w:color="auto"/>
            </w:tcBorders>
            <w:vAlign w:val="center"/>
          </w:tcPr>
          <w:p w14:paraId="72D3C9C0"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p>
        </w:tc>
        <w:tc>
          <w:tcPr>
            <w:tcW w:w="5242" w:type="dxa"/>
            <w:tcBorders>
              <w:top w:val="single" w:sz="4" w:space="0" w:color="auto"/>
              <w:left w:val="single" w:sz="4" w:space="0" w:color="auto"/>
              <w:bottom w:val="single" w:sz="4" w:space="0" w:color="auto"/>
              <w:right w:val="single" w:sz="4" w:space="0" w:color="auto"/>
            </w:tcBorders>
          </w:tcPr>
          <w:p w14:paraId="41EFBB84"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из них не приняты в связи с отсутствием мест в отчетном периоде</w:t>
            </w:r>
          </w:p>
        </w:tc>
        <w:tc>
          <w:tcPr>
            <w:tcW w:w="708" w:type="dxa"/>
            <w:tcBorders>
              <w:top w:val="single" w:sz="4" w:space="0" w:color="auto"/>
              <w:left w:val="single" w:sz="4" w:space="0" w:color="auto"/>
              <w:bottom w:val="single" w:sz="4" w:space="0" w:color="auto"/>
              <w:right w:val="single" w:sz="4" w:space="0" w:color="auto"/>
            </w:tcBorders>
          </w:tcPr>
          <w:p w14:paraId="24F99F08"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чел.</w:t>
            </w:r>
          </w:p>
        </w:tc>
        <w:tc>
          <w:tcPr>
            <w:tcW w:w="2155" w:type="dxa"/>
            <w:tcBorders>
              <w:top w:val="single" w:sz="4" w:space="0" w:color="auto"/>
              <w:left w:val="single" w:sz="4" w:space="0" w:color="auto"/>
              <w:bottom w:val="single" w:sz="4" w:space="0" w:color="auto"/>
              <w:right w:val="single" w:sz="4" w:space="0" w:color="auto"/>
            </w:tcBorders>
          </w:tcPr>
          <w:p w14:paraId="1756B4D9"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w:t>
            </w:r>
          </w:p>
        </w:tc>
        <w:tc>
          <w:tcPr>
            <w:tcW w:w="851" w:type="dxa"/>
            <w:tcBorders>
              <w:top w:val="single" w:sz="4" w:space="0" w:color="auto"/>
              <w:left w:val="single" w:sz="4" w:space="0" w:color="auto"/>
              <w:bottom w:val="single" w:sz="4" w:space="0" w:color="auto"/>
              <w:right w:val="single" w:sz="4" w:space="0" w:color="auto"/>
            </w:tcBorders>
          </w:tcPr>
          <w:p w14:paraId="7464B27C"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1BD9D7F1" w14:textId="77777777" w:rsidTr="00191490">
        <w:tc>
          <w:tcPr>
            <w:tcW w:w="647" w:type="dxa"/>
            <w:tcBorders>
              <w:top w:val="single" w:sz="4" w:space="0" w:color="auto"/>
              <w:left w:val="single" w:sz="4" w:space="0" w:color="auto"/>
              <w:bottom w:val="single" w:sz="4" w:space="0" w:color="auto"/>
              <w:right w:val="single" w:sz="4" w:space="0" w:color="auto"/>
            </w:tcBorders>
          </w:tcPr>
          <w:p w14:paraId="2B9509B0"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б)</w:t>
            </w:r>
          </w:p>
        </w:tc>
        <w:tc>
          <w:tcPr>
            <w:tcW w:w="5242" w:type="dxa"/>
            <w:tcBorders>
              <w:top w:val="single" w:sz="4" w:space="0" w:color="auto"/>
              <w:left w:val="single" w:sz="4" w:space="0" w:color="auto"/>
              <w:bottom w:val="single" w:sz="4" w:space="0" w:color="auto"/>
              <w:right w:val="single" w:sz="4" w:space="0" w:color="auto"/>
            </w:tcBorders>
          </w:tcPr>
          <w:p w14:paraId="0FA17CE8"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доля расходов местного бюджета на дошкольное образование в отчетном периоде в общей структуре расходов на образование</w:t>
            </w:r>
          </w:p>
        </w:tc>
        <w:tc>
          <w:tcPr>
            <w:tcW w:w="708" w:type="dxa"/>
            <w:tcBorders>
              <w:top w:val="single" w:sz="4" w:space="0" w:color="auto"/>
              <w:left w:val="single" w:sz="4" w:space="0" w:color="auto"/>
              <w:bottom w:val="single" w:sz="4" w:space="0" w:color="auto"/>
              <w:right w:val="single" w:sz="4" w:space="0" w:color="auto"/>
            </w:tcBorders>
          </w:tcPr>
          <w:p w14:paraId="41418D33"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w:t>
            </w:r>
          </w:p>
        </w:tc>
        <w:tc>
          <w:tcPr>
            <w:tcW w:w="2155" w:type="dxa"/>
            <w:tcBorders>
              <w:top w:val="single" w:sz="4" w:space="0" w:color="auto"/>
              <w:left w:val="single" w:sz="4" w:space="0" w:color="auto"/>
              <w:bottom w:val="single" w:sz="4" w:space="0" w:color="auto"/>
              <w:right w:val="single" w:sz="4" w:space="0" w:color="auto"/>
            </w:tcBorders>
          </w:tcPr>
          <w:p w14:paraId="0AD2AADB"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34,07</w:t>
            </w:r>
          </w:p>
        </w:tc>
        <w:tc>
          <w:tcPr>
            <w:tcW w:w="851" w:type="dxa"/>
            <w:tcBorders>
              <w:top w:val="single" w:sz="4" w:space="0" w:color="auto"/>
              <w:left w:val="single" w:sz="4" w:space="0" w:color="auto"/>
              <w:bottom w:val="single" w:sz="4" w:space="0" w:color="auto"/>
              <w:right w:val="single" w:sz="4" w:space="0" w:color="auto"/>
            </w:tcBorders>
          </w:tcPr>
          <w:p w14:paraId="4EF1586B"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445B7E4E" w14:textId="77777777" w:rsidTr="00191490">
        <w:tc>
          <w:tcPr>
            <w:tcW w:w="647" w:type="dxa"/>
            <w:tcBorders>
              <w:top w:val="single" w:sz="4" w:space="0" w:color="auto"/>
              <w:left w:val="single" w:sz="4" w:space="0" w:color="auto"/>
              <w:bottom w:val="single" w:sz="4" w:space="0" w:color="auto"/>
              <w:right w:val="single" w:sz="4" w:space="0" w:color="auto"/>
            </w:tcBorders>
          </w:tcPr>
          <w:p w14:paraId="0F3DEE94"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в)</w:t>
            </w:r>
          </w:p>
        </w:tc>
        <w:tc>
          <w:tcPr>
            <w:tcW w:w="5242" w:type="dxa"/>
            <w:tcBorders>
              <w:top w:val="single" w:sz="4" w:space="0" w:color="auto"/>
              <w:left w:val="single" w:sz="4" w:space="0" w:color="auto"/>
              <w:bottom w:val="single" w:sz="4" w:space="0" w:color="auto"/>
              <w:right w:val="single" w:sz="4" w:space="0" w:color="auto"/>
            </w:tcBorders>
          </w:tcPr>
          <w:p w14:paraId="55F655D1" w14:textId="77777777" w:rsidR="00191490" w:rsidRPr="007A3A7C" w:rsidRDefault="00191490" w:rsidP="00191490">
            <w:pPr>
              <w:spacing w:after="0" w:line="240" w:lineRule="auto"/>
              <w:jc w:val="both"/>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xml:space="preserve">расходы местного бюджета на дошкольное образование в расчете на 1 фактического воспитанника муниципальных дошкольных образовательных учреждений в отчетном периоде </w:t>
            </w:r>
          </w:p>
        </w:tc>
        <w:tc>
          <w:tcPr>
            <w:tcW w:w="708" w:type="dxa"/>
            <w:tcBorders>
              <w:top w:val="single" w:sz="4" w:space="0" w:color="auto"/>
              <w:left w:val="single" w:sz="4" w:space="0" w:color="auto"/>
              <w:bottom w:val="single" w:sz="4" w:space="0" w:color="auto"/>
              <w:right w:val="single" w:sz="4" w:space="0" w:color="auto"/>
            </w:tcBorders>
          </w:tcPr>
          <w:p w14:paraId="664719A7"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руб.</w:t>
            </w:r>
          </w:p>
        </w:tc>
        <w:tc>
          <w:tcPr>
            <w:tcW w:w="2155" w:type="dxa"/>
            <w:tcBorders>
              <w:top w:val="single" w:sz="4" w:space="0" w:color="auto"/>
              <w:left w:val="single" w:sz="4" w:space="0" w:color="auto"/>
              <w:bottom w:val="single" w:sz="4" w:space="0" w:color="auto"/>
              <w:right w:val="single" w:sz="4" w:space="0" w:color="auto"/>
            </w:tcBorders>
          </w:tcPr>
          <w:p w14:paraId="50AFF6A1"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17317</w:t>
            </w:r>
          </w:p>
        </w:tc>
        <w:tc>
          <w:tcPr>
            <w:tcW w:w="851" w:type="dxa"/>
            <w:tcBorders>
              <w:top w:val="single" w:sz="4" w:space="0" w:color="auto"/>
              <w:left w:val="single" w:sz="4" w:space="0" w:color="auto"/>
              <w:bottom w:val="single" w:sz="4" w:space="0" w:color="auto"/>
              <w:right w:val="single" w:sz="4" w:space="0" w:color="auto"/>
            </w:tcBorders>
          </w:tcPr>
          <w:p w14:paraId="09956BF6"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297D5227" w14:textId="77777777" w:rsidTr="00191490">
        <w:trPr>
          <w:trHeight w:val="1395"/>
        </w:trPr>
        <w:tc>
          <w:tcPr>
            <w:tcW w:w="647" w:type="dxa"/>
            <w:vMerge w:val="restart"/>
            <w:tcBorders>
              <w:top w:val="single" w:sz="4" w:space="0" w:color="auto"/>
              <w:left w:val="single" w:sz="4" w:space="0" w:color="auto"/>
              <w:bottom w:val="single" w:sz="4" w:space="0" w:color="auto"/>
              <w:right w:val="single" w:sz="4" w:space="0" w:color="auto"/>
            </w:tcBorders>
          </w:tcPr>
          <w:p w14:paraId="05094A2F"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lastRenderedPageBreak/>
              <w:t>г)</w:t>
            </w:r>
          </w:p>
        </w:tc>
        <w:tc>
          <w:tcPr>
            <w:tcW w:w="5242" w:type="dxa"/>
            <w:tcBorders>
              <w:top w:val="single" w:sz="4" w:space="0" w:color="auto"/>
              <w:left w:val="single" w:sz="4" w:space="0" w:color="auto"/>
              <w:bottom w:val="single" w:sz="4" w:space="0" w:color="auto"/>
              <w:right w:val="single" w:sz="4" w:space="0" w:color="auto"/>
            </w:tcBorders>
          </w:tcPr>
          <w:p w14:paraId="506FAA5D" w14:textId="77777777" w:rsidR="00191490" w:rsidRPr="007A3A7C" w:rsidRDefault="00191490" w:rsidP="00191490">
            <w:pPr>
              <w:spacing w:after="0" w:line="240" w:lineRule="auto"/>
              <w:jc w:val="both"/>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xml:space="preserve">Доля воспитателей муниципальных дошкольных образовательных учреждений, имеющих стаж педагогической работы до 5 лет, от общей численности воспитателей муниципальных общеобразовательных учреждений </w:t>
            </w:r>
          </w:p>
        </w:tc>
        <w:tc>
          <w:tcPr>
            <w:tcW w:w="708" w:type="dxa"/>
            <w:tcBorders>
              <w:top w:val="single" w:sz="4" w:space="0" w:color="auto"/>
              <w:left w:val="single" w:sz="4" w:space="0" w:color="auto"/>
              <w:bottom w:val="single" w:sz="4" w:space="0" w:color="auto"/>
              <w:right w:val="single" w:sz="4" w:space="0" w:color="auto"/>
            </w:tcBorders>
          </w:tcPr>
          <w:p w14:paraId="66E7A1F3"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2155" w:type="dxa"/>
            <w:tcBorders>
              <w:top w:val="single" w:sz="4" w:space="0" w:color="auto"/>
              <w:left w:val="single" w:sz="4" w:space="0" w:color="auto"/>
              <w:bottom w:val="single" w:sz="4" w:space="0" w:color="auto"/>
              <w:right w:val="single" w:sz="4" w:space="0" w:color="auto"/>
            </w:tcBorders>
          </w:tcPr>
          <w:p w14:paraId="5F3CE442"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tcPr>
          <w:p w14:paraId="3E0D90EB"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p>
        </w:tc>
      </w:tr>
      <w:tr w:rsidR="00191490" w:rsidRPr="007A3A7C" w14:paraId="6C16F15D" w14:textId="77777777" w:rsidTr="00191490">
        <w:trPr>
          <w:trHeight w:val="246"/>
        </w:trPr>
        <w:tc>
          <w:tcPr>
            <w:tcW w:w="647" w:type="dxa"/>
            <w:vMerge/>
            <w:tcBorders>
              <w:top w:val="single" w:sz="4" w:space="0" w:color="auto"/>
              <w:left w:val="single" w:sz="4" w:space="0" w:color="auto"/>
              <w:bottom w:val="single" w:sz="4" w:space="0" w:color="auto"/>
              <w:right w:val="single" w:sz="4" w:space="0" w:color="auto"/>
            </w:tcBorders>
          </w:tcPr>
          <w:p w14:paraId="47C56049"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5242" w:type="dxa"/>
            <w:tcBorders>
              <w:top w:val="single" w:sz="4" w:space="0" w:color="auto"/>
              <w:left w:val="single" w:sz="4" w:space="0" w:color="auto"/>
              <w:bottom w:val="single" w:sz="4" w:space="0" w:color="auto"/>
              <w:right w:val="single" w:sz="4" w:space="0" w:color="auto"/>
            </w:tcBorders>
          </w:tcPr>
          <w:p w14:paraId="7A0B9A3F"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xml:space="preserve"> -  на начало отчетного периода </w:t>
            </w:r>
          </w:p>
        </w:tc>
        <w:tc>
          <w:tcPr>
            <w:tcW w:w="708" w:type="dxa"/>
            <w:tcBorders>
              <w:top w:val="single" w:sz="4" w:space="0" w:color="auto"/>
              <w:left w:val="single" w:sz="4" w:space="0" w:color="auto"/>
              <w:bottom w:val="single" w:sz="4" w:space="0" w:color="auto"/>
              <w:right w:val="single" w:sz="4" w:space="0" w:color="auto"/>
            </w:tcBorders>
          </w:tcPr>
          <w:p w14:paraId="2A2958E7"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w:t>
            </w:r>
          </w:p>
        </w:tc>
        <w:tc>
          <w:tcPr>
            <w:tcW w:w="2155" w:type="dxa"/>
            <w:tcBorders>
              <w:top w:val="single" w:sz="4" w:space="0" w:color="auto"/>
              <w:left w:val="single" w:sz="4" w:space="0" w:color="auto"/>
              <w:bottom w:val="single" w:sz="4" w:space="0" w:color="auto"/>
              <w:right w:val="single" w:sz="4" w:space="0" w:color="auto"/>
            </w:tcBorders>
          </w:tcPr>
          <w:p w14:paraId="0F444CB2"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77 – 7,2%</w:t>
            </w:r>
          </w:p>
        </w:tc>
        <w:tc>
          <w:tcPr>
            <w:tcW w:w="851" w:type="dxa"/>
            <w:tcBorders>
              <w:top w:val="single" w:sz="4" w:space="0" w:color="auto"/>
              <w:left w:val="single" w:sz="4" w:space="0" w:color="auto"/>
              <w:bottom w:val="single" w:sz="4" w:space="0" w:color="auto"/>
              <w:right w:val="single" w:sz="4" w:space="0" w:color="auto"/>
            </w:tcBorders>
          </w:tcPr>
          <w:p w14:paraId="4A3EF3AC"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p>
        </w:tc>
      </w:tr>
      <w:tr w:rsidR="00191490" w:rsidRPr="007A3A7C" w14:paraId="14FEA40D" w14:textId="77777777" w:rsidTr="00191490">
        <w:trPr>
          <w:trHeight w:val="315"/>
        </w:trPr>
        <w:tc>
          <w:tcPr>
            <w:tcW w:w="647" w:type="dxa"/>
            <w:vMerge/>
            <w:tcBorders>
              <w:top w:val="single" w:sz="4" w:space="0" w:color="auto"/>
              <w:left w:val="single" w:sz="4" w:space="0" w:color="auto"/>
              <w:bottom w:val="single" w:sz="4" w:space="0" w:color="auto"/>
              <w:right w:val="single" w:sz="4" w:space="0" w:color="auto"/>
            </w:tcBorders>
            <w:vAlign w:val="center"/>
          </w:tcPr>
          <w:p w14:paraId="47365B7F"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p>
        </w:tc>
        <w:tc>
          <w:tcPr>
            <w:tcW w:w="5242" w:type="dxa"/>
            <w:tcBorders>
              <w:top w:val="single" w:sz="4" w:space="0" w:color="auto"/>
              <w:left w:val="single" w:sz="4" w:space="0" w:color="auto"/>
              <w:bottom w:val="single" w:sz="4" w:space="0" w:color="auto"/>
              <w:right w:val="single" w:sz="4" w:space="0" w:color="auto"/>
            </w:tcBorders>
          </w:tcPr>
          <w:p w14:paraId="0B60E165"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xml:space="preserve">-  на конец отчетного периода </w:t>
            </w:r>
          </w:p>
        </w:tc>
        <w:tc>
          <w:tcPr>
            <w:tcW w:w="708" w:type="dxa"/>
            <w:tcBorders>
              <w:top w:val="single" w:sz="4" w:space="0" w:color="auto"/>
              <w:left w:val="single" w:sz="4" w:space="0" w:color="auto"/>
              <w:bottom w:val="single" w:sz="4" w:space="0" w:color="auto"/>
              <w:right w:val="single" w:sz="4" w:space="0" w:color="auto"/>
            </w:tcBorders>
          </w:tcPr>
          <w:p w14:paraId="1EB39365"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w:t>
            </w:r>
          </w:p>
        </w:tc>
        <w:tc>
          <w:tcPr>
            <w:tcW w:w="2155" w:type="dxa"/>
            <w:tcBorders>
              <w:top w:val="single" w:sz="4" w:space="0" w:color="auto"/>
              <w:left w:val="single" w:sz="4" w:space="0" w:color="auto"/>
              <w:bottom w:val="single" w:sz="4" w:space="0" w:color="auto"/>
              <w:right w:val="single" w:sz="4" w:space="0" w:color="auto"/>
            </w:tcBorders>
          </w:tcPr>
          <w:p w14:paraId="6A2A49E7"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71 – 7%</w:t>
            </w:r>
          </w:p>
        </w:tc>
        <w:tc>
          <w:tcPr>
            <w:tcW w:w="851" w:type="dxa"/>
            <w:tcBorders>
              <w:top w:val="single" w:sz="4" w:space="0" w:color="auto"/>
              <w:left w:val="single" w:sz="4" w:space="0" w:color="auto"/>
              <w:bottom w:val="single" w:sz="4" w:space="0" w:color="auto"/>
              <w:right w:val="single" w:sz="4" w:space="0" w:color="auto"/>
            </w:tcBorders>
          </w:tcPr>
          <w:p w14:paraId="7362164E"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2BCB01CD" w14:textId="77777777" w:rsidTr="00191490">
        <w:tc>
          <w:tcPr>
            <w:tcW w:w="647" w:type="dxa"/>
            <w:tcBorders>
              <w:top w:val="single" w:sz="4" w:space="0" w:color="auto"/>
              <w:left w:val="single" w:sz="4" w:space="0" w:color="auto"/>
              <w:bottom w:val="single" w:sz="4" w:space="0" w:color="auto"/>
              <w:right w:val="single" w:sz="4" w:space="0" w:color="auto"/>
            </w:tcBorders>
          </w:tcPr>
          <w:p w14:paraId="07E847FD"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3.</w:t>
            </w:r>
          </w:p>
        </w:tc>
        <w:tc>
          <w:tcPr>
            <w:tcW w:w="8956" w:type="dxa"/>
            <w:gridSpan w:val="4"/>
            <w:tcBorders>
              <w:top w:val="single" w:sz="4" w:space="0" w:color="auto"/>
              <w:left w:val="single" w:sz="4" w:space="0" w:color="auto"/>
              <w:bottom w:val="single" w:sz="4" w:space="0" w:color="auto"/>
              <w:right w:val="single" w:sz="4" w:space="0" w:color="auto"/>
            </w:tcBorders>
          </w:tcPr>
          <w:p w14:paraId="751E7066" w14:textId="77777777" w:rsidR="00191490" w:rsidRPr="007A3A7C" w:rsidRDefault="00191490" w:rsidP="00191490">
            <w:pPr>
              <w:spacing w:after="0" w:line="240" w:lineRule="auto"/>
              <w:rPr>
                <w:rFonts w:ascii="Times New Roman" w:eastAsia="Times New Roman" w:hAnsi="Times New Roman" w:cs="Times New Roman"/>
                <w:b/>
                <w:color w:val="000000" w:themeColor="text1"/>
                <w:lang w:eastAsia="ru-RU"/>
              </w:rPr>
            </w:pPr>
            <w:r w:rsidRPr="007A3A7C">
              <w:rPr>
                <w:rFonts w:ascii="Times New Roman" w:eastAsia="Times New Roman" w:hAnsi="Times New Roman" w:cs="Times New Roman"/>
                <w:color w:val="000000" w:themeColor="text1"/>
                <w:lang w:eastAsia="ru-RU"/>
              </w:rPr>
              <w:t>Общее и дополнительное образование:</w:t>
            </w:r>
          </w:p>
        </w:tc>
      </w:tr>
      <w:tr w:rsidR="00191490" w:rsidRPr="007A3A7C" w14:paraId="7A5F3E3E" w14:textId="77777777" w:rsidTr="00191490">
        <w:tc>
          <w:tcPr>
            <w:tcW w:w="647" w:type="dxa"/>
            <w:tcBorders>
              <w:top w:val="single" w:sz="4" w:space="0" w:color="auto"/>
              <w:left w:val="single" w:sz="4" w:space="0" w:color="auto"/>
              <w:bottom w:val="single" w:sz="4" w:space="0" w:color="auto"/>
              <w:right w:val="single" w:sz="4" w:space="0" w:color="auto"/>
            </w:tcBorders>
          </w:tcPr>
          <w:p w14:paraId="2610DBFB"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а)</w:t>
            </w:r>
          </w:p>
        </w:tc>
        <w:tc>
          <w:tcPr>
            <w:tcW w:w="5242" w:type="dxa"/>
            <w:tcBorders>
              <w:top w:val="single" w:sz="4" w:space="0" w:color="auto"/>
              <w:left w:val="single" w:sz="4" w:space="0" w:color="auto"/>
              <w:bottom w:val="single" w:sz="4" w:space="0" w:color="auto"/>
              <w:right w:val="single" w:sz="4" w:space="0" w:color="auto"/>
            </w:tcBorders>
          </w:tcPr>
          <w:p w14:paraId="6FD40319" w14:textId="77777777" w:rsidR="00191490" w:rsidRPr="007A3A7C" w:rsidRDefault="00191490" w:rsidP="00191490">
            <w:pPr>
              <w:spacing w:after="0" w:line="240" w:lineRule="auto"/>
              <w:rPr>
                <w:rFonts w:ascii="Times New Roman" w:eastAsia="Times New Roman" w:hAnsi="Times New Roman" w:cs="Times New Roman"/>
                <w:color w:val="000000" w:themeColor="text1"/>
                <w:szCs w:val="28"/>
                <w:lang w:eastAsia="ru-RU"/>
              </w:rPr>
            </w:pPr>
            <w:r w:rsidRPr="007A3A7C">
              <w:rPr>
                <w:rFonts w:ascii="Times New Roman" w:eastAsia="Times New Roman" w:hAnsi="Times New Roman" w:cs="Times New Roman"/>
                <w:color w:val="000000" w:themeColor="text1"/>
                <w:lang w:eastAsia="ru-RU"/>
              </w:rPr>
              <w:t>доля расходов местного бюджета на общее образование в отчетном периоде, в общей структуре расходов на образование</w:t>
            </w:r>
          </w:p>
        </w:tc>
        <w:tc>
          <w:tcPr>
            <w:tcW w:w="708" w:type="dxa"/>
            <w:tcBorders>
              <w:top w:val="single" w:sz="4" w:space="0" w:color="auto"/>
              <w:left w:val="single" w:sz="4" w:space="0" w:color="auto"/>
              <w:bottom w:val="single" w:sz="4" w:space="0" w:color="auto"/>
              <w:right w:val="single" w:sz="4" w:space="0" w:color="auto"/>
            </w:tcBorders>
          </w:tcPr>
          <w:p w14:paraId="3387CAE5"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w:t>
            </w:r>
          </w:p>
        </w:tc>
        <w:tc>
          <w:tcPr>
            <w:tcW w:w="2155" w:type="dxa"/>
            <w:tcBorders>
              <w:top w:val="single" w:sz="4" w:space="0" w:color="auto"/>
              <w:left w:val="single" w:sz="4" w:space="0" w:color="auto"/>
              <w:bottom w:val="single" w:sz="4" w:space="0" w:color="auto"/>
              <w:right w:val="single" w:sz="4" w:space="0" w:color="auto"/>
            </w:tcBorders>
          </w:tcPr>
          <w:p w14:paraId="7B7F93EC"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59,63</w:t>
            </w:r>
          </w:p>
        </w:tc>
        <w:tc>
          <w:tcPr>
            <w:tcW w:w="851" w:type="dxa"/>
            <w:tcBorders>
              <w:top w:val="single" w:sz="4" w:space="0" w:color="auto"/>
              <w:left w:val="single" w:sz="4" w:space="0" w:color="auto"/>
              <w:bottom w:val="single" w:sz="4" w:space="0" w:color="auto"/>
              <w:right w:val="single" w:sz="4" w:space="0" w:color="auto"/>
            </w:tcBorders>
          </w:tcPr>
          <w:p w14:paraId="685AB1AE"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7CD6FAE6" w14:textId="77777777" w:rsidTr="00191490">
        <w:trPr>
          <w:trHeight w:val="750"/>
        </w:trPr>
        <w:tc>
          <w:tcPr>
            <w:tcW w:w="647" w:type="dxa"/>
            <w:vMerge w:val="restart"/>
            <w:tcBorders>
              <w:top w:val="single" w:sz="4" w:space="0" w:color="auto"/>
              <w:left w:val="single" w:sz="4" w:space="0" w:color="auto"/>
              <w:bottom w:val="single" w:sz="4" w:space="0" w:color="auto"/>
              <w:right w:val="single" w:sz="4" w:space="0" w:color="auto"/>
            </w:tcBorders>
          </w:tcPr>
          <w:p w14:paraId="32E3CF27"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б)</w:t>
            </w:r>
          </w:p>
        </w:tc>
        <w:tc>
          <w:tcPr>
            <w:tcW w:w="5242" w:type="dxa"/>
            <w:tcBorders>
              <w:top w:val="single" w:sz="4" w:space="0" w:color="auto"/>
              <w:left w:val="single" w:sz="4" w:space="0" w:color="auto"/>
              <w:bottom w:val="single" w:sz="4" w:space="0" w:color="auto"/>
              <w:right w:val="single" w:sz="4" w:space="0" w:color="auto"/>
            </w:tcBorders>
          </w:tcPr>
          <w:p w14:paraId="688EE41B" w14:textId="77777777" w:rsidR="00191490" w:rsidRPr="007A3A7C" w:rsidRDefault="00191490" w:rsidP="00191490">
            <w:pPr>
              <w:spacing w:after="0" w:line="240" w:lineRule="auto"/>
              <w:jc w:val="both"/>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расходы местного бюджета на общее образование в расчете на 1 обучающегося в муниципальных учреждениях в отчетном периоде, всего</w:t>
            </w:r>
          </w:p>
        </w:tc>
        <w:tc>
          <w:tcPr>
            <w:tcW w:w="708" w:type="dxa"/>
            <w:tcBorders>
              <w:top w:val="single" w:sz="4" w:space="0" w:color="auto"/>
              <w:left w:val="single" w:sz="4" w:space="0" w:color="auto"/>
              <w:bottom w:val="single" w:sz="4" w:space="0" w:color="auto"/>
              <w:right w:val="single" w:sz="4" w:space="0" w:color="auto"/>
            </w:tcBorders>
          </w:tcPr>
          <w:p w14:paraId="4CD1D0F3"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руб.</w:t>
            </w:r>
          </w:p>
        </w:tc>
        <w:tc>
          <w:tcPr>
            <w:tcW w:w="2155" w:type="dxa"/>
            <w:tcBorders>
              <w:top w:val="single" w:sz="4" w:space="0" w:color="auto"/>
              <w:left w:val="single" w:sz="4" w:space="0" w:color="auto"/>
              <w:bottom w:val="single" w:sz="4" w:space="0" w:color="auto"/>
              <w:right w:val="single" w:sz="4" w:space="0" w:color="auto"/>
            </w:tcBorders>
          </w:tcPr>
          <w:p w14:paraId="2849DEC2"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12751</w:t>
            </w:r>
          </w:p>
        </w:tc>
        <w:tc>
          <w:tcPr>
            <w:tcW w:w="851" w:type="dxa"/>
            <w:tcBorders>
              <w:top w:val="single" w:sz="4" w:space="0" w:color="auto"/>
              <w:left w:val="single" w:sz="4" w:space="0" w:color="auto"/>
              <w:bottom w:val="single" w:sz="4" w:space="0" w:color="auto"/>
              <w:right w:val="single" w:sz="4" w:space="0" w:color="auto"/>
            </w:tcBorders>
          </w:tcPr>
          <w:p w14:paraId="34F38235"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00A9A153" w14:textId="77777777" w:rsidTr="00191490">
        <w:trPr>
          <w:trHeight w:val="345"/>
        </w:trPr>
        <w:tc>
          <w:tcPr>
            <w:tcW w:w="647" w:type="dxa"/>
            <w:vMerge/>
            <w:tcBorders>
              <w:top w:val="single" w:sz="4" w:space="0" w:color="auto"/>
              <w:left w:val="single" w:sz="4" w:space="0" w:color="auto"/>
              <w:bottom w:val="single" w:sz="4" w:space="0" w:color="auto"/>
              <w:right w:val="single" w:sz="4" w:space="0" w:color="auto"/>
            </w:tcBorders>
            <w:vAlign w:val="center"/>
          </w:tcPr>
          <w:p w14:paraId="5E644CFA"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p>
        </w:tc>
        <w:tc>
          <w:tcPr>
            <w:tcW w:w="5242" w:type="dxa"/>
            <w:tcBorders>
              <w:top w:val="single" w:sz="4" w:space="0" w:color="auto"/>
              <w:left w:val="single" w:sz="4" w:space="0" w:color="auto"/>
              <w:bottom w:val="single" w:sz="4" w:space="0" w:color="auto"/>
              <w:right w:val="single" w:sz="4" w:space="0" w:color="auto"/>
            </w:tcBorders>
          </w:tcPr>
          <w:p w14:paraId="48EA03BD" w14:textId="77777777" w:rsidR="00191490" w:rsidRPr="007A3A7C" w:rsidRDefault="00191490" w:rsidP="00191490">
            <w:pPr>
              <w:spacing w:after="0" w:line="240" w:lineRule="auto"/>
              <w:jc w:val="both"/>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из них без учета расходов по организациям круглосуточного пребывания</w:t>
            </w:r>
          </w:p>
        </w:tc>
        <w:tc>
          <w:tcPr>
            <w:tcW w:w="708" w:type="dxa"/>
            <w:tcBorders>
              <w:top w:val="single" w:sz="4" w:space="0" w:color="auto"/>
              <w:left w:val="single" w:sz="4" w:space="0" w:color="auto"/>
              <w:bottom w:val="single" w:sz="4" w:space="0" w:color="auto"/>
              <w:right w:val="single" w:sz="4" w:space="0" w:color="auto"/>
            </w:tcBorders>
          </w:tcPr>
          <w:p w14:paraId="549E393C"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руб.</w:t>
            </w:r>
          </w:p>
        </w:tc>
        <w:tc>
          <w:tcPr>
            <w:tcW w:w="2155" w:type="dxa"/>
            <w:tcBorders>
              <w:top w:val="single" w:sz="4" w:space="0" w:color="auto"/>
              <w:left w:val="single" w:sz="4" w:space="0" w:color="auto"/>
              <w:bottom w:val="single" w:sz="4" w:space="0" w:color="auto"/>
              <w:right w:val="single" w:sz="4" w:space="0" w:color="auto"/>
            </w:tcBorders>
          </w:tcPr>
          <w:p w14:paraId="550688E3"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12751</w:t>
            </w:r>
          </w:p>
        </w:tc>
        <w:tc>
          <w:tcPr>
            <w:tcW w:w="851" w:type="dxa"/>
            <w:tcBorders>
              <w:top w:val="single" w:sz="4" w:space="0" w:color="auto"/>
              <w:left w:val="single" w:sz="4" w:space="0" w:color="auto"/>
              <w:bottom w:val="single" w:sz="4" w:space="0" w:color="auto"/>
              <w:right w:val="single" w:sz="4" w:space="0" w:color="auto"/>
            </w:tcBorders>
          </w:tcPr>
          <w:p w14:paraId="76BE615A"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6EB190A5" w14:textId="77777777" w:rsidTr="00191490">
        <w:trPr>
          <w:trHeight w:val="1395"/>
        </w:trPr>
        <w:tc>
          <w:tcPr>
            <w:tcW w:w="647" w:type="dxa"/>
            <w:vMerge w:val="restart"/>
            <w:tcBorders>
              <w:top w:val="single" w:sz="4" w:space="0" w:color="auto"/>
              <w:left w:val="single" w:sz="4" w:space="0" w:color="auto"/>
              <w:bottom w:val="single" w:sz="4" w:space="0" w:color="auto"/>
              <w:right w:val="single" w:sz="4" w:space="0" w:color="auto"/>
            </w:tcBorders>
          </w:tcPr>
          <w:p w14:paraId="069EA8B9"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в)</w:t>
            </w:r>
          </w:p>
        </w:tc>
        <w:tc>
          <w:tcPr>
            <w:tcW w:w="5242" w:type="dxa"/>
            <w:tcBorders>
              <w:top w:val="single" w:sz="4" w:space="0" w:color="auto"/>
              <w:left w:val="single" w:sz="4" w:space="0" w:color="auto"/>
              <w:bottom w:val="single" w:sz="4" w:space="0" w:color="auto"/>
              <w:right w:val="single" w:sz="4" w:space="0" w:color="auto"/>
            </w:tcBorders>
          </w:tcPr>
          <w:p w14:paraId="0FBB8433" w14:textId="77777777" w:rsidR="00191490" w:rsidRPr="007A3A7C" w:rsidRDefault="00191490" w:rsidP="00191490">
            <w:pPr>
              <w:spacing w:after="0" w:line="240" w:lineRule="auto"/>
              <w:jc w:val="both"/>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доля учителей муниципальных общеобразовательных учреждений, имеющих стаж педагогической работы до 5 лет, от общей численности учителей муниципальных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tcPr>
          <w:p w14:paraId="27CB3FF9"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2155" w:type="dxa"/>
            <w:tcBorders>
              <w:top w:val="single" w:sz="4" w:space="0" w:color="auto"/>
              <w:left w:val="single" w:sz="4" w:space="0" w:color="auto"/>
              <w:bottom w:val="single" w:sz="4" w:space="0" w:color="auto"/>
              <w:right w:val="single" w:sz="4" w:space="0" w:color="auto"/>
            </w:tcBorders>
          </w:tcPr>
          <w:p w14:paraId="3B620ACE"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tcPr>
          <w:p w14:paraId="3B455A9A"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617ECC0B" w14:textId="77777777" w:rsidTr="00191490">
        <w:trPr>
          <w:trHeight w:val="246"/>
        </w:trPr>
        <w:tc>
          <w:tcPr>
            <w:tcW w:w="647" w:type="dxa"/>
            <w:vMerge/>
            <w:tcBorders>
              <w:top w:val="single" w:sz="4" w:space="0" w:color="auto"/>
              <w:left w:val="single" w:sz="4" w:space="0" w:color="auto"/>
              <w:bottom w:val="single" w:sz="4" w:space="0" w:color="auto"/>
              <w:right w:val="single" w:sz="4" w:space="0" w:color="auto"/>
            </w:tcBorders>
          </w:tcPr>
          <w:p w14:paraId="2D070DD1"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5242" w:type="dxa"/>
            <w:tcBorders>
              <w:top w:val="single" w:sz="4" w:space="0" w:color="auto"/>
              <w:left w:val="single" w:sz="4" w:space="0" w:color="auto"/>
              <w:bottom w:val="single" w:sz="4" w:space="0" w:color="auto"/>
              <w:right w:val="single" w:sz="4" w:space="0" w:color="auto"/>
            </w:tcBorders>
          </w:tcPr>
          <w:p w14:paraId="02A9D8C8" w14:textId="77777777" w:rsidR="00191490" w:rsidRPr="007A3A7C" w:rsidRDefault="00191490" w:rsidP="00191490">
            <w:pPr>
              <w:spacing w:after="0" w:line="240" w:lineRule="auto"/>
              <w:jc w:val="both"/>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xml:space="preserve"> -  на начало отчетного периода </w:t>
            </w:r>
          </w:p>
        </w:tc>
        <w:tc>
          <w:tcPr>
            <w:tcW w:w="708" w:type="dxa"/>
            <w:tcBorders>
              <w:top w:val="single" w:sz="4" w:space="0" w:color="auto"/>
              <w:left w:val="single" w:sz="4" w:space="0" w:color="auto"/>
              <w:bottom w:val="single" w:sz="4" w:space="0" w:color="auto"/>
              <w:right w:val="single" w:sz="4" w:space="0" w:color="auto"/>
            </w:tcBorders>
          </w:tcPr>
          <w:p w14:paraId="48EE1991"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w:t>
            </w:r>
          </w:p>
        </w:tc>
        <w:tc>
          <w:tcPr>
            <w:tcW w:w="2155" w:type="dxa"/>
            <w:tcBorders>
              <w:top w:val="single" w:sz="4" w:space="0" w:color="auto"/>
              <w:left w:val="single" w:sz="4" w:space="0" w:color="auto"/>
              <w:bottom w:val="single" w:sz="4" w:space="0" w:color="auto"/>
              <w:right w:val="single" w:sz="4" w:space="0" w:color="auto"/>
            </w:tcBorders>
          </w:tcPr>
          <w:p w14:paraId="7157B042"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89 – 8,3%</w:t>
            </w:r>
          </w:p>
        </w:tc>
        <w:tc>
          <w:tcPr>
            <w:tcW w:w="851" w:type="dxa"/>
            <w:tcBorders>
              <w:top w:val="single" w:sz="4" w:space="0" w:color="auto"/>
              <w:left w:val="single" w:sz="4" w:space="0" w:color="auto"/>
              <w:bottom w:val="single" w:sz="4" w:space="0" w:color="auto"/>
              <w:right w:val="single" w:sz="4" w:space="0" w:color="auto"/>
            </w:tcBorders>
          </w:tcPr>
          <w:p w14:paraId="4C11C9FD"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27A1A9CB" w14:textId="77777777" w:rsidTr="00191490">
        <w:trPr>
          <w:trHeight w:val="330"/>
        </w:trPr>
        <w:tc>
          <w:tcPr>
            <w:tcW w:w="647" w:type="dxa"/>
            <w:vMerge/>
            <w:tcBorders>
              <w:top w:val="single" w:sz="4" w:space="0" w:color="auto"/>
              <w:left w:val="single" w:sz="4" w:space="0" w:color="auto"/>
              <w:bottom w:val="single" w:sz="4" w:space="0" w:color="auto"/>
              <w:right w:val="single" w:sz="4" w:space="0" w:color="auto"/>
            </w:tcBorders>
            <w:vAlign w:val="center"/>
          </w:tcPr>
          <w:p w14:paraId="5866B9BB"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p>
        </w:tc>
        <w:tc>
          <w:tcPr>
            <w:tcW w:w="5242" w:type="dxa"/>
            <w:tcBorders>
              <w:top w:val="single" w:sz="4" w:space="0" w:color="auto"/>
              <w:left w:val="single" w:sz="4" w:space="0" w:color="auto"/>
              <w:bottom w:val="single" w:sz="4" w:space="0" w:color="auto"/>
              <w:right w:val="single" w:sz="4" w:space="0" w:color="auto"/>
            </w:tcBorders>
          </w:tcPr>
          <w:p w14:paraId="77F01ECF"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xml:space="preserve"> -  на конец отчетного периода</w:t>
            </w:r>
          </w:p>
        </w:tc>
        <w:tc>
          <w:tcPr>
            <w:tcW w:w="708" w:type="dxa"/>
            <w:tcBorders>
              <w:top w:val="single" w:sz="4" w:space="0" w:color="auto"/>
              <w:left w:val="single" w:sz="4" w:space="0" w:color="auto"/>
              <w:bottom w:val="single" w:sz="4" w:space="0" w:color="auto"/>
              <w:right w:val="single" w:sz="4" w:space="0" w:color="auto"/>
            </w:tcBorders>
          </w:tcPr>
          <w:p w14:paraId="51DAF045"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w:t>
            </w:r>
          </w:p>
        </w:tc>
        <w:tc>
          <w:tcPr>
            <w:tcW w:w="2155" w:type="dxa"/>
            <w:tcBorders>
              <w:top w:val="single" w:sz="4" w:space="0" w:color="auto"/>
              <w:left w:val="single" w:sz="4" w:space="0" w:color="auto"/>
              <w:bottom w:val="single" w:sz="4" w:space="0" w:color="auto"/>
              <w:right w:val="single" w:sz="4" w:space="0" w:color="auto"/>
            </w:tcBorders>
          </w:tcPr>
          <w:p w14:paraId="574077AF"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82 –12%</w:t>
            </w:r>
          </w:p>
        </w:tc>
        <w:tc>
          <w:tcPr>
            <w:tcW w:w="851" w:type="dxa"/>
            <w:tcBorders>
              <w:top w:val="single" w:sz="4" w:space="0" w:color="auto"/>
              <w:left w:val="single" w:sz="4" w:space="0" w:color="auto"/>
              <w:bottom w:val="single" w:sz="4" w:space="0" w:color="auto"/>
              <w:right w:val="single" w:sz="4" w:space="0" w:color="auto"/>
            </w:tcBorders>
          </w:tcPr>
          <w:p w14:paraId="5F3C4EA3"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47D712F7" w14:textId="77777777" w:rsidTr="00191490">
        <w:trPr>
          <w:trHeight w:val="1275"/>
        </w:trPr>
        <w:tc>
          <w:tcPr>
            <w:tcW w:w="647" w:type="dxa"/>
            <w:vMerge w:val="restart"/>
            <w:tcBorders>
              <w:top w:val="single" w:sz="4" w:space="0" w:color="auto"/>
              <w:left w:val="single" w:sz="4" w:space="0" w:color="auto"/>
              <w:bottom w:val="single" w:sz="4" w:space="0" w:color="auto"/>
              <w:right w:val="single" w:sz="4" w:space="0" w:color="auto"/>
            </w:tcBorders>
          </w:tcPr>
          <w:p w14:paraId="7FFB9DC5"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г)</w:t>
            </w:r>
          </w:p>
        </w:tc>
        <w:tc>
          <w:tcPr>
            <w:tcW w:w="5242" w:type="dxa"/>
            <w:tcBorders>
              <w:top w:val="single" w:sz="4" w:space="0" w:color="auto"/>
              <w:left w:val="single" w:sz="4" w:space="0" w:color="auto"/>
              <w:bottom w:val="single" w:sz="4" w:space="0" w:color="auto"/>
              <w:right w:val="single" w:sz="4" w:space="0" w:color="auto"/>
            </w:tcBorders>
          </w:tcPr>
          <w:p w14:paraId="72E08447" w14:textId="77777777" w:rsidR="00191490" w:rsidRPr="007A3A7C" w:rsidRDefault="00191490" w:rsidP="00191490">
            <w:pPr>
              <w:spacing w:after="0" w:line="240" w:lineRule="auto"/>
              <w:jc w:val="both"/>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xml:space="preserve">доля детей в возрасте от 4 до 18 лет, получающих услуги по дополнительному образованию в организациях различной организационно-правовой формы и формы собственности, от общей численности детей данной возрастной группы. </w:t>
            </w:r>
          </w:p>
        </w:tc>
        <w:tc>
          <w:tcPr>
            <w:tcW w:w="708" w:type="dxa"/>
            <w:tcBorders>
              <w:top w:val="single" w:sz="4" w:space="0" w:color="auto"/>
              <w:left w:val="single" w:sz="4" w:space="0" w:color="auto"/>
              <w:bottom w:val="single" w:sz="4" w:space="0" w:color="auto"/>
              <w:right w:val="single" w:sz="4" w:space="0" w:color="auto"/>
            </w:tcBorders>
          </w:tcPr>
          <w:p w14:paraId="2A3F7F6C"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чел.</w:t>
            </w:r>
          </w:p>
        </w:tc>
        <w:tc>
          <w:tcPr>
            <w:tcW w:w="2155" w:type="dxa"/>
            <w:tcBorders>
              <w:top w:val="single" w:sz="4" w:space="0" w:color="auto"/>
              <w:left w:val="single" w:sz="4" w:space="0" w:color="auto"/>
              <w:bottom w:val="single" w:sz="4" w:space="0" w:color="auto"/>
              <w:right w:val="single" w:sz="4" w:space="0" w:color="auto"/>
            </w:tcBorders>
          </w:tcPr>
          <w:p w14:paraId="61080DCD"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p>
        </w:tc>
        <w:tc>
          <w:tcPr>
            <w:tcW w:w="851" w:type="dxa"/>
            <w:tcBorders>
              <w:top w:val="single" w:sz="4" w:space="0" w:color="auto"/>
              <w:left w:val="single" w:sz="4" w:space="0" w:color="auto"/>
              <w:bottom w:val="single" w:sz="4" w:space="0" w:color="auto"/>
              <w:right w:val="single" w:sz="4" w:space="0" w:color="auto"/>
            </w:tcBorders>
          </w:tcPr>
          <w:p w14:paraId="0D065AD3"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62EBB1D5" w14:textId="77777777" w:rsidTr="00191490">
        <w:trPr>
          <w:trHeight w:val="270"/>
        </w:trPr>
        <w:tc>
          <w:tcPr>
            <w:tcW w:w="647" w:type="dxa"/>
            <w:vMerge/>
            <w:tcBorders>
              <w:top w:val="single" w:sz="4" w:space="0" w:color="auto"/>
              <w:left w:val="single" w:sz="4" w:space="0" w:color="auto"/>
              <w:bottom w:val="single" w:sz="4" w:space="0" w:color="auto"/>
              <w:right w:val="single" w:sz="4" w:space="0" w:color="auto"/>
            </w:tcBorders>
          </w:tcPr>
          <w:p w14:paraId="20FF5E0E"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5242" w:type="dxa"/>
            <w:tcBorders>
              <w:top w:val="single" w:sz="4" w:space="0" w:color="auto"/>
              <w:left w:val="single" w:sz="4" w:space="0" w:color="auto"/>
              <w:bottom w:val="single" w:sz="4" w:space="0" w:color="auto"/>
              <w:right w:val="single" w:sz="4" w:space="0" w:color="auto"/>
            </w:tcBorders>
          </w:tcPr>
          <w:p w14:paraId="7FC80E22"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xml:space="preserve">-  на начало отчетного периода </w:t>
            </w:r>
          </w:p>
        </w:tc>
        <w:tc>
          <w:tcPr>
            <w:tcW w:w="708" w:type="dxa"/>
            <w:tcBorders>
              <w:top w:val="single" w:sz="4" w:space="0" w:color="auto"/>
              <w:left w:val="single" w:sz="4" w:space="0" w:color="auto"/>
              <w:bottom w:val="single" w:sz="4" w:space="0" w:color="auto"/>
              <w:right w:val="single" w:sz="4" w:space="0" w:color="auto"/>
            </w:tcBorders>
          </w:tcPr>
          <w:p w14:paraId="38D32065"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2155" w:type="dxa"/>
            <w:tcBorders>
              <w:top w:val="single" w:sz="4" w:space="0" w:color="auto"/>
              <w:left w:val="single" w:sz="4" w:space="0" w:color="auto"/>
              <w:bottom w:val="single" w:sz="4" w:space="0" w:color="auto"/>
              <w:right w:val="single" w:sz="4" w:space="0" w:color="auto"/>
            </w:tcBorders>
          </w:tcPr>
          <w:p w14:paraId="168E87DA" w14:textId="77777777" w:rsidR="00191490" w:rsidRPr="007A3A7C" w:rsidRDefault="00191490" w:rsidP="00191490">
            <w:pPr>
              <w:rPr>
                <w:rFonts w:ascii="Calibri" w:eastAsia="Times New Roman" w:hAnsi="Calibri" w:cs="Times New Roman"/>
                <w:color w:val="000000" w:themeColor="text1"/>
                <w:lang w:eastAsia="ru-RU"/>
              </w:rPr>
            </w:pPr>
            <w:r w:rsidRPr="007A3A7C">
              <w:rPr>
                <w:rFonts w:ascii="Times New Roman" w:eastAsia="Times New Roman" w:hAnsi="Times New Roman" w:cs="Times New Roman"/>
                <w:color w:val="000000" w:themeColor="text1"/>
                <w:sz w:val="24"/>
                <w:szCs w:val="24"/>
                <w:lang w:eastAsia="ru-RU"/>
              </w:rPr>
              <w:t>3915 – 61%</w:t>
            </w:r>
          </w:p>
        </w:tc>
        <w:tc>
          <w:tcPr>
            <w:tcW w:w="851" w:type="dxa"/>
            <w:tcBorders>
              <w:top w:val="single" w:sz="4" w:space="0" w:color="auto"/>
              <w:left w:val="single" w:sz="4" w:space="0" w:color="auto"/>
              <w:bottom w:val="single" w:sz="4" w:space="0" w:color="auto"/>
              <w:right w:val="single" w:sz="4" w:space="0" w:color="auto"/>
            </w:tcBorders>
          </w:tcPr>
          <w:p w14:paraId="74FE82C5"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r w:rsidR="00191490" w:rsidRPr="007A3A7C" w14:paraId="595478A9" w14:textId="77777777" w:rsidTr="00191490">
        <w:trPr>
          <w:trHeight w:val="255"/>
        </w:trPr>
        <w:tc>
          <w:tcPr>
            <w:tcW w:w="647" w:type="dxa"/>
            <w:vMerge/>
            <w:tcBorders>
              <w:top w:val="single" w:sz="4" w:space="0" w:color="auto"/>
              <w:left w:val="single" w:sz="4" w:space="0" w:color="auto"/>
              <w:bottom w:val="single" w:sz="4" w:space="0" w:color="auto"/>
              <w:right w:val="single" w:sz="4" w:space="0" w:color="auto"/>
            </w:tcBorders>
            <w:vAlign w:val="center"/>
          </w:tcPr>
          <w:p w14:paraId="0712125F"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p>
        </w:tc>
        <w:tc>
          <w:tcPr>
            <w:tcW w:w="5242" w:type="dxa"/>
            <w:tcBorders>
              <w:top w:val="single" w:sz="4" w:space="0" w:color="auto"/>
              <w:left w:val="single" w:sz="4" w:space="0" w:color="auto"/>
              <w:bottom w:val="single" w:sz="4" w:space="0" w:color="auto"/>
              <w:right w:val="single" w:sz="4" w:space="0" w:color="auto"/>
            </w:tcBorders>
          </w:tcPr>
          <w:p w14:paraId="5B577FC1" w14:textId="77777777" w:rsidR="00191490" w:rsidRPr="007A3A7C" w:rsidRDefault="00191490" w:rsidP="00191490">
            <w:pPr>
              <w:spacing w:after="0" w:line="240" w:lineRule="auto"/>
              <w:rPr>
                <w:rFonts w:ascii="Times New Roman" w:eastAsia="Times New Roman" w:hAnsi="Times New Roman" w:cs="Times New Roman"/>
                <w:color w:val="000000" w:themeColor="text1"/>
                <w:lang w:eastAsia="ru-RU"/>
              </w:rPr>
            </w:pPr>
            <w:r w:rsidRPr="007A3A7C">
              <w:rPr>
                <w:rFonts w:ascii="Times New Roman" w:eastAsia="Times New Roman" w:hAnsi="Times New Roman" w:cs="Times New Roman"/>
                <w:color w:val="000000" w:themeColor="text1"/>
                <w:lang w:eastAsia="ru-RU"/>
              </w:rPr>
              <w:t>-  на конец отчетного периода</w:t>
            </w:r>
          </w:p>
        </w:tc>
        <w:tc>
          <w:tcPr>
            <w:tcW w:w="708" w:type="dxa"/>
            <w:tcBorders>
              <w:top w:val="single" w:sz="4" w:space="0" w:color="auto"/>
              <w:left w:val="single" w:sz="4" w:space="0" w:color="auto"/>
              <w:bottom w:val="single" w:sz="4" w:space="0" w:color="auto"/>
              <w:right w:val="single" w:sz="4" w:space="0" w:color="auto"/>
            </w:tcBorders>
          </w:tcPr>
          <w:p w14:paraId="46CD06A0"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c>
          <w:tcPr>
            <w:tcW w:w="2155" w:type="dxa"/>
            <w:tcBorders>
              <w:top w:val="single" w:sz="4" w:space="0" w:color="auto"/>
              <w:left w:val="single" w:sz="4" w:space="0" w:color="auto"/>
              <w:bottom w:val="single" w:sz="4" w:space="0" w:color="auto"/>
              <w:right w:val="single" w:sz="4" w:space="0" w:color="auto"/>
            </w:tcBorders>
          </w:tcPr>
          <w:p w14:paraId="4283F719" w14:textId="77777777" w:rsidR="00191490" w:rsidRPr="007A3A7C" w:rsidRDefault="00191490" w:rsidP="00191490">
            <w:pPr>
              <w:rPr>
                <w:rFonts w:ascii="Calibri" w:eastAsia="Times New Roman" w:hAnsi="Calibri" w:cs="Times New Roman"/>
                <w:color w:val="000000" w:themeColor="text1"/>
                <w:lang w:eastAsia="ru-RU"/>
              </w:rPr>
            </w:pPr>
            <w:r w:rsidRPr="007A3A7C">
              <w:rPr>
                <w:rFonts w:ascii="Times New Roman" w:eastAsia="Times New Roman" w:hAnsi="Times New Roman" w:cs="Times New Roman"/>
                <w:color w:val="000000" w:themeColor="text1"/>
                <w:sz w:val="24"/>
                <w:szCs w:val="24"/>
                <w:lang w:eastAsia="ru-RU"/>
              </w:rPr>
              <w:t>3803 – 60,6%</w:t>
            </w:r>
          </w:p>
        </w:tc>
        <w:tc>
          <w:tcPr>
            <w:tcW w:w="851" w:type="dxa"/>
            <w:tcBorders>
              <w:top w:val="single" w:sz="4" w:space="0" w:color="auto"/>
              <w:left w:val="single" w:sz="4" w:space="0" w:color="auto"/>
              <w:bottom w:val="single" w:sz="4" w:space="0" w:color="auto"/>
              <w:right w:val="single" w:sz="4" w:space="0" w:color="auto"/>
            </w:tcBorders>
          </w:tcPr>
          <w:p w14:paraId="5BAB6527" w14:textId="77777777" w:rsidR="00191490" w:rsidRPr="007A3A7C" w:rsidRDefault="00191490" w:rsidP="00191490">
            <w:pPr>
              <w:spacing w:after="0" w:line="240" w:lineRule="auto"/>
              <w:jc w:val="center"/>
              <w:rPr>
                <w:rFonts w:ascii="Times New Roman" w:eastAsia="Times New Roman" w:hAnsi="Times New Roman" w:cs="Times New Roman"/>
                <w:color w:val="000000" w:themeColor="text1"/>
                <w:lang w:eastAsia="ru-RU"/>
              </w:rPr>
            </w:pPr>
          </w:p>
        </w:tc>
      </w:tr>
    </w:tbl>
    <w:p w14:paraId="48019C38" w14:textId="456DB45D" w:rsidR="005B518A" w:rsidRPr="007A3A7C" w:rsidRDefault="005B518A" w:rsidP="005B518A">
      <w:pPr>
        <w:spacing w:after="0" w:line="240" w:lineRule="auto"/>
        <w:jc w:val="center"/>
        <w:rPr>
          <w:rFonts w:ascii="Times New Roman" w:hAnsi="Times New Roman"/>
          <w:color w:val="000000" w:themeColor="text1"/>
          <w:sz w:val="28"/>
          <w:szCs w:val="28"/>
        </w:rPr>
      </w:pPr>
    </w:p>
    <w:p w14:paraId="1CAD20AA" w14:textId="77777777" w:rsidR="00683152" w:rsidRPr="007A3A7C" w:rsidRDefault="00683152" w:rsidP="005B518A">
      <w:pPr>
        <w:spacing w:after="0" w:line="240" w:lineRule="auto"/>
        <w:jc w:val="center"/>
        <w:rPr>
          <w:rFonts w:ascii="Times New Roman" w:hAnsi="Times New Roman"/>
          <w:color w:val="000000" w:themeColor="text1"/>
          <w:sz w:val="28"/>
          <w:szCs w:val="28"/>
        </w:rPr>
      </w:pPr>
    </w:p>
    <w:p w14:paraId="14504AE1" w14:textId="502CEBB8" w:rsidR="00F52E94" w:rsidRPr="007A3A7C" w:rsidRDefault="00977330" w:rsidP="00A15954">
      <w:pPr>
        <w:spacing w:line="240" w:lineRule="auto"/>
        <w:jc w:val="center"/>
        <w:rPr>
          <w:rFonts w:ascii="Times New Roman" w:hAnsi="Times New Roman"/>
          <w:b/>
          <w:color w:val="000000" w:themeColor="text1"/>
          <w:sz w:val="28"/>
          <w:szCs w:val="28"/>
          <w:u w:val="single"/>
        </w:rPr>
      </w:pPr>
      <w:r w:rsidRPr="007A3A7C">
        <w:rPr>
          <w:rFonts w:ascii="Times New Roman" w:hAnsi="Times New Roman"/>
          <w:b/>
          <w:color w:val="000000" w:themeColor="text1"/>
          <w:sz w:val="28"/>
          <w:szCs w:val="28"/>
          <w:u w:val="single"/>
        </w:rPr>
        <w:t>МУ «</w:t>
      </w:r>
      <w:proofErr w:type="spellStart"/>
      <w:r w:rsidRPr="007A3A7C">
        <w:rPr>
          <w:rFonts w:ascii="Times New Roman" w:hAnsi="Times New Roman"/>
          <w:b/>
          <w:color w:val="000000" w:themeColor="text1"/>
          <w:sz w:val="28"/>
          <w:szCs w:val="28"/>
          <w:u w:val="single"/>
        </w:rPr>
        <w:t>Слободзейское</w:t>
      </w:r>
      <w:proofErr w:type="spellEnd"/>
      <w:r w:rsidRPr="007A3A7C">
        <w:rPr>
          <w:rFonts w:ascii="Times New Roman" w:hAnsi="Times New Roman"/>
          <w:b/>
          <w:color w:val="000000" w:themeColor="text1"/>
          <w:sz w:val="28"/>
          <w:szCs w:val="28"/>
          <w:u w:val="single"/>
        </w:rPr>
        <w:t xml:space="preserve"> районное управление по физической культуре, спорту, туризму и мол</w:t>
      </w:r>
      <w:r w:rsidR="004115F8" w:rsidRPr="007A3A7C">
        <w:rPr>
          <w:rFonts w:ascii="Times New Roman" w:hAnsi="Times New Roman"/>
          <w:b/>
          <w:color w:val="000000" w:themeColor="text1"/>
          <w:sz w:val="28"/>
          <w:szCs w:val="28"/>
          <w:u w:val="single"/>
        </w:rPr>
        <w:t>одежной политике»</w:t>
      </w:r>
    </w:p>
    <w:p w14:paraId="529D51AA" w14:textId="7777777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proofErr w:type="spellStart"/>
      <w:r w:rsidRPr="007A3A7C">
        <w:rPr>
          <w:rFonts w:ascii="Times New Roman" w:eastAsia="Times New Roman" w:hAnsi="Times New Roman" w:cs="Times New Roman"/>
          <w:color w:val="000000" w:themeColor="text1"/>
          <w:sz w:val="28"/>
          <w:szCs w:val="28"/>
          <w:lang w:eastAsia="ru-RU"/>
        </w:rPr>
        <w:t>Слободзейское</w:t>
      </w:r>
      <w:proofErr w:type="spellEnd"/>
      <w:r w:rsidRPr="007A3A7C">
        <w:rPr>
          <w:rFonts w:ascii="Times New Roman" w:eastAsia="Times New Roman" w:hAnsi="Times New Roman" w:cs="Times New Roman"/>
          <w:color w:val="000000" w:themeColor="text1"/>
          <w:sz w:val="28"/>
          <w:szCs w:val="28"/>
          <w:lang w:eastAsia="ru-RU"/>
        </w:rPr>
        <w:t xml:space="preserve"> районное управление по физической культуре спорту, туризму и молодежной политике (далее Управление) свою деятельность ведет в соответствии с Законом ПМР «О физической культуре и спорте в Приднестровской Молдавской Республике», «Об образовании», «О государственной молодежной политике», положениями «О спортивной школе», «О порядке организации и проведений соревнований, туристских соревнований, мероприятий и материальном обеспечении», Распоряжений Государственной администрации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и г. </w:t>
      </w:r>
      <w:proofErr w:type="spellStart"/>
      <w:r w:rsidRPr="007A3A7C">
        <w:rPr>
          <w:rFonts w:ascii="Times New Roman" w:eastAsia="Times New Roman" w:hAnsi="Times New Roman" w:cs="Times New Roman"/>
          <w:color w:val="000000" w:themeColor="text1"/>
          <w:sz w:val="28"/>
          <w:szCs w:val="28"/>
          <w:lang w:eastAsia="ru-RU"/>
        </w:rPr>
        <w:t>Слободзея</w:t>
      </w:r>
      <w:proofErr w:type="spellEnd"/>
      <w:r w:rsidRPr="007A3A7C">
        <w:rPr>
          <w:rFonts w:ascii="Times New Roman" w:eastAsia="Times New Roman" w:hAnsi="Times New Roman" w:cs="Times New Roman"/>
          <w:color w:val="000000" w:themeColor="text1"/>
          <w:sz w:val="28"/>
          <w:szCs w:val="28"/>
          <w:lang w:eastAsia="ru-RU"/>
        </w:rPr>
        <w:t xml:space="preserve">, Приказами Государственной службы по спорту и Министерства просвещения ПМР. </w:t>
      </w:r>
    </w:p>
    <w:p w14:paraId="7852D234" w14:textId="6E76099C" w:rsidR="00A15954" w:rsidRPr="007A3A7C" w:rsidRDefault="00A15954" w:rsidP="00A15954">
      <w:pPr>
        <w:tabs>
          <w:tab w:val="left" w:pos="709"/>
        </w:tabs>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ab/>
        <w:t xml:space="preserve">Основными направлениями работы в области физической культуры и спорта являлись: </w:t>
      </w:r>
    </w:p>
    <w:p w14:paraId="1C5700DD" w14:textId="7777777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организация и управление отраслью на муниципальном уровне;</w:t>
      </w:r>
    </w:p>
    <w:p w14:paraId="50C8EE62" w14:textId="7777777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работа с образовательными учреждениями района, подведомственными спортивными школами, федерациями по видам спорта в рамках их взаимодействия в деле развития физической культуры и спорта;</w:t>
      </w:r>
    </w:p>
    <w:p w14:paraId="476E061C" w14:textId="3878A7FF"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физкультурно-массовая работа, охватившая организацию и постановку работы с различными группами населения в спортивных секциях, организацию и проведение физкультурно-спортивных праздников, кроссов, показательных выступлений, соревнований различной направленности в организациях </w:t>
      </w:r>
      <w:r w:rsidR="00337336" w:rsidRPr="007A3A7C">
        <w:rPr>
          <w:rFonts w:ascii="Times New Roman" w:eastAsia="Times New Roman" w:hAnsi="Times New Roman" w:cs="Times New Roman"/>
          <w:color w:val="000000" w:themeColor="text1"/>
          <w:sz w:val="28"/>
          <w:szCs w:val="28"/>
          <w:lang w:eastAsia="ru-RU"/>
        </w:rPr>
        <w:t>и учреждениях</w:t>
      </w:r>
      <w:r w:rsidRPr="007A3A7C">
        <w:rPr>
          <w:rFonts w:ascii="Times New Roman" w:eastAsia="Times New Roman" w:hAnsi="Times New Roman" w:cs="Times New Roman"/>
          <w:color w:val="000000" w:themeColor="text1"/>
          <w:sz w:val="28"/>
          <w:szCs w:val="28"/>
          <w:lang w:eastAsia="ru-RU"/>
        </w:rPr>
        <w:t xml:space="preserve"> района;</w:t>
      </w:r>
    </w:p>
    <w:p w14:paraId="62ED3836" w14:textId="7777777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учебно-спортивная работа, обеспечившая изучение программ по видам спорта, методическую работу, проведение спортивных мероприятий, подготовку и участие спортсменов в соревнованиях различного уровня;</w:t>
      </w:r>
    </w:p>
    <w:p w14:paraId="419259DE" w14:textId="7777777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кадровая политика, обеспечившая подбор, расстановку, подготовку, повышение квалификации и аттестацию кадров;</w:t>
      </w:r>
    </w:p>
    <w:p w14:paraId="268E62DB" w14:textId="7777777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изучение спроса и оснащение спортивным оборудованием, инвентарем, эксплуатацию и эффективное использование спортивных сооружений района.</w:t>
      </w:r>
    </w:p>
    <w:p w14:paraId="3F7330CB" w14:textId="3D3591BA"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За отчетный период Учреждением проведено 27 районных спортивно-массовых и физкультурно-оздоровительных мероприятий. Наиболее массовыми мероприятиями были: </w:t>
      </w:r>
    </w:p>
    <w:p w14:paraId="4123AF4B" w14:textId="2E0C77F2"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«Открытие летнего спортивного сезона», проведенное в мае, в котором приняли участие все образовательные учреждения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Охват участников составил около 800 человек;</w:t>
      </w:r>
    </w:p>
    <w:p w14:paraId="11089808" w14:textId="4FF22AE0"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в сентябре на стадионах г. </w:t>
      </w:r>
      <w:proofErr w:type="spellStart"/>
      <w:r w:rsidRPr="007A3A7C">
        <w:rPr>
          <w:rFonts w:ascii="Times New Roman" w:eastAsia="Times New Roman" w:hAnsi="Times New Roman" w:cs="Times New Roman"/>
          <w:color w:val="000000" w:themeColor="text1"/>
          <w:sz w:val="28"/>
          <w:szCs w:val="28"/>
          <w:lang w:eastAsia="ru-RU"/>
        </w:rPr>
        <w:t>Слободзея</w:t>
      </w:r>
      <w:proofErr w:type="spellEnd"/>
      <w:r w:rsidRPr="007A3A7C">
        <w:rPr>
          <w:rFonts w:ascii="Times New Roman" w:eastAsia="Times New Roman" w:hAnsi="Times New Roman" w:cs="Times New Roman"/>
          <w:color w:val="000000" w:themeColor="text1"/>
          <w:sz w:val="28"/>
          <w:szCs w:val="28"/>
          <w:lang w:eastAsia="ru-RU"/>
        </w:rPr>
        <w:t xml:space="preserve"> проходил фестиваль футбола «Открытая школа развлекательного футбола», в котором участвовали дети возраста от 6 до 11 лет. Всего было задействовано 192 ребёнка;</w:t>
      </w:r>
    </w:p>
    <w:p w14:paraId="11BD1ED6" w14:textId="71C1ACBB"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в октябре месяце в районе прошёл республиканский турнир по футболу «Кожаный мяч-2023-2024» в 2 этапа: зональные игры и финальные игры. В соревнованиях приняло участие 1060 учащихся образовательных учреждений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в составе 122 команд. Также осенью был проведен фестиваль футбола «Герои спорта» по линии Республиканской федерации футбола. </w:t>
      </w:r>
    </w:p>
    <w:p w14:paraId="1F54A680" w14:textId="2F625C0D"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Управление ведет работу с подведомственными спортивными школами района, где культивируется 15 видов спорта:</w:t>
      </w:r>
    </w:p>
    <w:p w14:paraId="0D843D2B" w14:textId="209F6CEC" w:rsidR="00A15954" w:rsidRPr="007A3A7C" w:rsidRDefault="00A15954" w:rsidP="00A15954">
      <w:pPr>
        <w:tabs>
          <w:tab w:val="left" w:pos="709"/>
        </w:tabs>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ab/>
        <w:t>МОУ ДО «</w:t>
      </w:r>
      <w:proofErr w:type="spellStart"/>
      <w:r w:rsidRPr="007A3A7C">
        <w:rPr>
          <w:rFonts w:ascii="Times New Roman" w:eastAsia="Times New Roman" w:hAnsi="Times New Roman" w:cs="Times New Roman"/>
          <w:color w:val="000000" w:themeColor="text1"/>
          <w:sz w:val="28"/>
          <w:szCs w:val="28"/>
          <w:lang w:eastAsia="ru-RU"/>
        </w:rPr>
        <w:t>Слободзейская</w:t>
      </w:r>
      <w:proofErr w:type="spellEnd"/>
      <w:r w:rsidRPr="007A3A7C">
        <w:rPr>
          <w:rFonts w:ascii="Times New Roman" w:eastAsia="Times New Roman" w:hAnsi="Times New Roman" w:cs="Times New Roman"/>
          <w:color w:val="000000" w:themeColor="text1"/>
          <w:sz w:val="28"/>
          <w:szCs w:val="28"/>
          <w:lang w:eastAsia="ru-RU"/>
        </w:rPr>
        <w:t xml:space="preserve"> детско-юношеская спортивная школа №1»</w:t>
      </w:r>
      <w:r w:rsidR="00337336">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борьба дзюдо, борьба самбо, греко-римская борьба, вольная борьба, волейбол, </w:t>
      </w:r>
      <w:proofErr w:type="spellStart"/>
      <w:r w:rsidRPr="007A3A7C">
        <w:rPr>
          <w:rFonts w:ascii="Times New Roman" w:eastAsia="Times New Roman" w:hAnsi="Times New Roman" w:cs="Times New Roman"/>
          <w:color w:val="000000" w:themeColor="text1"/>
          <w:sz w:val="28"/>
          <w:szCs w:val="28"/>
          <w:lang w:eastAsia="ru-RU"/>
        </w:rPr>
        <w:t>кигбоксинг</w:t>
      </w:r>
      <w:proofErr w:type="spellEnd"/>
      <w:r w:rsidRPr="007A3A7C">
        <w:rPr>
          <w:rFonts w:ascii="Times New Roman" w:eastAsia="Times New Roman" w:hAnsi="Times New Roman" w:cs="Times New Roman"/>
          <w:color w:val="000000" w:themeColor="text1"/>
          <w:sz w:val="28"/>
          <w:szCs w:val="28"/>
          <w:lang w:eastAsia="ru-RU"/>
        </w:rPr>
        <w:t>;</w:t>
      </w:r>
    </w:p>
    <w:p w14:paraId="252B44BC" w14:textId="05CFF610" w:rsidR="00A15954" w:rsidRPr="007A3A7C" w:rsidRDefault="00A15954" w:rsidP="00A15954">
      <w:pPr>
        <w:tabs>
          <w:tab w:val="left" w:pos="709"/>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МОУ ДО «</w:t>
      </w:r>
      <w:proofErr w:type="spellStart"/>
      <w:r w:rsidRPr="007A3A7C">
        <w:rPr>
          <w:rFonts w:ascii="Times New Roman" w:eastAsia="Times New Roman" w:hAnsi="Times New Roman" w:cs="Times New Roman"/>
          <w:color w:val="000000" w:themeColor="text1"/>
          <w:sz w:val="28"/>
          <w:szCs w:val="28"/>
          <w:lang w:eastAsia="ru-RU"/>
        </w:rPr>
        <w:t>Чобручская</w:t>
      </w:r>
      <w:proofErr w:type="spellEnd"/>
      <w:r w:rsidRPr="007A3A7C">
        <w:rPr>
          <w:rFonts w:ascii="Times New Roman" w:eastAsia="Times New Roman" w:hAnsi="Times New Roman" w:cs="Times New Roman"/>
          <w:color w:val="000000" w:themeColor="text1"/>
          <w:sz w:val="28"/>
          <w:szCs w:val="28"/>
          <w:lang w:eastAsia="ru-RU"/>
        </w:rPr>
        <w:t xml:space="preserve"> детско-юношеская спортивная школа №4</w:t>
      </w:r>
      <w:proofErr w:type="gramStart"/>
      <w:r w:rsidRPr="007A3A7C">
        <w:rPr>
          <w:rFonts w:ascii="Times New Roman" w:eastAsia="Times New Roman" w:hAnsi="Times New Roman" w:cs="Times New Roman"/>
          <w:color w:val="000000" w:themeColor="text1"/>
          <w:sz w:val="28"/>
          <w:szCs w:val="28"/>
          <w:lang w:eastAsia="ru-RU"/>
        </w:rPr>
        <w:t>»</w:t>
      </w:r>
      <w:r w:rsidR="00337336">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 гандбол</w:t>
      </w:r>
      <w:proofErr w:type="gramEnd"/>
      <w:r w:rsidRPr="007A3A7C">
        <w:rPr>
          <w:rFonts w:ascii="Times New Roman" w:eastAsia="Times New Roman" w:hAnsi="Times New Roman" w:cs="Times New Roman"/>
          <w:color w:val="000000" w:themeColor="text1"/>
          <w:sz w:val="28"/>
          <w:szCs w:val="28"/>
          <w:lang w:eastAsia="ru-RU"/>
        </w:rPr>
        <w:t>, настольный теннис, шашки;</w:t>
      </w:r>
    </w:p>
    <w:p w14:paraId="07F896EC" w14:textId="161F80E2" w:rsidR="00A15954" w:rsidRPr="007A3A7C" w:rsidRDefault="00A15954" w:rsidP="00A15954">
      <w:pPr>
        <w:tabs>
          <w:tab w:val="left" w:pos="709"/>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МОУ ДО «</w:t>
      </w:r>
      <w:proofErr w:type="spellStart"/>
      <w:r w:rsidRPr="007A3A7C">
        <w:rPr>
          <w:rFonts w:ascii="Times New Roman" w:eastAsia="Times New Roman" w:hAnsi="Times New Roman" w:cs="Times New Roman"/>
          <w:color w:val="000000" w:themeColor="text1"/>
          <w:sz w:val="28"/>
          <w:szCs w:val="28"/>
          <w:lang w:eastAsia="ru-RU"/>
        </w:rPr>
        <w:t>Суклейская</w:t>
      </w:r>
      <w:proofErr w:type="spellEnd"/>
      <w:r w:rsidRPr="007A3A7C">
        <w:rPr>
          <w:rFonts w:ascii="Times New Roman" w:eastAsia="Times New Roman" w:hAnsi="Times New Roman" w:cs="Times New Roman"/>
          <w:color w:val="000000" w:themeColor="text1"/>
          <w:sz w:val="28"/>
          <w:szCs w:val="28"/>
          <w:lang w:eastAsia="ru-RU"/>
        </w:rPr>
        <w:t xml:space="preserve"> детско-юношеская спортивная школа»</w:t>
      </w:r>
      <w:r w:rsidR="00337336">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легкая </w:t>
      </w:r>
      <w:proofErr w:type="gramStart"/>
      <w:r w:rsidRPr="007A3A7C">
        <w:rPr>
          <w:rFonts w:ascii="Times New Roman" w:eastAsia="Times New Roman" w:hAnsi="Times New Roman" w:cs="Times New Roman"/>
          <w:color w:val="000000" w:themeColor="text1"/>
          <w:sz w:val="28"/>
          <w:szCs w:val="28"/>
          <w:lang w:eastAsia="ru-RU"/>
        </w:rPr>
        <w:t>атлетика,  художественная</w:t>
      </w:r>
      <w:proofErr w:type="gramEnd"/>
      <w:r w:rsidRPr="007A3A7C">
        <w:rPr>
          <w:rFonts w:ascii="Times New Roman" w:eastAsia="Times New Roman" w:hAnsi="Times New Roman" w:cs="Times New Roman"/>
          <w:color w:val="000000" w:themeColor="text1"/>
          <w:sz w:val="28"/>
          <w:szCs w:val="28"/>
          <w:lang w:eastAsia="ru-RU"/>
        </w:rPr>
        <w:t xml:space="preserve"> гимнастика, спортивная акробатика, спортивная гимнастика,  баскетбол;</w:t>
      </w:r>
    </w:p>
    <w:p w14:paraId="66C29F2B" w14:textId="0505C9FC" w:rsidR="00A15954" w:rsidRPr="007A3A7C" w:rsidRDefault="00A15954" w:rsidP="00A15954">
      <w:pPr>
        <w:tabs>
          <w:tab w:val="left" w:pos="709"/>
        </w:tabs>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ab/>
        <w:t>МОУ ДО «</w:t>
      </w:r>
      <w:proofErr w:type="spellStart"/>
      <w:r w:rsidRPr="007A3A7C">
        <w:rPr>
          <w:rFonts w:ascii="Times New Roman" w:eastAsia="Times New Roman" w:hAnsi="Times New Roman" w:cs="Times New Roman"/>
          <w:color w:val="000000" w:themeColor="text1"/>
          <w:sz w:val="28"/>
          <w:szCs w:val="28"/>
          <w:lang w:eastAsia="ru-RU"/>
        </w:rPr>
        <w:t>Слободзейская</w:t>
      </w:r>
      <w:proofErr w:type="spellEnd"/>
      <w:r w:rsidRPr="007A3A7C">
        <w:rPr>
          <w:rFonts w:ascii="Times New Roman" w:eastAsia="Times New Roman" w:hAnsi="Times New Roman" w:cs="Times New Roman"/>
          <w:color w:val="000000" w:themeColor="text1"/>
          <w:sz w:val="28"/>
          <w:szCs w:val="28"/>
          <w:lang w:eastAsia="ru-RU"/>
        </w:rPr>
        <w:t xml:space="preserve"> детско-юношеская спортивная школа футбола» </w:t>
      </w:r>
      <w:r w:rsidR="00337336">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футбол.</w:t>
      </w:r>
    </w:p>
    <w:p w14:paraId="536120BE" w14:textId="7777777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На сегодняшний день в сфере физической культуры и спорта в районе осуществляют свою деятельность 82 тренера-преподавателя. Из них высшую квалификационную категорию имеют 5 человек, первую - 18 человек, вторую - 12 человек. Численность занимающихся на разных этапах подготовки составляет 1 731человек. Из них 1117 мальчиков и 614 девочек.</w:t>
      </w:r>
    </w:p>
    <w:p w14:paraId="5031F6FC" w14:textId="0661A92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 отчетном периоде 2023 года воспитанники подведомственных учреждений приняли участие </w:t>
      </w:r>
      <w:proofErr w:type="gramStart"/>
      <w:r w:rsidRPr="007A3A7C">
        <w:rPr>
          <w:rFonts w:ascii="Times New Roman" w:eastAsia="Times New Roman" w:hAnsi="Times New Roman" w:cs="Times New Roman"/>
          <w:color w:val="000000" w:themeColor="text1"/>
          <w:sz w:val="28"/>
          <w:szCs w:val="28"/>
          <w:lang w:eastAsia="ru-RU"/>
        </w:rPr>
        <w:t>в  соревнованиях</w:t>
      </w:r>
      <w:proofErr w:type="gramEnd"/>
      <w:r w:rsidRPr="007A3A7C">
        <w:rPr>
          <w:rFonts w:ascii="Times New Roman" w:eastAsia="Times New Roman" w:hAnsi="Times New Roman" w:cs="Times New Roman"/>
          <w:color w:val="000000" w:themeColor="text1"/>
          <w:sz w:val="28"/>
          <w:szCs w:val="28"/>
          <w:lang w:eastAsia="ru-RU"/>
        </w:rPr>
        <w:t xml:space="preserve"> различного уровня. Завоевана 671 награда, из них: 1 место - 274, 2 место - 196, 3 место – 201.</w:t>
      </w:r>
    </w:p>
    <w:p w14:paraId="27DCF2D9" w14:textId="6BA2F836"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На международных соревнованиях учащимися спортивных школ были достигнуты следующие результаты:</w:t>
      </w:r>
      <w:r w:rsidRPr="007A3A7C">
        <w:rPr>
          <w:rFonts w:ascii="Times New Roman" w:eastAsia="Times New Roman" w:hAnsi="Times New Roman" w:cs="Times New Roman"/>
          <w:color w:val="000000" w:themeColor="text1"/>
          <w:sz w:val="28"/>
          <w:szCs w:val="28"/>
          <w:lang w:eastAsia="ru-RU"/>
        </w:rPr>
        <w:tab/>
      </w:r>
    </w:p>
    <w:p w14:paraId="625D2561" w14:textId="7777777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воспитанник </w:t>
      </w:r>
      <w:proofErr w:type="spellStart"/>
      <w:r w:rsidRPr="007A3A7C">
        <w:rPr>
          <w:rFonts w:ascii="Times New Roman" w:eastAsia="Times New Roman" w:hAnsi="Times New Roman" w:cs="Times New Roman"/>
          <w:color w:val="000000" w:themeColor="text1"/>
          <w:sz w:val="28"/>
          <w:szCs w:val="28"/>
          <w:lang w:eastAsia="ru-RU"/>
        </w:rPr>
        <w:t>Чобручской</w:t>
      </w:r>
      <w:proofErr w:type="spellEnd"/>
      <w:r w:rsidRPr="007A3A7C">
        <w:rPr>
          <w:rFonts w:ascii="Times New Roman" w:eastAsia="Times New Roman" w:hAnsi="Times New Roman" w:cs="Times New Roman"/>
          <w:color w:val="000000" w:themeColor="text1"/>
          <w:sz w:val="28"/>
          <w:szCs w:val="28"/>
          <w:lang w:eastAsia="ru-RU"/>
        </w:rPr>
        <w:t xml:space="preserve"> спортивной школы занял II место в программе рапид в чемпионате Европы по шашкам, прошедший в Турции, г. Алания. Юноши отделения гандбола этой школы в составе сборной Республики Молдова приняли участие в чемпионате мира по гандболу в Болгарии и чемпионата Европы в Румынии;</w:t>
      </w:r>
    </w:p>
    <w:p w14:paraId="2A6FDD12" w14:textId="6DEDA5F3"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воспитанники </w:t>
      </w:r>
      <w:proofErr w:type="spellStart"/>
      <w:r w:rsidRPr="007A3A7C">
        <w:rPr>
          <w:rFonts w:ascii="Times New Roman" w:eastAsia="Times New Roman" w:hAnsi="Times New Roman" w:cs="Times New Roman"/>
          <w:color w:val="000000" w:themeColor="text1"/>
          <w:sz w:val="28"/>
          <w:szCs w:val="28"/>
          <w:lang w:eastAsia="ru-RU"/>
        </w:rPr>
        <w:t>Слободзейской</w:t>
      </w:r>
      <w:proofErr w:type="spellEnd"/>
      <w:r w:rsidRPr="007A3A7C">
        <w:rPr>
          <w:rFonts w:ascii="Times New Roman" w:eastAsia="Times New Roman" w:hAnsi="Times New Roman" w:cs="Times New Roman"/>
          <w:color w:val="000000" w:themeColor="text1"/>
          <w:sz w:val="28"/>
          <w:szCs w:val="28"/>
          <w:lang w:eastAsia="ru-RU"/>
        </w:rPr>
        <w:t xml:space="preserve"> </w:t>
      </w:r>
      <w:proofErr w:type="gramStart"/>
      <w:r w:rsidRPr="007A3A7C">
        <w:rPr>
          <w:rFonts w:ascii="Times New Roman" w:eastAsia="Times New Roman" w:hAnsi="Times New Roman" w:cs="Times New Roman"/>
          <w:color w:val="000000" w:themeColor="text1"/>
          <w:sz w:val="28"/>
          <w:szCs w:val="28"/>
          <w:lang w:eastAsia="ru-RU"/>
        </w:rPr>
        <w:t>ДЮСШ  №</w:t>
      </w:r>
      <w:proofErr w:type="gramEnd"/>
      <w:r w:rsidRPr="007A3A7C">
        <w:rPr>
          <w:rFonts w:ascii="Times New Roman" w:eastAsia="Times New Roman" w:hAnsi="Times New Roman" w:cs="Times New Roman"/>
          <w:color w:val="000000" w:themeColor="text1"/>
          <w:sz w:val="28"/>
          <w:szCs w:val="28"/>
          <w:lang w:eastAsia="ru-RU"/>
        </w:rPr>
        <w:t>1 заняли на Первенстве  Европы (Болгария г. София) по борьбе самбо</w:t>
      </w:r>
      <w:r w:rsidR="00337336">
        <w:rPr>
          <w:rFonts w:ascii="Times New Roman" w:eastAsia="Times New Roman" w:hAnsi="Times New Roman" w:cs="Times New Roman"/>
          <w:color w:val="000000" w:themeColor="text1"/>
          <w:sz w:val="28"/>
          <w:szCs w:val="28"/>
          <w:lang w:eastAsia="ru-RU"/>
        </w:rPr>
        <w:t xml:space="preserve"> - </w:t>
      </w:r>
      <w:r w:rsidR="00337336" w:rsidRPr="007A3A7C">
        <w:rPr>
          <w:rFonts w:ascii="Times New Roman" w:eastAsia="Times New Roman" w:hAnsi="Times New Roman" w:cs="Times New Roman"/>
          <w:color w:val="000000" w:themeColor="text1"/>
          <w:sz w:val="28"/>
          <w:szCs w:val="28"/>
          <w:lang w:eastAsia="ru-RU"/>
        </w:rPr>
        <w:t xml:space="preserve">V место </w:t>
      </w:r>
      <w:r w:rsidR="00337336">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на Кубке Балканских стран среди кадетов по борьбе самбо </w:t>
      </w:r>
      <w:r w:rsidR="00337336">
        <w:rPr>
          <w:rFonts w:ascii="Times New Roman" w:eastAsia="Times New Roman" w:hAnsi="Times New Roman" w:cs="Times New Roman"/>
          <w:color w:val="000000" w:themeColor="text1"/>
          <w:sz w:val="28"/>
          <w:szCs w:val="28"/>
          <w:lang w:eastAsia="ru-RU"/>
        </w:rPr>
        <w:t xml:space="preserve">- </w:t>
      </w:r>
      <w:r w:rsidR="00337336" w:rsidRPr="007A3A7C">
        <w:rPr>
          <w:rFonts w:ascii="Times New Roman" w:eastAsia="Times New Roman" w:hAnsi="Times New Roman" w:cs="Times New Roman"/>
          <w:color w:val="000000" w:themeColor="text1"/>
          <w:sz w:val="28"/>
          <w:szCs w:val="28"/>
          <w:lang w:eastAsia="ru-RU"/>
        </w:rPr>
        <w:t xml:space="preserve">II место </w:t>
      </w:r>
      <w:r w:rsidRPr="007A3A7C">
        <w:rPr>
          <w:rFonts w:ascii="Times New Roman" w:eastAsia="Times New Roman" w:hAnsi="Times New Roman" w:cs="Times New Roman"/>
          <w:color w:val="000000" w:themeColor="text1"/>
          <w:sz w:val="28"/>
          <w:szCs w:val="28"/>
          <w:lang w:eastAsia="ru-RU"/>
        </w:rPr>
        <w:t>и на Первенстве Европы по борьбе самбо среди кадетов</w:t>
      </w:r>
      <w:r w:rsidR="00337336" w:rsidRPr="00337336">
        <w:rPr>
          <w:rFonts w:ascii="Times New Roman" w:eastAsia="Times New Roman" w:hAnsi="Times New Roman" w:cs="Times New Roman"/>
          <w:color w:val="000000" w:themeColor="text1"/>
          <w:sz w:val="28"/>
          <w:szCs w:val="28"/>
          <w:lang w:eastAsia="ru-RU"/>
        </w:rPr>
        <w:t xml:space="preserve"> </w:t>
      </w:r>
      <w:r w:rsidR="00337336">
        <w:rPr>
          <w:rFonts w:ascii="Times New Roman" w:eastAsia="Times New Roman" w:hAnsi="Times New Roman" w:cs="Times New Roman"/>
          <w:color w:val="000000" w:themeColor="text1"/>
          <w:sz w:val="28"/>
          <w:szCs w:val="28"/>
          <w:lang w:eastAsia="ru-RU"/>
        </w:rPr>
        <w:t xml:space="preserve">- </w:t>
      </w:r>
      <w:r w:rsidR="00337336" w:rsidRPr="007A3A7C">
        <w:rPr>
          <w:rFonts w:ascii="Times New Roman" w:eastAsia="Times New Roman" w:hAnsi="Times New Roman" w:cs="Times New Roman"/>
          <w:color w:val="000000" w:themeColor="text1"/>
          <w:sz w:val="28"/>
          <w:szCs w:val="28"/>
          <w:lang w:eastAsia="ru-RU"/>
        </w:rPr>
        <w:t>V место</w:t>
      </w:r>
      <w:r w:rsidRPr="007A3A7C">
        <w:rPr>
          <w:rFonts w:ascii="Times New Roman" w:eastAsia="Times New Roman" w:hAnsi="Times New Roman" w:cs="Times New Roman"/>
          <w:color w:val="000000" w:themeColor="text1"/>
          <w:sz w:val="28"/>
          <w:szCs w:val="28"/>
          <w:lang w:eastAsia="ru-RU"/>
        </w:rPr>
        <w:t>;</w:t>
      </w:r>
    </w:p>
    <w:p w14:paraId="2080C56C" w14:textId="4A16DFA5"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-спортсмены </w:t>
      </w:r>
      <w:proofErr w:type="spellStart"/>
      <w:r w:rsidRPr="007A3A7C">
        <w:rPr>
          <w:rFonts w:ascii="Times New Roman" w:eastAsia="Times New Roman" w:hAnsi="Times New Roman" w:cs="Times New Roman"/>
          <w:color w:val="000000" w:themeColor="text1"/>
          <w:sz w:val="28"/>
          <w:szCs w:val="28"/>
          <w:lang w:eastAsia="ru-RU"/>
        </w:rPr>
        <w:t>Суклейской</w:t>
      </w:r>
      <w:proofErr w:type="spellEnd"/>
      <w:r w:rsidR="00493A7F" w:rsidRPr="00493A7F">
        <w:rPr>
          <w:rFonts w:ascii="Times New Roman" w:eastAsia="Times New Roman" w:hAnsi="Times New Roman" w:cs="Times New Roman"/>
          <w:color w:val="000000" w:themeColor="text1"/>
          <w:sz w:val="28"/>
          <w:szCs w:val="28"/>
          <w:lang w:eastAsia="ru-RU"/>
        </w:rPr>
        <w:t xml:space="preserve"> </w:t>
      </w:r>
      <w:r w:rsidR="00493A7F" w:rsidRPr="007A3A7C">
        <w:rPr>
          <w:rFonts w:ascii="Times New Roman" w:eastAsia="Times New Roman" w:hAnsi="Times New Roman" w:cs="Times New Roman"/>
          <w:color w:val="000000" w:themeColor="text1"/>
          <w:sz w:val="28"/>
          <w:szCs w:val="28"/>
          <w:lang w:eastAsia="ru-RU"/>
        </w:rPr>
        <w:t>детско-юношеск</w:t>
      </w:r>
      <w:r w:rsidR="00493A7F">
        <w:rPr>
          <w:rFonts w:ascii="Times New Roman" w:eastAsia="Times New Roman" w:hAnsi="Times New Roman" w:cs="Times New Roman"/>
          <w:color w:val="000000" w:themeColor="text1"/>
          <w:sz w:val="28"/>
          <w:szCs w:val="28"/>
          <w:lang w:eastAsia="ru-RU"/>
        </w:rPr>
        <w:t>ой</w:t>
      </w:r>
      <w:r w:rsidR="00493A7F" w:rsidRPr="007A3A7C">
        <w:rPr>
          <w:rFonts w:ascii="Times New Roman" w:eastAsia="Times New Roman" w:hAnsi="Times New Roman" w:cs="Times New Roman"/>
          <w:color w:val="000000" w:themeColor="text1"/>
          <w:sz w:val="28"/>
          <w:szCs w:val="28"/>
          <w:lang w:eastAsia="ru-RU"/>
        </w:rPr>
        <w:t xml:space="preserve"> спортивн</w:t>
      </w:r>
      <w:r w:rsidR="00493A7F">
        <w:rPr>
          <w:rFonts w:ascii="Times New Roman" w:eastAsia="Times New Roman" w:hAnsi="Times New Roman" w:cs="Times New Roman"/>
          <w:color w:val="000000" w:themeColor="text1"/>
          <w:sz w:val="28"/>
          <w:szCs w:val="28"/>
          <w:lang w:eastAsia="ru-RU"/>
        </w:rPr>
        <w:t>ой</w:t>
      </w:r>
      <w:r w:rsidR="00493A7F" w:rsidRPr="007A3A7C">
        <w:rPr>
          <w:rFonts w:ascii="Times New Roman" w:eastAsia="Times New Roman" w:hAnsi="Times New Roman" w:cs="Times New Roman"/>
          <w:color w:val="000000" w:themeColor="text1"/>
          <w:sz w:val="28"/>
          <w:szCs w:val="28"/>
          <w:lang w:eastAsia="ru-RU"/>
        </w:rPr>
        <w:t xml:space="preserve"> школ</w:t>
      </w:r>
      <w:r w:rsidR="00493A7F">
        <w:rPr>
          <w:rFonts w:ascii="Times New Roman" w:eastAsia="Times New Roman" w:hAnsi="Times New Roman" w:cs="Times New Roman"/>
          <w:color w:val="000000" w:themeColor="text1"/>
          <w:sz w:val="28"/>
          <w:szCs w:val="28"/>
          <w:lang w:eastAsia="ru-RU"/>
        </w:rPr>
        <w:t>ы</w:t>
      </w:r>
      <w:r w:rsidRPr="007A3A7C">
        <w:rPr>
          <w:rFonts w:ascii="Times New Roman" w:eastAsia="Times New Roman" w:hAnsi="Times New Roman" w:cs="Times New Roman"/>
          <w:color w:val="000000" w:themeColor="text1"/>
          <w:sz w:val="28"/>
          <w:szCs w:val="28"/>
          <w:lang w:eastAsia="ru-RU"/>
        </w:rPr>
        <w:t xml:space="preserve"> в отчетном периоде стали бронзовыми призерами Международного турнира по спортивной акробатике в Италии</w:t>
      </w:r>
      <w:r w:rsidR="00493A7F">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победителями спортивных игр Азии и спартакиады России среди школьников</w:t>
      </w:r>
      <w:r w:rsidR="00493A7F">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победителями Международного турнира «Олимпийские звездочки». </w:t>
      </w:r>
    </w:p>
    <w:p w14:paraId="07227776" w14:textId="25C28226"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На организованных спортивных площадках в рамках проведения детского отдыха в сельской местности во время школьных (зимних, весенних, летних, осенних) каникул в отчетном периоде были проведены: соревнования по пионерболу</w:t>
      </w:r>
      <w:r w:rsidR="00493A7F">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День здоровья «Чемпионат веселого мяча»</w:t>
      </w:r>
      <w:r w:rsidR="00493A7F">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Спортивное мероприятие «В спортивном теле-здоровый дух»</w:t>
      </w:r>
      <w:r w:rsidR="00493A7F">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«Основы туристических путешествий»</w:t>
      </w:r>
      <w:r w:rsidR="00493A7F">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Интеллектуальная игра с элементами беседы и выступлением учащихся «Мы за ЗОЖ», соревнования   по мини-футболу среди любительских команд, День защиты детей</w:t>
      </w:r>
      <w:r w:rsidR="00493A7F">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w:t>
      </w:r>
      <w:r w:rsidR="00493A7F">
        <w:rPr>
          <w:rFonts w:ascii="Times New Roman" w:eastAsia="Times New Roman" w:hAnsi="Times New Roman" w:cs="Times New Roman"/>
          <w:color w:val="000000" w:themeColor="text1"/>
          <w:sz w:val="28"/>
          <w:szCs w:val="28"/>
          <w:lang w:eastAsia="ru-RU"/>
        </w:rPr>
        <w:t>и</w:t>
      </w:r>
      <w:r w:rsidRPr="007A3A7C">
        <w:rPr>
          <w:rFonts w:ascii="Times New Roman" w:eastAsia="Times New Roman" w:hAnsi="Times New Roman" w:cs="Times New Roman"/>
          <w:color w:val="000000" w:themeColor="text1"/>
          <w:sz w:val="28"/>
          <w:szCs w:val="28"/>
          <w:lang w:eastAsia="ru-RU"/>
        </w:rPr>
        <w:t xml:space="preserve">гровые и спортивные программы, турнир по шашкам, </w:t>
      </w:r>
      <w:proofErr w:type="spellStart"/>
      <w:r w:rsidRPr="007A3A7C">
        <w:rPr>
          <w:rFonts w:ascii="Times New Roman" w:eastAsia="Times New Roman" w:hAnsi="Times New Roman" w:cs="Times New Roman"/>
          <w:color w:val="000000" w:themeColor="text1"/>
          <w:sz w:val="28"/>
          <w:szCs w:val="28"/>
          <w:lang w:eastAsia="ru-RU"/>
        </w:rPr>
        <w:t>Спортландия</w:t>
      </w:r>
      <w:proofErr w:type="spellEnd"/>
      <w:r w:rsidRPr="007A3A7C">
        <w:rPr>
          <w:rFonts w:ascii="Times New Roman" w:eastAsia="Times New Roman" w:hAnsi="Times New Roman" w:cs="Times New Roman"/>
          <w:color w:val="000000" w:themeColor="text1"/>
          <w:sz w:val="28"/>
          <w:szCs w:val="28"/>
          <w:lang w:eastAsia="ru-RU"/>
        </w:rPr>
        <w:t xml:space="preserve"> «Лето на пользу» зарядка,   мероприятия по закаливанию, </w:t>
      </w:r>
      <w:r w:rsidR="00493A7F">
        <w:rPr>
          <w:rFonts w:ascii="Times New Roman" w:eastAsia="Times New Roman" w:hAnsi="Times New Roman" w:cs="Times New Roman"/>
          <w:color w:val="000000" w:themeColor="text1"/>
          <w:sz w:val="28"/>
          <w:szCs w:val="28"/>
          <w:lang w:eastAsia="ru-RU"/>
        </w:rPr>
        <w:t>о</w:t>
      </w:r>
      <w:r w:rsidRPr="007A3A7C">
        <w:rPr>
          <w:rFonts w:ascii="Times New Roman" w:eastAsia="Times New Roman" w:hAnsi="Times New Roman" w:cs="Times New Roman"/>
          <w:color w:val="000000" w:themeColor="text1"/>
          <w:sz w:val="28"/>
          <w:szCs w:val="28"/>
          <w:lang w:eastAsia="ru-RU"/>
        </w:rPr>
        <w:t xml:space="preserve">днодневный туристический поход  в </w:t>
      </w:r>
      <w:proofErr w:type="spellStart"/>
      <w:r w:rsidRPr="007A3A7C">
        <w:rPr>
          <w:rFonts w:ascii="Times New Roman" w:eastAsia="Times New Roman" w:hAnsi="Times New Roman" w:cs="Times New Roman"/>
          <w:color w:val="000000" w:themeColor="text1"/>
          <w:sz w:val="28"/>
          <w:szCs w:val="28"/>
          <w:lang w:eastAsia="ru-RU"/>
        </w:rPr>
        <w:t>Слободзейский</w:t>
      </w:r>
      <w:proofErr w:type="spellEnd"/>
      <w:r w:rsidRPr="007A3A7C">
        <w:rPr>
          <w:rFonts w:ascii="Times New Roman" w:eastAsia="Times New Roman" w:hAnsi="Times New Roman" w:cs="Times New Roman"/>
          <w:color w:val="000000" w:themeColor="text1"/>
          <w:sz w:val="28"/>
          <w:szCs w:val="28"/>
          <w:lang w:eastAsia="ru-RU"/>
        </w:rPr>
        <w:t xml:space="preserve"> лес</w:t>
      </w:r>
      <w:r w:rsidR="00493A7F">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w:t>
      </w:r>
      <w:r w:rsidR="00493A7F">
        <w:rPr>
          <w:rFonts w:ascii="Times New Roman" w:eastAsia="Times New Roman" w:hAnsi="Times New Roman" w:cs="Times New Roman"/>
          <w:color w:val="000000" w:themeColor="text1"/>
          <w:sz w:val="28"/>
          <w:szCs w:val="28"/>
          <w:lang w:eastAsia="ru-RU"/>
        </w:rPr>
        <w:t>и</w:t>
      </w:r>
      <w:r w:rsidRPr="007A3A7C">
        <w:rPr>
          <w:rFonts w:ascii="Times New Roman" w:eastAsia="Times New Roman" w:hAnsi="Times New Roman" w:cs="Times New Roman"/>
          <w:color w:val="000000" w:themeColor="text1"/>
          <w:sz w:val="28"/>
          <w:szCs w:val="28"/>
          <w:lang w:eastAsia="ru-RU"/>
        </w:rPr>
        <w:t xml:space="preserve">зучение и преодоление искусственных и естественных препятствий, </w:t>
      </w:r>
      <w:r w:rsidR="00493A7F">
        <w:rPr>
          <w:rFonts w:ascii="Times New Roman" w:eastAsia="Times New Roman" w:hAnsi="Times New Roman" w:cs="Times New Roman"/>
          <w:color w:val="000000" w:themeColor="text1"/>
          <w:sz w:val="28"/>
          <w:szCs w:val="28"/>
          <w:lang w:eastAsia="ru-RU"/>
        </w:rPr>
        <w:t>м</w:t>
      </w:r>
      <w:r w:rsidRPr="007A3A7C">
        <w:rPr>
          <w:rFonts w:ascii="Times New Roman" w:eastAsia="Times New Roman" w:hAnsi="Times New Roman" w:cs="Times New Roman"/>
          <w:color w:val="000000" w:themeColor="text1"/>
          <w:sz w:val="28"/>
          <w:szCs w:val="28"/>
          <w:lang w:eastAsia="ru-RU"/>
        </w:rPr>
        <w:t>астер-</w:t>
      </w:r>
      <w:r w:rsidRPr="007A3A7C">
        <w:rPr>
          <w:rFonts w:ascii="Times New Roman" w:eastAsia="Times New Roman" w:hAnsi="Times New Roman" w:cs="Times New Roman"/>
          <w:color w:val="000000" w:themeColor="text1"/>
          <w:sz w:val="28"/>
          <w:szCs w:val="28"/>
          <w:lang w:eastAsia="ru-RU"/>
        </w:rPr>
        <w:lastRenderedPageBreak/>
        <w:t xml:space="preserve">класс для школьников по теннису (с пояснением правил игры от преподавателя), </w:t>
      </w:r>
      <w:r w:rsidR="00493A7F">
        <w:rPr>
          <w:rFonts w:ascii="Times New Roman" w:eastAsia="Times New Roman" w:hAnsi="Times New Roman" w:cs="Times New Roman"/>
          <w:color w:val="000000" w:themeColor="text1"/>
          <w:sz w:val="28"/>
          <w:szCs w:val="28"/>
          <w:lang w:eastAsia="ru-RU"/>
        </w:rPr>
        <w:t>с</w:t>
      </w:r>
      <w:r w:rsidRPr="007A3A7C">
        <w:rPr>
          <w:rFonts w:ascii="Times New Roman" w:eastAsia="Times New Roman" w:hAnsi="Times New Roman" w:cs="Times New Roman"/>
          <w:color w:val="000000" w:themeColor="text1"/>
          <w:sz w:val="28"/>
          <w:szCs w:val="28"/>
          <w:lang w:eastAsia="ru-RU"/>
        </w:rPr>
        <w:t>оревнования по шашкам среди любителей и новичков.</w:t>
      </w:r>
    </w:p>
    <w:p w14:paraId="504D9852" w14:textId="4083D354"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За высокие результаты в Республиканских и международных соревнованиях учащимся спортивных школ было присвоено: Мастер спорта ПМР – 2 человека, кандидаты в мастера спорта - 6 </w:t>
      </w:r>
      <w:r w:rsidR="00493A7F" w:rsidRPr="007A3A7C">
        <w:rPr>
          <w:rFonts w:ascii="Times New Roman" w:eastAsia="Times New Roman" w:hAnsi="Times New Roman" w:cs="Times New Roman"/>
          <w:color w:val="000000" w:themeColor="text1"/>
          <w:sz w:val="28"/>
          <w:szCs w:val="28"/>
          <w:lang w:eastAsia="ru-RU"/>
        </w:rPr>
        <w:t>человек, I</w:t>
      </w:r>
      <w:r w:rsidRPr="007A3A7C">
        <w:rPr>
          <w:rFonts w:ascii="Times New Roman" w:eastAsia="Times New Roman" w:hAnsi="Times New Roman" w:cs="Times New Roman"/>
          <w:color w:val="000000" w:themeColor="text1"/>
          <w:sz w:val="28"/>
          <w:szCs w:val="28"/>
          <w:lang w:eastAsia="ru-RU"/>
        </w:rPr>
        <w:t xml:space="preserve"> спортивный разряд – 54 человека. Воспитанники спортивных школ вошли в состав сборных команд Республики Молдова по баскетболу, спортивной акробатике, гандболу, художественной гимнастики, шашкам. </w:t>
      </w:r>
    </w:p>
    <w:p w14:paraId="4BD9734E" w14:textId="20B2F612"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В 2023 году были присвоены первые квалификационные </w:t>
      </w:r>
      <w:r w:rsidR="00493A7F" w:rsidRPr="007A3A7C">
        <w:rPr>
          <w:rFonts w:ascii="Times New Roman" w:eastAsia="Times New Roman" w:hAnsi="Times New Roman" w:cs="Times New Roman"/>
          <w:color w:val="000000" w:themeColor="text1"/>
          <w:sz w:val="28"/>
          <w:szCs w:val="28"/>
          <w:lang w:eastAsia="ru-RU"/>
        </w:rPr>
        <w:t>категории двум</w:t>
      </w:r>
      <w:r w:rsidRPr="007A3A7C">
        <w:rPr>
          <w:rFonts w:ascii="Times New Roman" w:eastAsia="Times New Roman" w:hAnsi="Times New Roman" w:cs="Times New Roman"/>
          <w:color w:val="000000" w:themeColor="text1"/>
          <w:sz w:val="28"/>
          <w:szCs w:val="28"/>
          <w:lang w:eastAsia="ru-RU"/>
        </w:rPr>
        <w:t xml:space="preserve"> тренерам-преподавателям, а также квалификационные категории спортивного судьи второй категории </w:t>
      </w:r>
      <w:r w:rsidR="00493A7F">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5 человек, третьей категории - 8 человек. </w:t>
      </w:r>
    </w:p>
    <w:p w14:paraId="7029584A" w14:textId="117BA0EF"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В военно-спортивном подразделении продолжают службу четверо воспитанников отделения баскетбола МОУ ДО «</w:t>
      </w:r>
      <w:proofErr w:type="spellStart"/>
      <w:r w:rsidRPr="007A3A7C">
        <w:rPr>
          <w:rFonts w:ascii="Times New Roman" w:eastAsia="Times New Roman" w:hAnsi="Times New Roman" w:cs="Times New Roman"/>
          <w:color w:val="000000" w:themeColor="text1"/>
          <w:sz w:val="28"/>
          <w:szCs w:val="28"/>
          <w:lang w:eastAsia="ru-RU"/>
        </w:rPr>
        <w:t>Суклейская</w:t>
      </w:r>
      <w:proofErr w:type="spellEnd"/>
      <w:r w:rsidRPr="007A3A7C">
        <w:rPr>
          <w:rFonts w:ascii="Times New Roman" w:eastAsia="Times New Roman" w:hAnsi="Times New Roman" w:cs="Times New Roman"/>
          <w:color w:val="000000" w:themeColor="text1"/>
          <w:sz w:val="28"/>
          <w:szCs w:val="28"/>
          <w:lang w:eastAsia="ru-RU"/>
        </w:rPr>
        <w:t xml:space="preserve"> ДЮСШ» и один воспитанник отделения греко-римской борьбы МОУ ДО «</w:t>
      </w:r>
      <w:proofErr w:type="spellStart"/>
      <w:r w:rsidRPr="007A3A7C">
        <w:rPr>
          <w:rFonts w:ascii="Times New Roman" w:eastAsia="Times New Roman" w:hAnsi="Times New Roman" w:cs="Times New Roman"/>
          <w:color w:val="000000" w:themeColor="text1"/>
          <w:sz w:val="28"/>
          <w:szCs w:val="28"/>
          <w:lang w:eastAsia="ru-RU"/>
        </w:rPr>
        <w:t>Слободзейская</w:t>
      </w:r>
      <w:proofErr w:type="spellEnd"/>
      <w:r w:rsidRPr="007A3A7C">
        <w:rPr>
          <w:rFonts w:ascii="Times New Roman" w:eastAsia="Times New Roman" w:hAnsi="Times New Roman" w:cs="Times New Roman"/>
          <w:color w:val="000000" w:themeColor="text1"/>
          <w:sz w:val="28"/>
          <w:szCs w:val="28"/>
          <w:lang w:eastAsia="ru-RU"/>
        </w:rPr>
        <w:t xml:space="preserve"> ДЮСШ №1».</w:t>
      </w:r>
    </w:p>
    <w:p w14:paraId="7D2D10BB" w14:textId="0C96CDAF" w:rsidR="00A15954" w:rsidRPr="007A3A7C" w:rsidRDefault="00A15954" w:rsidP="00A15954">
      <w:pPr>
        <w:tabs>
          <w:tab w:val="left" w:pos="1134"/>
        </w:tabs>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w:t>
      </w:r>
    </w:p>
    <w:p w14:paraId="7454B5DE" w14:textId="77777777" w:rsidR="00A15954" w:rsidRPr="007A3A7C" w:rsidRDefault="00A15954" w:rsidP="00A15954">
      <w:pPr>
        <w:tabs>
          <w:tab w:val="left" w:pos="1134"/>
        </w:tabs>
        <w:jc w:val="center"/>
        <w:rPr>
          <w:rFonts w:ascii="Times New Roman" w:eastAsia="Times New Roman" w:hAnsi="Times New Roman" w:cs="Times New Roman"/>
          <w:b/>
          <w:bCs/>
          <w:color w:val="000000" w:themeColor="text1"/>
          <w:sz w:val="28"/>
          <w:szCs w:val="28"/>
          <w:lang w:eastAsia="ru-RU"/>
        </w:rPr>
      </w:pPr>
      <w:r w:rsidRPr="007A3A7C">
        <w:rPr>
          <w:rFonts w:ascii="Times New Roman" w:eastAsia="Times New Roman" w:hAnsi="Times New Roman" w:cs="Times New Roman"/>
          <w:b/>
          <w:bCs/>
          <w:color w:val="000000" w:themeColor="text1"/>
          <w:sz w:val="28"/>
          <w:szCs w:val="28"/>
          <w:lang w:eastAsia="ru-RU"/>
        </w:rPr>
        <w:t>Молодежная политика</w:t>
      </w:r>
    </w:p>
    <w:p w14:paraId="42B8FF38" w14:textId="7D16EE19"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ab/>
        <w:t xml:space="preserve">Основная деятельность молодежной политики направлена на работу по организации и осуществлению мероприятий по работе с детьми и молодежью. С целью формирования у молодежи духовно-нравственных ценностей, здорового образа жизни и гражданской культуры специалистами управления был проведен ряд мероприятий: «Уроки доброты», направленные на углубление представления детей о доброте, как неотъемлемом качестве человека; </w:t>
      </w:r>
      <w:proofErr w:type="spellStart"/>
      <w:r w:rsidR="00493A7F">
        <w:rPr>
          <w:rFonts w:ascii="Times New Roman" w:eastAsia="Times New Roman" w:hAnsi="Times New Roman" w:cs="Times New Roman"/>
          <w:color w:val="000000" w:themeColor="text1"/>
          <w:sz w:val="28"/>
          <w:szCs w:val="28"/>
          <w:lang w:eastAsia="ru-RU"/>
        </w:rPr>
        <w:t>э</w:t>
      </w:r>
      <w:r w:rsidRPr="007A3A7C">
        <w:rPr>
          <w:rFonts w:ascii="Times New Roman" w:eastAsia="Times New Roman" w:hAnsi="Times New Roman" w:cs="Times New Roman"/>
          <w:color w:val="000000" w:themeColor="text1"/>
          <w:sz w:val="28"/>
          <w:szCs w:val="28"/>
          <w:lang w:eastAsia="ru-RU"/>
        </w:rPr>
        <w:t>кодень</w:t>
      </w:r>
      <w:proofErr w:type="spellEnd"/>
      <w:r w:rsidR="00493A7F">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 «</w:t>
      </w:r>
      <w:proofErr w:type="spellStart"/>
      <w:r w:rsidRPr="007A3A7C">
        <w:rPr>
          <w:rFonts w:ascii="Times New Roman" w:eastAsia="Times New Roman" w:hAnsi="Times New Roman" w:cs="Times New Roman"/>
          <w:color w:val="000000" w:themeColor="text1"/>
          <w:sz w:val="28"/>
          <w:szCs w:val="28"/>
          <w:lang w:eastAsia="ru-RU"/>
        </w:rPr>
        <w:t>Экологичекий</w:t>
      </w:r>
      <w:proofErr w:type="spellEnd"/>
      <w:r w:rsidRPr="007A3A7C">
        <w:rPr>
          <w:rFonts w:ascii="Times New Roman" w:eastAsia="Times New Roman" w:hAnsi="Times New Roman" w:cs="Times New Roman"/>
          <w:color w:val="000000" w:themeColor="text1"/>
          <w:sz w:val="28"/>
          <w:szCs w:val="28"/>
          <w:lang w:eastAsia="ru-RU"/>
        </w:rPr>
        <w:t xml:space="preserve"> ход по берегу Днестра»; </w:t>
      </w:r>
      <w:r w:rsidR="00493A7F">
        <w:rPr>
          <w:rFonts w:ascii="Times New Roman" w:eastAsia="Times New Roman" w:hAnsi="Times New Roman" w:cs="Times New Roman"/>
          <w:color w:val="000000" w:themeColor="text1"/>
          <w:sz w:val="28"/>
          <w:szCs w:val="28"/>
          <w:lang w:eastAsia="ru-RU"/>
        </w:rPr>
        <w:t>а</w:t>
      </w:r>
      <w:r w:rsidRPr="007A3A7C">
        <w:rPr>
          <w:rFonts w:ascii="Times New Roman" w:eastAsia="Times New Roman" w:hAnsi="Times New Roman" w:cs="Times New Roman"/>
          <w:color w:val="000000" w:themeColor="text1"/>
          <w:sz w:val="28"/>
          <w:szCs w:val="28"/>
          <w:lang w:eastAsia="ru-RU"/>
        </w:rPr>
        <w:t xml:space="preserve">кция добрых дел, помощь малоимущим семьям; </w:t>
      </w:r>
      <w:r w:rsidR="00493A7F">
        <w:rPr>
          <w:rFonts w:ascii="Times New Roman" w:eastAsia="Times New Roman" w:hAnsi="Times New Roman" w:cs="Times New Roman"/>
          <w:color w:val="000000" w:themeColor="text1"/>
          <w:sz w:val="28"/>
          <w:szCs w:val="28"/>
          <w:lang w:eastAsia="ru-RU"/>
        </w:rPr>
        <w:t>м</w:t>
      </w:r>
      <w:r w:rsidRPr="007A3A7C">
        <w:rPr>
          <w:rFonts w:ascii="Times New Roman" w:eastAsia="Times New Roman" w:hAnsi="Times New Roman" w:cs="Times New Roman"/>
          <w:color w:val="000000" w:themeColor="text1"/>
          <w:sz w:val="28"/>
          <w:szCs w:val="28"/>
          <w:lang w:eastAsia="ru-RU"/>
        </w:rPr>
        <w:t>ероприятия по «Профилактике ВИЧ/СПИД-инфекции» (велопробег).</w:t>
      </w:r>
    </w:p>
    <w:p w14:paraId="4E23D365" w14:textId="77777777"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 рамках реализации работы по правовому просвещению молодых и будущих избирателей Молодежной избирательной комиссией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и г. </w:t>
      </w:r>
      <w:proofErr w:type="spellStart"/>
      <w:r w:rsidRPr="007A3A7C">
        <w:rPr>
          <w:rFonts w:ascii="Times New Roman" w:eastAsia="Times New Roman" w:hAnsi="Times New Roman" w:cs="Times New Roman"/>
          <w:color w:val="000000" w:themeColor="text1"/>
          <w:sz w:val="28"/>
          <w:szCs w:val="28"/>
          <w:lang w:eastAsia="ru-RU"/>
        </w:rPr>
        <w:t>Слободзея</w:t>
      </w:r>
      <w:proofErr w:type="spellEnd"/>
      <w:r w:rsidRPr="007A3A7C">
        <w:rPr>
          <w:rFonts w:ascii="Times New Roman" w:eastAsia="Times New Roman" w:hAnsi="Times New Roman" w:cs="Times New Roman"/>
          <w:color w:val="000000" w:themeColor="text1"/>
          <w:sz w:val="28"/>
          <w:szCs w:val="28"/>
          <w:lang w:eastAsia="ru-RU"/>
        </w:rPr>
        <w:t xml:space="preserve"> под кураторством специалиста МУ «</w:t>
      </w:r>
      <w:proofErr w:type="spellStart"/>
      <w:r w:rsidRPr="007A3A7C">
        <w:rPr>
          <w:rFonts w:ascii="Times New Roman" w:eastAsia="Times New Roman" w:hAnsi="Times New Roman" w:cs="Times New Roman"/>
          <w:color w:val="000000" w:themeColor="text1"/>
          <w:sz w:val="28"/>
          <w:szCs w:val="28"/>
          <w:lang w:eastAsia="ru-RU"/>
        </w:rPr>
        <w:t>Слободзейское</w:t>
      </w:r>
      <w:proofErr w:type="spellEnd"/>
      <w:r w:rsidRPr="007A3A7C">
        <w:rPr>
          <w:rFonts w:ascii="Times New Roman" w:eastAsia="Times New Roman" w:hAnsi="Times New Roman" w:cs="Times New Roman"/>
          <w:color w:val="000000" w:themeColor="text1"/>
          <w:sz w:val="28"/>
          <w:szCs w:val="28"/>
          <w:lang w:eastAsia="ru-RU"/>
        </w:rPr>
        <w:t xml:space="preserve"> </w:t>
      </w:r>
      <w:proofErr w:type="spellStart"/>
      <w:r w:rsidRPr="007A3A7C">
        <w:rPr>
          <w:rFonts w:ascii="Times New Roman" w:eastAsia="Times New Roman" w:hAnsi="Times New Roman" w:cs="Times New Roman"/>
          <w:color w:val="000000" w:themeColor="text1"/>
          <w:sz w:val="28"/>
          <w:szCs w:val="28"/>
          <w:lang w:eastAsia="ru-RU"/>
        </w:rPr>
        <w:t>РУФКСТиМП</w:t>
      </w:r>
      <w:proofErr w:type="spellEnd"/>
      <w:r w:rsidRPr="007A3A7C">
        <w:rPr>
          <w:rFonts w:ascii="Times New Roman" w:eastAsia="Times New Roman" w:hAnsi="Times New Roman" w:cs="Times New Roman"/>
          <w:color w:val="000000" w:themeColor="text1"/>
          <w:sz w:val="28"/>
          <w:szCs w:val="28"/>
          <w:lang w:eastAsia="ru-RU"/>
        </w:rPr>
        <w:t xml:space="preserve">» в период с 15 марта по 7 апреля проводились лекции и интеллектуальные игры, а также дебаты по социально-значимым вопросам с участием учеников старших классов организаций общего образования, направленных на развитие интереса к участию в общественной и политической жизни Приднестровской Молдавской Республики. </w:t>
      </w:r>
    </w:p>
    <w:p w14:paraId="57B4F1E5" w14:textId="202A66B4" w:rsidR="00A15954" w:rsidRPr="007A3A7C" w:rsidRDefault="00A15954" w:rsidP="00A15954">
      <w:pPr>
        <w:tabs>
          <w:tab w:val="left" w:pos="709"/>
        </w:tabs>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ab/>
        <w:t xml:space="preserve">Организованы и проведены показательные выступления по технике пешеходного туризма. Молодежи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и г. </w:t>
      </w:r>
      <w:proofErr w:type="spellStart"/>
      <w:r w:rsidRPr="007A3A7C">
        <w:rPr>
          <w:rFonts w:ascii="Times New Roman" w:eastAsia="Times New Roman" w:hAnsi="Times New Roman" w:cs="Times New Roman"/>
          <w:color w:val="000000" w:themeColor="text1"/>
          <w:sz w:val="28"/>
          <w:szCs w:val="28"/>
          <w:lang w:eastAsia="ru-RU"/>
        </w:rPr>
        <w:t>Слободзея</w:t>
      </w:r>
      <w:proofErr w:type="spellEnd"/>
      <w:r w:rsidRPr="007A3A7C">
        <w:rPr>
          <w:rFonts w:ascii="Times New Roman" w:eastAsia="Times New Roman" w:hAnsi="Times New Roman" w:cs="Times New Roman"/>
          <w:color w:val="000000" w:themeColor="text1"/>
          <w:sz w:val="28"/>
          <w:szCs w:val="28"/>
          <w:lang w:eastAsia="ru-RU"/>
        </w:rPr>
        <w:t xml:space="preserve"> были продемонстрированы: Спортивные соревнования с элементами туризма в рамках недели операции «Подросток-2023»; обучение вязания туристических </w:t>
      </w:r>
      <w:r w:rsidRPr="007A3A7C">
        <w:rPr>
          <w:rFonts w:ascii="Times New Roman" w:eastAsia="Times New Roman" w:hAnsi="Times New Roman" w:cs="Times New Roman"/>
          <w:color w:val="000000" w:themeColor="text1"/>
          <w:sz w:val="28"/>
          <w:szCs w:val="28"/>
          <w:lang w:eastAsia="ru-RU"/>
        </w:rPr>
        <w:lastRenderedPageBreak/>
        <w:t xml:space="preserve">узлов с казаками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Казачьего Округа, прохождение искусственных этапов туристической полосы препятствий, маятник, параллельные веревки, навесная переправа, бум, преодоление траверса склона</w:t>
      </w:r>
      <w:r w:rsidR="00493A7F">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также разработан туристический паспорт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w:t>
      </w:r>
    </w:p>
    <w:p w14:paraId="53B0B435" w14:textId="5B7C42B2" w:rsidR="00A15954" w:rsidRPr="007A3A7C"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 целью создания условий для личностного роста лидеров среди молодежи в </w:t>
      </w:r>
      <w:proofErr w:type="spellStart"/>
      <w:r w:rsidRPr="007A3A7C">
        <w:rPr>
          <w:rFonts w:ascii="Times New Roman" w:eastAsia="Times New Roman" w:hAnsi="Times New Roman" w:cs="Times New Roman"/>
          <w:color w:val="000000" w:themeColor="text1"/>
          <w:sz w:val="28"/>
          <w:szCs w:val="28"/>
          <w:lang w:eastAsia="ru-RU"/>
        </w:rPr>
        <w:t>Слободзее</w:t>
      </w:r>
      <w:proofErr w:type="spellEnd"/>
      <w:r w:rsidRPr="007A3A7C">
        <w:rPr>
          <w:rFonts w:ascii="Times New Roman" w:eastAsia="Times New Roman" w:hAnsi="Times New Roman" w:cs="Times New Roman"/>
          <w:color w:val="000000" w:themeColor="text1"/>
          <w:sz w:val="28"/>
          <w:szCs w:val="28"/>
          <w:lang w:eastAsia="ru-RU"/>
        </w:rPr>
        <w:t xml:space="preserve"> на базе МОУ ДО «ДЮСШ футбола» прошел второй этап районного конкурса «За собой». Участниками конкурса стали представители молодежных организаций «Крылья», «</w:t>
      </w:r>
      <w:proofErr w:type="spellStart"/>
      <w:r w:rsidRPr="007A3A7C">
        <w:rPr>
          <w:rFonts w:ascii="Times New Roman" w:eastAsia="Times New Roman" w:hAnsi="Times New Roman" w:cs="Times New Roman"/>
          <w:color w:val="000000" w:themeColor="text1"/>
          <w:sz w:val="28"/>
          <w:szCs w:val="28"/>
          <w:lang w:eastAsia="ru-RU"/>
        </w:rPr>
        <w:t>Greenhouse</w:t>
      </w:r>
      <w:proofErr w:type="spellEnd"/>
      <w:r w:rsidRPr="007A3A7C">
        <w:rPr>
          <w:rFonts w:ascii="Times New Roman" w:eastAsia="Times New Roman" w:hAnsi="Times New Roman" w:cs="Times New Roman"/>
          <w:color w:val="000000" w:themeColor="text1"/>
          <w:sz w:val="28"/>
          <w:szCs w:val="28"/>
          <w:lang w:eastAsia="ru-RU"/>
        </w:rPr>
        <w:t xml:space="preserve">», Молодежного совета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и города </w:t>
      </w:r>
      <w:proofErr w:type="spellStart"/>
      <w:r w:rsidRPr="007A3A7C">
        <w:rPr>
          <w:rFonts w:ascii="Times New Roman" w:eastAsia="Times New Roman" w:hAnsi="Times New Roman" w:cs="Times New Roman"/>
          <w:color w:val="000000" w:themeColor="text1"/>
          <w:sz w:val="28"/>
          <w:szCs w:val="28"/>
          <w:lang w:eastAsia="ru-RU"/>
        </w:rPr>
        <w:t>Слободзея</w:t>
      </w:r>
      <w:proofErr w:type="spellEnd"/>
      <w:r w:rsidRPr="007A3A7C">
        <w:rPr>
          <w:rFonts w:ascii="Times New Roman" w:eastAsia="Times New Roman" w:hAnsi="Times New Roman" w:cs="Times New Roman"/>
          <w:color w:val="000000" w:themeColor="text1"/>
          <w:sz w:val="28"/>
          <w:szCs w:val="28"/>
          <w:lang w:eastAsia="ru-RU"/>
        </w:rPr>
        <w:t>, а также представители молодежи сел и поселков района в возрасте от 16 до 35 лет. В ходе мероприятия для всех присутствующих были проведены тренинги и мотивационные мастер-классы. Приглашенные спикеры в ходе общения с молодёжью рассказали о развитии коммуникативных компетенций при решении личностного развития и межличностного взаимодействия, лидерстве и важности иностранных языков для лидеров. Ребята смогли продемонстрировать свои знания о Родине в викторине «Тропы родного края», а силу и выносливость – в спортивном конкурсе «Туристическая полоса препятствий».</w:t>
      </w:r>
    </w:p>
    <w:p w14:paraId="3CFE432D" w14:textId="56F8E71D" w:rsidR="00A15954" w:rsidRPr="007A3A7C" w:rsidRDefault="00493A7F"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Н</w:t>
      </w:r>
      <w:r w:rsidR="00A15954" w:rsidRPr="007A3A7C">
        <w:rPr>
          <w:rFonts w:ascii="Times New Roman" w:eastAsia="Times New Roman" w:hAnsi="Times New Roman" w:cs="Times New Roman"/>
          <w:color w:val="000000" w:themeColor="text1"/>
          <w:sz w:val="28"/>
          <w:szCs w:val="28"/>
          <w:lang w:eastAsia="ru-RU"/>
        </w:rPr>
        <w:t xml:space="preserve">а базе </w:t>
      </w:r>
      <w:proofErr w:type="spellStart"/>
      <w:r w:rsidR="00A15954" w:rsidRPr="007A3A7C">
        <w:rPr>
          <w:rFonts w:ascii="Times New Roman" w:eastAsia="Times New Roman" w:hAnsi="Times New Roman" w:cs="Times New Roman"/>
          <w:color w:val="000000" w:themeColor="text1"/>
          <w:sz w:val="28"/>
          <w:szCs w:val="28"/>
          <w:lang w:eastAsia="ru-RU"/>
        </w:rPr>
        <w:t>Слободзейского</w:t>
      </w:r>
      <w:proofErr w:type="spellEnd"/>
      <w:r w:rsidR="00A15954" w:rsidRPr="007A3A7C">
        <w:rPr>
          <w:rFonts w:ascii="Times New Roman" w:eastAsia="Times New Roman" w:hAnsi="Times New Roman" w:cs="Times New Roman"/>
          <w:color w:val="000000" w:themeColor="text1"/>
          <w:sz w:val="28"/>
          <w:szCs w:val="28"/>
          <w:lang w:eastAsia="ru-RU"/>
        </w:rPr>
        <w:t xml:space="preserve"> техникума </w:t>
      </w:r>
      <w:r w:rsidRPr="007A3A7C">
        <w:rPr>
          <w:rFonts w:ascii="Times New Roman" w:eastAsia="Times New Roman" w:hAnsi="Times New Roman" w:cs="Times New Roman"/>
          <w:color w:val="000000" w:themeColor="text1"/>
          <w:sz w:val="28"/>
          <w:szCs w:val="28"/>
          <w:lang w:eastAsia="ru-RU"/>
        </w:rPr>
        <w:t xml:space="preserve">12 августа </w:t>
      </w:r>
      <w:r w:rsidR="00A15954" w:rsidRPr="007A3A7C">
        <w:rPr>
          <w:rFonts w:ascii="Times New Roman" w:eastAsia="Times New Roman" w:hAnsi="Times New Roman" w:cs="Times New Roman"/>
          <w:color w:val="000000" w:themeColor="text1"/>
          <w:sz w:val="28"/>
          <w:szCs w:val="28"/>
          <w:lang w:eastAsia="ru-RU"/>
        </w:rPr>
        <w:t xml:space="preserve">был организован молодёжный фестиваль. В нём приняли участие молодые люди из населённых пунктов района. Для участников фестиваля была подготовлена насыщенная программа. Она включала в себя спортивные, интеллектуальные, культурно-массовые мероприятия. К этому дню был приурочен Кубок по волейболу, который прошел на территории центрального городского пляжа. </w:t>
      </w:r>
    </w:p>
    <w:p w14:paraId="29E5C61C" w14:textId="25C7235F" w:rsidR="00683152" w:rsidRDefault="00A15954"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 рамках Декады молодежи и студентов Приднестровской Молдавской Республики в 2023 были проведены такие мероприятия как: прикладная полоса препятствий; туристический поход в </w:t>
      </w:r>
      <w:proofErr w:type="spellStart"/>
      <w:r w:rsidRPr="007A3A7C">
        <w:rPr>
          <w:rFonts w:ascii="Times New Roman" w:eastAsia="Times New Roman" w:hAnsi="Times New Roman" w:cs="Times New Roman"/>
          <w:color w:val="000000" w:themeColor="text1"/>
          <w:sz w:val="28"/>
          <w:szCs w:val="28"/>
          <w:lang w:eastAsia="ru-RU"/>
        </w:rPr>
        <w:t>Слободзейский</w:t>
      </w:r>
      <w:proofErr w:type="spellEnd"/>
      <w:r w:rsidRPr="007A3A7C">
        <w:rPr>
          <w:rFonts w:ascii="Times New Roman" w:eastAsia="Times New Roman" w:hAnsi="Times New Roman" w:cs="Times New Roman"/>
          <w:color w:val="000000" w:themeColor="text1"/>
          <w:sz w:val="28"/>
          <w:szCs w:val="28"/>
          <w:lang w:eastAsia="ru-RU"/>
        </w:rPr>
        <w:t xml:space="preserve"> лес, изучение и преодоление искусственных и естественных препятствий, соревнования по спортивному ориентированию и туристической полосе препятствий, круглый стол «Молодежь за культуру мира».</w:t>
      </w:r>
    </w:p>
    <w:p w14:paraId="63A4B333" w14:textId="77777777" w:rsidR="00493A7F" w:rsidRPr="007A3A7C" w:rsidRDefault="00493A7F" w:rsidP="00A15954">
      <w:pPr>
        <w:tabs>
          <w:tab w:val="left" w:pos="1134"/>
        </w:tabs>
        <w:spacing w:after="0"/>
        <w:ind w:firstLine="709"/>
        <w:jc w:val="both"/>
        <w:rPr>
          <w:rFonts w:ascii="Times New Roman" w:eastAsia="Times New Roman" w:hAnsi="Times New Roman" w:cs="Times New Roman"/>
          <w:color w:val="000000" w:themeColor="text1"/>
          <w:sz w:val="28"/>
          <w:szCs w:val="28"/>
          <w:lang w:eastAsia="ru-RU"/>
        </w:rPr>
      </w:pPr>
    </w:p>
    <w:p w14:paraId="59348047" w14:textId="382BAD01" w:rsidR="00016B90" w:rsidRPr="007A3A7C" w:rsidRDefault="00F2025D" w:rsidP="00732907">
      <w:pPr>
        <w:spacing w:after="0"/>
        <w:jc w:val="center"/>
        <w:rPr>
          <w:rFonts w:ascii="Times New Roman" w:eastAsia="Calibri" w:hAnsi="Times New Roman" w:cs="Times New Roman"/>
          <w:b/>
          <w:color w:val="000000" w:themeColor="text1"/>
          <w:sz w:val="28"/>
          <w:szCs w:val="28"/>
          <w:u w:val="single"/>
          <w:lang w:eastAsia="ru-RU"/>
        </w:rPr>
      </w:pPr>
      <w:r w:rsidRPr="007A3A7C">
        <w:rPr>
          <w:rFonts w:ascii="Times New Roman" w:eastAsia="Calibri" w:hAnsi="Times New Roman" w:cs="Times New Roman"/>
          <w:b/>
          <w:color w:val="000000" w:themeColor="text1"/>
          <w:sz w:val="28"/>
          <w:szCs w:val="28"/>
          <w:u w:val="single"/>
          <w:lang w:eastAsia="ru-RU"/>
        </w:rPr>
        <w:t>МУ «</w:t>
      </w:r>
      <w:proofErr w:type="spellStart"/>
      <w:r w:rsidRPr="007A3A7C">
        <w:rPr>
          <w:rFonts w:ascii="Times New Roman" w:eastAsia="Calibri" w:hAnsi="Times New Roman" w:cs="Times New Roman"/>
          <w:b/>
          <w:color w:val="000000" w:themeColor="text1"/>
          <w:sz w:val="28"/>
          <w:szCs w:val="28"/>
          <w:u w:val="single"/>
          <w:lang w:eastAsia="ru-RU"/>
        </w:rPr>
        <w:t>Слободзейское</w:t>
      </w:r>
      <w:proofErr w:type="spellEnd"/>
      <w:r w:rsidRPr="007A3A7C">
        <w:rPr>
          <w:rFonts w:ascii="Times New Roman" w:eastAsia="Calibri" w:hAnsi="Times New Roman" w:cs="Times New Roman"/>
          <w:b/>
          <w:color w:val="000000" w:themeColor="text1"/>
          <w:sz w:val="28"/>
          <w:szCs w:val="28"/>
          <w:u w:val="single"/>
          <w:lang w:eastAsia="ru-RU"/>
        </w:rPr>
        <w:t xml:space="preserve"> районное управление культуры»</w:t>
      </w:r>
      <w:r w:rsidR="008902EC" w:rsidRPr="007A3A7C">
        <w:rPr>
          <w:rFonts w:ascii="Times New Roman" w:eastAsia="Calibri" w:hAnsi="Times New Roman" w:cs="Times New Roman"/>
          <w:b/>
          <w:color w:val="000000" w:themeColor="text1"/>
          <w:sz w:val="28"/>
          <w:szCs w:val="28"/>
          <w:u w:val="single"/>
          <w:lang w:eastAsia="ru-RU"/>
        </w:rPr>
        <w:t>.</w:t>
      </w:r>
    </w:p>
    <w:p w14:paraId="7EE4893D" w14:textId="77777777" w:rsidR="00743411" w:rsidRPr="007A3A7C" w:rsidRDefault="00743411" w:rsidP="00743411">
      <w:pPr>
        <w:pStyle w:val="a4"/>
        <w:spacing w:after="120"/>
        <w:ind w:firstLine="708"/>
        <w:jc w:val="both"/>
        <w:rPr>
          <w:color w:val="000000" w:themeColor="text1"/>
          <w:sz w:val="28"/>
          <w:szCs w:val="26"/>
        </w:rPr>
      </w:pPr>
    </w:p>
    <w:p w14:paraId="50580CDA" w14:textId="77777777" w:rsidR="00A15954" w:rsidRPr="007A3A7C" w:rsidRDefault="00A15954" w:rsidP="00A15954">
      <w:pPr>
        <w:pStyle w:val="a4"/>
        <w:spacing w:after="60"/>
        <w:ind w:firstLine="709"/>
        <w:jc w:val="both"/>
        <w:rPr>
          <w:color w:val="000000" w:themeColor="text1"/>
          <w:sz w:val="28"/>
          <w:szCs w:val="26"/>
        </w:rPr>
      </w:pPr>
      <w:r w:rsidRPr="007A3A7C">
        <w:rPr>
          <w:color w:val="000000" w:themeColor="text1"/>
          <w:sz w:val="28"/>
          <w:szCs w:val="26"/>
        </w:rPr>
        <w:t xml:space="preserve">Отрасль культуры на территории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района представлена</w:t>
      </w:r>
      <w:r w:rsidRPr="007A3A7C">
        <w:rPr>
          <w:color w:val="000000" w:themeColor="text1"/>
          <w:sz w:val="28"/>
          <w:szCs w:val="26"/>
        </w:rPr>
        <w:br/>
        <w:t>56 учреждениями, в которых работают 544 человек (из них 46 совместителей).</w:t>
      </w:r>
    </w:p>
    <w:p w14:paraId="795C2B9D" w14:textId="1D5A8F28" w:rsidR="00A15954" w:rsidRPr="007A3A7C" w:rsidRDefault="00A15954" w:rsidP="00A15954">
      <w:pPr>
        <w:pStyle w:val="a4"/>
        <w:spacing w:after="60"/>
        <w:jc w:val="both"/>
        <w:rPr>
          <w:color w:val="000000" w:themeColor="text1"/>
          <w:sz w:val="28"/>
          <w:szCs w:val="26"/>
        </w:rPr>
      </w:pPr>
      <w:r w:rsidRPr="007A3A7C">
        <w:rPr>
          <w:color w:val="000000" w:themeColor="text1"/>
          <w:sz w:val="28"/>
          <w:szCs w:val="26"/>
        </w:rPr>
        <w:t xml:space="preserve">         В районе функционируют 6 учреждений дополнительного образования художественно-эстетической направленности, в которых музыкальному, художественному и хореографическому искусству обучаются 972 человека. Все УДО района доведены до соответствия санитарно-гигиеническим требованиям – в зимний период отапливаются, обеспечены электричеством и водоснабжением, телефонной связью и интернетом.</w:t>
      </w:r>
    </w:p>
    <w:p w14:paraId="600230BA" w14:textId="553C5494"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lastRenderedPageBreak/>
        <w:t>За отчетный период 49 призовых мест заняли представители района в республиканских конкурсах юных исполнителей, танцоров и художников, в которых участвовали более сотни учащихся УДО района.</w:t>
      </w:r>
    </w:p>
    <w:p w14:paraId="4F1431CD" w14:textId="05DEDE51" w:rsidR="00A15954" w:rsidRPr="007A3A7C" w:rsidRDefault="00493A7F" w:rsidP="00A15954">
      <w:pPr>
        <w:pStyle w:val="a4"/>
        <w:spacing w:after="60"/>
        <w:ind w:firstLine="708"/>
        <w:jc w:val="both"/>
        <w:rPr>
          <w:color w:val="000000" w:themeColor="text1"/>
          <w:sz w:val="28"/>
          <w:szCs w:val="26"/>
        </w:rPr>
      </w:pPr>
      <w:r>
        <w:rPr>
          <w:color w:val="000000" w:themeColor="text1"/>
          <w:sz w:val="28"/>
          <w:szCs w:val="26"/>
        </w:rPr>
        <w:t>Ю</w:t>
      </w:r>
      <w:r w:rsidR="00A15954" w:rsidRPr="007A3A7C">
        <w:rPr>
          <w:color w:val="000000" w:themeColor="text1"/>
          <w:sz w:val="28"/>
          <w:szCs w:val="26"/>
        </w:rPr>
        <w:t xml:space="preserve">ные </w:t>
      </w:r>
      <w:proofErr w:type="spellStart"/>
      <w:r w:rsidR="00A15954" w:rsidRPr="007A3A7C">
        <w:rPr>
          <w:color w:val="000000" w:themeColor="text1"/>
          <w:sz w:val="28"/>
          <w:szCs w:val="26"/>
        </w:rPr>
        <w:t>слободзейцы</w:t>
      </w:r>
      <w:proofErr w:type="spellEnd"/>
      <w:r w:rsidR="00A15954" w:rsidRPr="007A3A7C">
        <w:rPr>
          <w:color w:val="000000" w:themeColor="text1"/>
          <w:sz w:val="28"/>
          <w:szCs w:val="26"/>
        </w:rPr>
        <w:t xml:space="preserve"> </w:t>
      </w:r>
      <w:r w:rsidRPr="007A3A7C">
        <w:rPr>
          <w:color w:val="000000" w:themeColor="text1"/>
          <w:sz w:val="28"/>
          <w:szCs w:val="26"/>
        </w:rPr>
        <w:t xml:space="preserve">3 ноября </w:t>
      </w:r>
      <w:r w:rsidR="00A15954" w:rsidRPr="007A3A7C">
        <w:rPr>
          <w:color w:val="000000" w:themeColor="text1"/>
          <w:sz w:val="28"/>
          <w:szCs w:val="26"/>
        </w:rPr>
        <w:t xml:space="preserve">приняли участие в концерте «Живая шкатулка народного творчества Приднестровья» во Дворце Республики, в ходе которого учащиеся </w:t>
      </w:r>
      <w:proofErr w:type="spellStart"/>
      <w:r w:rsidR="00A15954" w:rsidRPr="007A3A7C">
        <w:rPr>
          <w:color w:val="000000" w:themeColor="text1"/>
          <w:sz w:val="28"/>
          <w:szCs w:val="26"/>
        </w:rPr>
        <w:t>Слобобдзейской</w:t>
      </w:r>
      <w:proofErr w:type="spellEnd"/>
      <w:r w:rsidR="00A15954" w:rsidRPr="007A3A7C">
        <w:rPr>
          <w:color w:val="000000" w:themeColor="text1"/>
          <w:sz w:val="28"/>
          <w:szCs w:val="26"/>
        </w:rPr>
        <w:t xml:space="preserve"> детской музыкальной школы и Детских школ искусств </w:t>
      </w:r>
      <w:proofErr w:type="spellStart"/>
      <w:r w:rsidR="00A15954" w:rsidRPr="007A3A7C">
        <w:rPr>
          <w:color w:val="000000" w:themeColor="text1"/>
          <w:sz w:val="28"/>
          <w:szCs w:val="26"/>
        </w:rPr>
        <w:t>п.Первомайск</w:t>
      </w:r>
      <w:proofErr w:type="spellEnd"/>
      <w:r w:rsidR="00A15954" w:rsidRPr="007A3A7C">
        <w:rPr>
          <w:color w:val="000000" w:themeColor="text1"/>
          <w:sz w:val="28"/>
          <w:szCs w:val="26"/>
        </w:rPr>
        <w:t xml:space="preserve"> и </w:t>
      </w:r>
      <w:proofErr w:type="spellStart"/>
      <w:r w:rsidR="00A15954" w:rsidRPr="007A3A7C">
        <w:rPr>
          <w:color w:val="000000" w:themeColor="text1"/>
          <w:sz w:val="28"/>
          <w:szCs w:val="26"/>
        </w:rPr>
        <w:t>с.Кицканы</w:t>
      </w:r>
      <w:proofErr w:type="spellEnd"/>
      <w:r w:rsidR="00A15954" w:rsidRPr="007A3A7C">
        <w:rPr>
          <w:color w:val="000000" w:themeColor="text1"/>
          <w:sz w:val="28"/>
          <w:szCs w:val="26"/>
        </w:rPr>
        <w:t xml:space="preserve"> играли и танцевали в сопровождении Государственного ансамбля народного танца и музыки «</w:t>
      </w:r>
      <w:proofErr w:type="spellStart"/>
      <w:r w:rsidR="00A15954" w:rsidRPr="007A3A7C">
        <w:rPr>
          <w:color w:val="000000" w:themeColor="text1"/>
          <w:sz w:val="28"/>
          <w:szCs w:val="26"/>
        </w:rPr>
        <w:t>Виорика</w:t>
      </w:r>
      <w:proofErr w:type="spellEnd"/>
      <w:r w:rsidR="00A15954" w:rsidRPr="007A3A7C">
        <w:rPr>
          <w:color w:val="000000" w:themeColor="text1"/>
          <w:sz w:val="28"/>
          <w:szCs w:val="26"/>
        </w:rPr>
        <w:t>».</w:t>
      </w:r>
    </w:p>
    <w:p w14:paraId="54C76455" w14:textId="2F774039"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 xml:space="preserve">В районе сохранена и функционирует централизованная библиотечная система, включающая 23 библиотеки, которая является неотъемлемой частью культурного наследия нашей республики. В каждом населенном пункте действуют библиотеки, целенаправленно популяризирующие чтение книг и других печатных изданий. В 2023 году книжный фонд </w:t>
      </w:r>
      <w:proofErr w:type="spellStart"/>
      <w:r w:rsidRPr="007A3A7C">
        <w:rPr>
          <w:color w:val="000000" w:themeColor="text1"/>
          <w:sz w:val="28"/>
          <w:szCs w:val="26"/>
        </w:rPr>
        <w:t>Слободзейской</w:t>
      </w:r>
      <w:proofErr w:type="spellEnd"/>
      <w:r w:rsidRPr="007A3A7C">
        <w:rPr>
          <w:color w:val="000000" w:themeColor="text1"/>
          <w:sz w:val="28"/>
          <w:szCs w:val="26"/>
        </w:rPr>
        <w:t xml:space="preserve"> централизованной библиотечной системы пополнился на </w:t>
      </w:r>
      <w:r w:rsidR="00493A7F">
        <w:rPr>
          <w:color w:val="000000" w:themeColor="text1"/>
          <w:sz w:val="28"/>
          <w:szCs w:val="26"/>
        </w:rPr>
        <w:t xml:space="preserve">две </w:t>
      </w:r>
      <w:r w:rsidRPr="007A3A7C">
        <w:rPr>
          <w:color w:val="000000" w:themeColor="text1"/>
          <w:sz w:val="28"/>
          <w:szCs w:val="26"/>
        </w:rPr>
        <w:t>с половиной тысячи экземпляров книг и печатной продукции.</w:t>
      </w:r>
    </w:p>
    <w:p w14:paraId="0060E913" w14:textId="309514B0"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 xml:space="preserve"> В </w:t>
      </w:r>
      <w:r w:rsidR="00493A7F">
        <w:rPr>
          <w:color w:val="000000" w:themeColor="text1"/>
          <w:sz w:val="28"/>
          <w:szCs w:val="26"/>
        </w:rPr>
        <w:t>шести</w:t>
      </w:r>
      <w:r w:rsidRPr="007A3A7C">
        <w:rPr>
          <w:color w:val="000000" w:themeColor="text1"/>
          <w:sz w:val="28"/>
          <w:szCs w:val="26"/>
        </w:rPr>
        <w:t xml:space="preserve"> селах района функционируют филиалы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музейного объединения, в которых ведется работа по сбору и сохранению истории, а также объектов материальной культуры, предметов быта и этнографии сел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района. </w:t>
      </w:r>
    </w:p>
    <w:p w14:paraId="6998E515"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 xml:space="preserve">В 2023 году на базе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музейного объединения состоялось Виртуальное путешествие по музею-заповеднику «Коломенское» для учащихся теоретического лицея-комплекса им. </w:t>
      </w:r>
      <w:proofErr w:type="spellStart"/>
      <w:r w:rsidRPr="007A3A7C">
        <w:rPr>
          <w:color w:val="000000" w:themeColor="text1"/>
          <w:sz w:val="28"/>
          <w:szCs w:val="26"/>
        </w:rPr>
        <w:t>П.К.Спельник</w:t>
      </w:r>
      <w:proofErr w:type="spellEnd"/>
      <w:r w:rsidRPr="007A3A7C">
        <w:rPr>
          <w:color w:val="000000" w:themeColor="text1"/>
          <w:sz w:val="28"/>
          <w:szCs w:val="26"/>
        </w:rPr>
        <w:t xml:space="preserve">, организатором трансляции которого выступило Представительство Россотрудничества в Республике Молдова, а также Республиканский семинар-практикум на тему «Вовлечение музеев в туристическую сферу Приднестровья. Практика и перспективы развития». Он был приурочен к Году агропромышленного комплекса, сельских территорий и сельского туризма. После пленарной части участники семинара со всей республики посетили экскурсии по центральной части </w:t>
      </w:r>
      <w:proofErr w:type="spellStart"/>
      <w:r w:rsidRPr="007A3A7C">
        <w:rPr>
          <w:color w:val="000000" w:themeColor="text1"/>
          <w:sz w:val="28"/>
          <w:szCs w:val="26"/>
        </w:rPr>
        <w:t>Слободзеи</w:t>
      </w:r>
      <w:proofErr w:type="spellEnd"/>
      <w:r w:rsidRPr="007A3A7C">
        <w:rPr>
          <w:color w:val="000000" w:themeColor="text1"/>
          <w:sz w:val="28"/>
          <w:szCs w:val="26"/>
        </w:rPr>
        <w:t xml:space="preserve">, Государственному парку-памятнику садово-паркового искусства им. </w:t>
      </w:r>
      <w:proofErr w:type="spellStart"/>
      <w:r w:rsidRPr="007A3A7C">
        <w:rPr>
          <w:color w:val="000000" w:themeColor="text1"/>
          <w:sz w:val="28"/>
          <w:szCs w:val="26"/>
        </w:rPr>
        <w:t>Д.К.Родина</w:t>
      </w:r>
      <w:proofErr w:type="spellEnd"/>
      <w:r w:rsidRPr="007A3A7C">
        <w:rPr>
          <w:color w:val="000000" w:themeColor="text1"/>
          <w:sz w:val="28"/>
          <w:szCs w:val="26"/>
        </w:rPr>
        <w:t>, мемориальному комплексу «</w:t>
      </w:r>
      <w:proofErr w:type="spellStart"/>
      <w:r w:rsidRPr="007A3A7C">
        <w:rPr>
          <w:color w:val="000000" w:themeColor="text1"/>
          <w:sz w:val="28"/>
          <w:szCs w:val="26"/>
        </w:rPr>
        <w:t>Кицканский</w:t>
      </w:r>
      <w:proofErr w:type="spellEnd"/>
      <w:r w:rsidRPr="007A3A7C">
        <w:rPr>
          <w:color w:val="000000" w:themeColor="text1"/>
          <w:sz w:val="28"/>
          <w:szCs w:val="26"/>
        </w:rPr>
        <w:t xml:space="preserve"> плацдарм», познакомились с деятельностью и экспозициями музеев сёл </w:t>
      </w:r>
      <w:proofErr w:type="spellStart"/>
      <w:r w:rsidRPr="007A3A7C">
        <w:rPr>
          <w:color w:val="000000" w:themeColor="text1"/>
          <w:sz w:val="28"/>
          <w:szCs w:val="26"/>
        </w:rPr>
        <w:t>Коротное</w:t>
      </w:r>
      <w:proofErr w:type="spellEnd"/>
      <w:r w:rsidRPr="007A3A7C">
        <w:rPr>
          <w:color w:val="000000" w:themeColor="text1"/>
          <w:sz w:val="28"/>
          <w:szCs w:val="26"/>
        </w:rPr>
        <w:t xml:space="preserve">, Незавертайловка и </w:t>
      </w:r>
      <w:proofErr w:type="spellStart"/>
      <w:r w:rsidRPr="007A3A7C">
        <w:rPr>
          <w:color w:val="000000" w:themeColor="text1"/>
          <w:sz w:val="28"/>
          <w:szCs w:val="26"/>
        </w:rPr>
        <w:t>Кицканы</w:t>
      </w:r>
      <w:proofErr w:type="spellEnd"/>
      <w:r w:rsidRPr="007A3A7C">
        <w:rPr>
          <w:color w:val="000000" w:themeColor="text1"/>
          <w:sz w:val="28"/>
          <w:szCs w:val="26"/>
        </w:rPr>
        <w:t>.</w:t>
      </w:r>
    </w:p>
    <w:p w14:paraId="10EF0F70" w14:textId="05BC3684"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В течение 2023 года продолжалась планомерная работа по улучшению материально-технической базы организаций культуры района</w:t>
      </w:r>
      <w:r w:rsidR="00207889">
        <w:rPr>
          <w:color w:val="000000" w:themeColor="text1"/>
          <w:sz w:val="28"/>
          <w:szCs w:val="26"/>
        </w:rPr>
        <w:t>, о</w:t>
      </w:r>
      <w:r w:rsidRPr="007A3A7C">
        <w:rPr>
          <w:color w:val="000000" w:themeColor="text1"/>
          <w:sz w:val="28"/>
          <w:szCs w:val="26"/>
        </w:rPr>
        <w:t xml:space="preserve">бъем </w:t>
      </w:r>
      <w:r w:rsidR="00207889">
        <w:rPr>
          <w:color w:val="000000" w:themeColor="text1"/>
          <w:sz w:val="28"/>
          <w:szCs w:val="26"/>
        </w:rPr>
        <w:t>с</w:t>
      </w:r>
      <w:r w:rsidRPr="007A3A7C">
        <w:rPr>
          <w:color w:val="000000" w:themeColor="text1"/>
          <w:sz w:val="28"/>
          <w:szCs w:val="26"/>
        </w:rPr>
        <w:t>редств, выделенных из бюджетов различных уровней составил 7 917 915 рублей</w:t>
      </w:r>
      <w:r w:rsidR="00493A7F">
        <w:rPr>
          <w:color w:val="000000" w:themeColor="text1"/>
          <w:sz w:val="28"/>
          <w:szCs w:val="26"/>
        </w:rPr>
        <w:t>, в</w:t>
      </w:r>
      <w:r w:rsidRPr="007A3A7C">
        <w:rPr>
          <w:color w:val="000000" w:themeColor="text1"/>
          <w:sz w:val="28"/>
          <w:szCs w:val="26"/>
        </w:rPr>
        <w:t xml:space="preserve"> том числе</w:t>
      </w:r>
      <w:r w:rsidR="00207889" w:rsidRPr="00207889">
        <w:rPr>
          <w:color w:val="000000" w:themeColor="text1"/>
          <w:sz w:val="28"/>
          <w:szCs w:val="26"/>
        </w:rPr>
        <w:t xml:space="preserve"> </w:t>
      </w:r>
      <w:r w:rsidR="00207889">
        <w:rPr>
          <w:color w:val="000000" w:themeColor="text1"/>
          <w:sz w:val="28"/>
          <w:szCs w:val="26"/>
        </w:rPr>
        <w:t>проведены следующие виды работ</w:t>
      </w:r>
      <w:r w:rsidRPr="007A3A7C">
        <w:rPr>
          <w:color w:val="000000" w:themeColor="text1"/>
          <w:sz w:val="28"/>
          <w:szCs w:val="26"/>
        </w:rPr>
        <w:t>:</w:t>
      </w:r>
    </w:p>
    <w:p w14:paraId="6C60CB71" w14:textId="77777777" w:rsidR="00A15954" w:rsidRPr="007A3A7C" w:rsidRDefault="00A15954" w:rsidP="00493A7F">
      <w:pPr>
        <w:pStyle w:val="a4"/>
        <w:spacing w:after="60"/>
        <w:ind w:firstLine="708"/>
        <w:jc w:val="both"/>
        <w:rPr>
          <w:color w:val="000000" w:themeColor="text1"/>
          <w:sz w:val="28"/>
          <w:szCs w:val="26"/>
        </w:rPr>
      </w:pPr>
      <w:r w:rsidRPr="007A3A7C">
        <w:rPr>
          <w:color w:val="000000" w:themeColor="text1"/>
          <w:sz w:val="28"/>
          <w:szCs w:val="26"/>
        </w:rPr>
        <w:t xml:space="preserve">- капитальный ремонт фасада здания и благоустройство территории (мощение плиткой) ДК </w:t>
      </w:r>
      <w:proofErr w:type="spellStart"/>
      <w:r w:rsidRPr="007A3A7C">
        <w:rPr>
          <w:color w:val="000000" w:themeColor="text1"/>
          <w:sz w:val="28"/>
          <w:szCs w:val="26"/>
        </w:rPr>
        <w:t>с.Фрунзе</w:t>
      </w:r>
      <w:proofErr w:type="spellEnd"/>
      <w:r w:rsidRPr="007A3A7C">
        <w:rPr>
          <w:color w:val="000000" w:themeColor="text1"/>
          <w:sz w:val="28"/>
          <w:szCs w:val="26"/>
        </w:rPr>
        <w:t>,</w:t>
      </w:r>
    </w:p>
    <w:p w14:paraId="5869AFE6" w14:textId="77777777" w:rsidR="00A15954" w:rsidRPr="007A3A7C" w:rsidRDefault="00A15954" w:rsidP="00493A7F">
      <w:pPr>
        <w:pStyle w:val="a4"/>
        <w:spacing w:after="60"/>
        <w:ind w:firstLine="708"/>
        <w:jc w:val="both"/>
        <w:rPr>
          <w:color w:val="000000" w:themeColor="text1"/>
          <w:sz w:val="28"/>
          <w:szCs w:val="26"/>
        </w:rPr>
      </w:pPr>
      <w:r w:rsidRPr="007A3A7C">
        <w:rPr>
          <w:color w:val="000000" w:themeColor="text1"/>
          <w:sz w:val="28"/>
          <w:szCs w:val="26"/>
        </w:rPr>
        <w:t xml:space="preserve">- реконструкция летнего кинотеатра </w:t>
      </w:r>
      <w:proofErr w:type="spellStart"/>
      <w:r w:rsidRPr="007A3A7C">
        <w:rPr>
          <w:color w:val="000000" w:themeColor="text1"/>
          <w:sz w:val="28"/>
          <w:szCs w:val="26"/>
        </w:rPr>
        <w:t>г.Слободзея</w:t>
      </w:r>
      <w:proofErr w:type="spellEnd"/>
      <w:r w:rsidRPr="007A3A7C">
        <w:rPr>
          <w:color w:val="000000" w:themeColor="text1"/>
          <w:sz w:val="28"/>
          <w:szCs w:val="26"/>
        </w:rPr>
        <w:t>,</w:t>
      </w:r>
    </w:p>
    <w:p w14:paraId="698E0283" w14:textId="77777777" w:rsidR="00A15954" w:rsidRPr="007A3A7C" w:rsidRDefault="00A15954" w:rsidP="00493A7F">
      <w:pPr>
        <w:pStyle w:val="a4"/>
        <w:spacing w:after="60"/>
        <w:ind w:firstLine="708"/>
        <w:jc w:val="both"/>
        <w:rPr>
          <w:color w:val="000000" w:themeColor="text1"/>
          <w:sz w:val="28"/>
          <w:szCs w:val="26"/>
        </w:rPr>
      </w:pPr>
      <w:r w:rsidRPr="007A3A7C">
        <w:rPr>
          <w:color w:val="000000" w:themeColor="text1"/>
          <w:sz w:val="28"/>
          <w:szCs w:val="26"/>
        </w:rPr>
        <w:t xml:space="preserve">- строительство котельной и сети отопления ДК </w:t>
      </w:r>
      <w:proofErr w:type="spellStart"/>
      <w:r w:rsidRPr="007A3A7C">
        <w:rPr>
          <w:color w:val="000000" w:themeColor="text1"/>
          <w:sz w:val="28"/>
          <w:szCs w:val="26"/>
        </w:rPr>
        <w:t>с.Коротное</w:t>
      </w:r>
      <w:proofErr w:type="spellEnd"/>
      <w:r w:rsidRPr="007A3A7C">
        <w:rPr>
          <w:color w:val="000000" w:themeColor="text1"/>
          <w:sz w:val="28"/>
          <w:szCs w:val="26"/>
        </w:rPr>
        <w:t>,</w:t>
      </w:r>
    </w:p>
    <w:p w14:paraId="08035461" w14:textId="77777777" w:rsidR="00A15954" w:rsidRPr="007A3A7C" w:rsidRDefault="00A15954" w:rsidP="00493A7F">
      <w:pPr>
        <w:pStyle w:val="a4"/>
        <w:spacing w:after="60"/>
        <w:ind w:firstLine="708"/>
        <w:jc w:val="both"/>
        <w:rPr>
          <w:color w:val="000000" w:themeColor="text1"/>
          <w:sz w:val="28"/>
          <w:szCs w:val="26"/>
        </w:rPr>
      </w:pPr>
      <w:r w:rsidRPr="007A3A7C">
        <w:rPr>
          <w:color w:val="000000" w:themeColor="text1"/>
          <w:sz w:val="28"/>
          <w:szCs w:val="26"/>
        </w:rPr>
        <w:t xml:space="preserve">- капитальный ремонт кровли и ограждение летней площадки ДК </w:t>
      </w:r>
      <w:proofErr w:type="spellStart"/>
      <w:r w:rsidRPr="007A3A7C">
        <w:rPr>
          <w:color w:val="000000" w:themeColor="text1"/>
          <w:sz w:val="28"/>
          <w:szCs w:val="26"/>
        </w:rPr>
        <w:t>с.Глиное</w:t>
      </w:r>
      <w:proofErr w:type="spellEnd"/>
      <w:r w:rsidRPr="007A3A7C">
        <w:rPr>
          <w:color w:val="000000" w:themeColor="text1"/>
          <w:sz w:val="28"/>
          <w:szCs w:val="26"/>
        </w:rPr>
        <w:t>,</w:t>
      </w:r>
    </w:p>
    <w:p w14:paraId="02C8B93A" w14:textId="77777777" w:rsidR="00A15954" w:rsidRPr="007A3A7C" w:rsidRDefault="00A15954" w:rsidP="00493A7F">
      <w:pPr>
        <w:pStyle w:val="a4"/>
        <w:spacing w:after="60"/>
        <w:ind w:firstLine="708"/>
        <w:jc w:val="both"/>
        <w:rPr>
          <w:color w:val="000000" w:themeColor="text1"/>
          <w:sz w:val="28"/>
          <w:szCs w:val="26"/>
        </w:rPr>
      </w:pPr>
      <w:r w:rsidRPr="007A3A7C">
        <w:rPr>
          <w:color w:val="000000" w:themeColor="text1"/>
          <w:sz w:val="28"/>
          <w:szCs w:val="26"/>
        </w:rPr>
        <w:lastRenderedPageBreak/>
        <w:t xml:space="preserve">- капитальный ремонт внутренних помещений ДК </w:t>
      </w:r>
      <w:proofErr w:type="spellStart"/>
      <w:r w:rsidRPr="007A3A7C">
        <w:rPr>
          <w:color w:val="000000" w:themeColor="text1"/>
          <w:sz w:val="28"/>
          <w:szCs w:val="26"/>
        </w:rPr>
        <w:t>г.Слободзея</w:t>
      </w:r>
      <w:proofErr w:type="spellEnd"/>
      <w:r w:rsidRPr="007A3A7C">
        <w:rPr>
          <w:color w:val="000000" w:themeColor="text1"/>
          <w:sz w:val="28"/>
          <w:szCs w:val="26"/>
        </w:rPr>
        <w:t xml:space="preserve"> в/ч (Республиканский центр казачьей культуры),</w:t>
      </w:r>
    </w:p>
    <w:p w14:paraId="69768B15" w14:textId="77777777" w:rsidR="00A15954" w:rsidRPr="007A3A7C" w:rsidRDefault="00A15954" w:rsidP="00493A7F">
      <w:pPr>
        <w:pStyle w:val="a4"/>
        <w:spacing w:after="60"/>
        <w:ind w:firstLine="708"/>
        <w:jc w:val="both"/>
        <w:rPr>
          <w:color w:val="000000" w:themeColor="text1"/>
          <w:sz w:val="28"/>
          <w:szCs w:val="26"/>
        </w:rPr>
      </w:pPr>
      <w:r w:rsidRPr="007A3A7C">
        <w:rPr>
          <w:color w:val="000000" w:themeColor="text1"/>
          <w:sz w:val="28"/>
          <w:szCs w:val="26"/>
        </w:rPr>
        <w:t xml:space="preserve">- завершение обустройства системы канализации ДК </w:t>
      </w:r>
      <w:proofErr w:type="spellStart"/>
      <w:r w:rsidRPr="007A3A7C">
        <w:rPr>
          <w:color w:val="000000" w:themeColor="text1"/>
          <w:sz w:val="28"/>
          <w:szCs w:val="26"/>
        </w:rPr>
        <w:t>с.Кицканы</w:t>
      </w:r>
      <w:proofErr w:type="spellEnd"/>
      <w:r w:rsidRPr="007A3A7C">
        <w:rPr>
          <w:color w:val="000000" w:themeColor="text1"/>
          <w:sz w:val="28"/>
          <w:szCs w:val="26"/>
        </w:rPr>
        <w:t>,</w:t>
      </w:r>
    </w:p>
    <w:p w14:paraId="03C29A7F" w14:textId="77777777" w:rsidR="00A15954" w:rsidRPr="007A3A7C" w:rsidRDefault="00A15954" w:rsidP="00493A7F">
      <w:pPr>
        <w:pStyle w:val="a4"/>
        <w:spacing w:after="60"/>
        <w:ind w:firstLine="708"/>
        <w:jc w:val="both"/>
        <w:rPr>
          <w:color w:val="000000" w:themeColor="text1"/>
          <w:sz w:val="28"/>
          <w:szCs w:val="26"/>
        </w:rPr>
      </w:pPr>
      <w:r w:rsidRPr="007A3A7C">
        <w:rPr>
          <w:color w:val="000000" w:themeColor="text1"/>
          <w:sz w:val="28"/>
          <w:szCs w:val="26"/>
        </w:rPr>
        <w:t xml:space="preserve">- устройство водопроводного колодца музея </w:t>
      </w:r>
      <w:proofErr w:type="spellStart"/>
      <w:r w:rsidRPr="007A3A7C">
        <w:rPr>
          <w:color w:val="000000" w:themeColor="text1"/>
          <w:sz w:val="28"/>
          <w:szCs w:val="26"/>
        </w:rPr>
        <w:t>г.Слободзея</w:t>
      </w:r>
      <w:proofErr w:type="spellEnd"/>
      <w:r w:rsidRPr="007A3A7C">
        <w:rPr>
          <w:color w:val="000000" w:themeColor="text1"/>
          <w:sz w:val="28"/>
          <w:szCs w:val="26"/>
        </w:rPr>
        <w:t>,</w:t>
      </w:r>
    </w:p>
    <w:p w14:paraId="5BADB9E6" w14:textId="77777777" w:rsidR="00A15954" w:rsidRPr="007A3A7C" w:rsidRDefault="00A15954" w:rsidP="00493A7F">
      <w:pPr>
        <w:pStyle w:val="a4"/>
        <w:spacing w:after="60"/>
        <w:ind w:firstLine="708"/>
        <w:jc w:val="both"/>
        <w:rPr>
          <w:color w:val="000000" w:themeColor="text1"/>
          <w:sz w:val="28"/>
          <w:szCs w:val="26"/>
        </w:rPr>
      </w:pPr>
      <w:r w:rsidRPr="007A3A7C">
        <w:rPr>
          <w:color w:val="000000" w:themeColor="text1"/>
          <w:sz w:val="28"/>
          <w:szCs w:val="26"/>
        </w:rPr>
        <w:t xml:space="preserve">- благоустройство территории (мощение плиткой) ДШИ </w:t>
      </w:r>
      <w:proofErr w:type="spellStart"/>
      <w:r w:rsidRPr="007A3A7C">
        <w:rPr>
          <w:color w:val="000000" w:themeColor="text1"/>
          <w:sz w:val="28"/>
          <w:szCs w:val="26"/>
        </w:rPr>
        <w:t>с.Кицканы</w:t>
      </w:r>
      <w:proofErr w:type="spellEnd"/>
      <w:r w:rsidRPr="007A3A7C">
        <w:rPr>
          <w:color w:val="000000" w:themeColor="text1"/>
          <w:sz w:val="28"/>
          <w:szCs w:val="26"/>
        </w:rPr>
        <w:t>,</w:t>
      </w:r>
    </w:p>
    <w:p w14:paraId="32C19C80" w14:textId="77777777" w:rsidR="00A15954" w:rsidRPr="007A3A7C" w:rsidRDefault="00A15954" w:rsidP="00493A7F">
      <w:pPr>
        <w:pStyle w:val="a4"/>
        <w:spacing w:after="60"/>
        <w:ind w:firstLine="708"/>
        <w:jc w:val="both"/>
        <w:rPr>
          <w:color w:val="000000" w:themeColor="text1"/>
          <w:sz w:val="28"/>
          <w:szCs w:val="26"/>
        </w:rPr>
      </w:pPr>
      <w:r w:rsidRPr="007A3A7C">
        <w:rPr>
          <w:color w:val="000000" w:themeColor="text1"/>
          <w:sz w:val="28"/>
          <w:szCs w:val="26"/>
        </w:rPr>
        <w:t xml:space="preserve">- произведена замена оконных и дверных блоков Центральной библиотеки </w:t>
      </w:r>
      <w:proofErr w:type="spellStart"/>
      <w:r w:rsidRPr="007A3A7C">
        <w:rPr>
          <w:color w:val="000000" w:themeColor="text1"/>
          <w:sz w:val="28"/>
          <w:szCs w:val="26"/>
        </w:rPr>
        <w:t>г.Слободзея</w:t>
      </w:r>
      <w:proofErr w:type="spellEnd"/>
      <w:r w:rsidRPr="007A3A7C">
        <w:rPr>
          <w:color w:val="000000" w:themeColor="text1"/>
          <w:sz w:val="28"/>
          <w:szCs w:val="26"/>
        </w:rPr>
        <w:t xml:space="preserve"> и Детской музыкальной школы </w:t>
      </w:r>
      <w:proofErr w:type="spellStart"/>
      <w:r w:rsidRPr="007A3A7C">
        <w:rPr>
          <w:color w:val="000000" w:themeColor="text1"/>
          <w:sz w:val="28"/>
          <w:szCs w:val="26"/>
        </w:rPr>
        <w:t>г.Слободзея</w:t>
      </w:r>
      <w:proofErr w:type="spellEnd"/>
      <w:r w:rsidRPr="007A3A7C">
        <w:rPr>
          <w:color w:val="000000" w:themeColor="text1"/>
          <w:sz w:val="28"/>
          <w:szCs w:val="26"/>
        </w:rPr>
        <w:t>.</w:t>
      </w:r>
    </w:p>
    <w:p w14:paraId="489D9C36" w14:textId="6FEC1E12" w:rsidR="00A15954" w:rsidRPr="007A3A7C" w:rsidRDefault="00207889" w:rsidP="00A15954">
      <w:pPr>
        <w:pStyle w:val="a4"/>
        <w:spacing w:after="60"/>
        <w:ind w:firstLine="708"/>
        <w:jc w:val="both"/>
        <w:rPr>
          <w:color w:val="000000" w:themeColor="text1"/>
          <w:sz w:val="28"/>
          <w:szCs w:val="26"/>
        </w:rPr>
      </w:pPr>
      <w:r>
        <w:rPr>
          <w:color w:val="000000" w:themeColor="text1"/>
          <w:sz w:val="28"/>
          <w:szCs w:val="26"/>
        </w:rPr>
        <w:t>Т</w:t>
      </w:r>
      <w:r w:rsidRPr="007A3A7C">
        <w:rPr>
          <w:color w:val="000000" w:themeColor="text1"/>
          <w:sz w:val="28"/>
          <w:szCs w:val="26"/>
        </w:rPr>
        <w:t>ворчески</w:t>
      </w:r>
      <w:r>
        <w:rPr>
          <w:color w:val="000000" w:themeColor="text1"/>
          <w:sz w:val="28"/>
          <w:szCs w:val="26"/>
        </w:rPr>
        <w:t>ми</w:t>
      </w:r>
      <w:r w:rsidRPr="007A3A7C">
        <w:rPr>
          <w:color w:val="000000" w:themeColor="text1"/>
          <w:sz w:val="28"/>
          <w:szCs w:val="26"/>
        </w:rPr>
        <w:t xml:space="preserve"> и самодеятельны</w:t>
      </w:r>
      <w:r>
        <w:rPr>
          <w:color w:val="000000" w:themeColor="text1"/>
          <w:sz w:val="28"/>
          <w:szCs w:val="26"/>
        </w:rPr>
        <w:t>ми</w:t>
      </w:r>
      <w:r w:rsidRPr="007A3A7C">
        <w:rPr>
          <w:color w:val="000000" w:themeColor="text1"/>
          <w:sz w:val="28"/>
          <w:szCs w:val="26"/>
        </w:rPr>
        <w:t xml:space="preserve"> коллектив</w:t>
      </w:r>
      <w:r>
        <w:rPr>
          <w:color w:val="000000" w:themeColor="text1"/>
          <w:sz w:val="28"/>
          <w:szCs w:val="26"/>
        </w:rPr>
        <w:t>ами</w:t>
      </w:r>
      <w:r w:rsidR="00A15954" w:rsidRPr="007A3A7C">
        <w:rPr>
          <w:color w:val="000000" w:themeColor="text1"/>
          <w:sz w:val="28"/>
          <w:szCs w:val="26"/>
        </w:rPr>
        <w:t xml:space="preserve"> Домов культуры района было проведено более 2300 мероприятий, которые </w:t>
      </w:r>
      <w:proofErr w:type="gramStart"/>
      <w:r w:rsidR="00A15954" w:rsidRPr="007A3A7C">
        <w:rPr>
          <w:color w:val="000000" w:themeColor="text1"/>
          <w:sz w:val="28"/>
          <w:szCs w:val="26"/>
        </w:rPr>
        <w:t>посетили  213470</w:t>
      </w:r>
      <w:proofErr w:type="gramEnd"/>
      <w:r w:rsidR="00A15954" w:rsidRPr="007A3A7C">
        <w:rPr>
          <w:color w:val="000000" w:themeColor="text1"/>
          <w:sz w:val="28"/>
          <w:szCs w:val="26"/>
        </w:rPr>
        <w:t xml:space="preserve"> человек, 747 тематических мероприятия - в рамках патриотического воспитания подрастающего поколения.</w:t>
      </w:r>
    </w:p>
    <w:p w14:paraId="617EA8EB" w14:textId="55434BD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В районе функционируют 168 коллективов художественной самодеятельности, в которых занимаются более 2</w:t>
      </w:r>
      <w:r w:rsidR="00207889">
        <w:rPr>
          <w:color w:val="000000" w:themeColor="text1"/>
          <w:sz w:val="28"/>
          <w:szCs w:val="26"/>
        </w:rPr>
        <w:t xml:space="preserve"> </w:t>
      </w:r>
      <w:r w:rsidRPr="007A3A7C">
        <w:rPr>
          <w:color w:val="000000" w:themeColor="text1"/>
          <w:sz w:val="28"/>
          <w:szCs w:val="26"/>
        </w:rPr>
        <w:t>000 человек, 1</w:t>
      </w:r>
      <w:r w:rsidR="00207889">
        <w:rPr>
          <w:color w:val="000000" w:themeColor="text1"/>
          <w:sz w:val="28"/>
          <w:szCs w:val="26"/>
        </w:rPr>
        <w:t xml:space="preserve"> </w:t>
      </w:r>
      <w:r w:rsidRPr="007A3A7C">
        <w:rPr>
          <w:color w:val="000000" w:themeColor="text1"/>
          <w:sz w:val="28"/>
          <w:szCs w:val="26"/>
        </w:rPr>
        <w:t xml:space="preserve">446 из которых - дети. </w:t>
      </w:r>
    </w:p>
    <w:p w14:paraId="53232F63"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 xml:space="preserve">39 коллективов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района носят почетное звание «Народный (Образцовый) самодеятельный коллектив».</w:t>
      </w:r>
    </w:p>
    <w:p w14:paraId="07DDD803"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В 2023 году в 2 раза увеличилось количество выездных мероприятий коллективов художественной самодеятельности района, всего 169 мероприятий.</w:t>
      </w:r>
    </w:p>
    <w:p w14:paraId="64B4A5E8" w14:textId="11C16075"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Положительной тенденцией является и увеличение доходов от платных услуг, оказываемых клубными учреждениями, которые выросли в сравнении с прошлым годом более чем в 2 раза и составили 122</w:t>
      </w:r>
      <w:r w:rsidR="00207889">
        <w:rPr>
          <w:color w:val="000000" w:themeColor="text1"/>
          <w:sz w:val="28"/>
          <w:szCs w:val="26"/>
        </w:rPr>
        <w:t xml:space="preserve"> </w:t>
      </w:r>
      <w:r w:rsidRPr="007A3A7C">
        <w:rPr>
          <w:color w:val="000000" w:themeColor="text1"/>
          <w:sz w:val="28"/>
          <w:szCs w:val="26"/>
        </w:rPr>
        <w:t>039 рублей.</w:t>
      </w:r>
    </w:p>
    <w:p w14:paraId="014DA5AE"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Всего за 2023 год творческие коллективы приняли участие в 10 -Международных проектах и 31 - республиканском.</w:t>
      </w:r>
    </w:p>
    <w:p w14:paraId="1AD9A302" w14:textId="54567A54"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ab/>
      </w:r>
      <w:r w:rsidR="00207889">
        <w:rPr>
          <w:color w:val="000000" w:themeColor="text1"/>
          <w:sz w:val="28"/>
          <w:szCs w:val="26"/>
        </w:rPr>
        <w:t>С</w:t>
      </w:r>
      <w:r w:rsidR="00207889" w:rsidRPr="007A3A7C">
        <w:rPr>
          <w:color w:val="000000" w:themeColor="text1"/>
          <w:sz w:val="28"/>
          <w:szCs w:val="26"/>
        </w:rPr>
        <w:t xml:space="preserve">тали Лауреатами Международного фестиваля «Солнечная Олимпия» в </w:t>
      </w:r>
      <w:proofErr w:type="spellStart"/>
      <w:r w:rsidR="00207889" w:rsidRPr="007A3A7C">
        <w:rPr>
          <w:color w:val="000000" w:themeColor="text1"/>
          <w:sz w:val="28"/>
          <w:szCs w:val="26"/>
        </w:rPr>
        <w:t>г.Кранево</w:t>
      </w:r>
      <w:proofErr w:type="spellEnd"/>
      <w:r w:rsidR="00207889" w:rsidRPr="007A3A7C">
        <w:rPr>
          <w:color w:val="000000" w:themeColor="text1"/>
          <w:sz w:val="28"/>
          <w:szCs w:val="26"/>
        </w:rPr>
        <w:t>, Болгария</w:t>
      </w:r>
      <w:r w:rsidR="00207889">
        <w:rPr>
          <w:color w:val="000000" w:themeColor="text1"/>
          <w:sz w:val="28"/>
          <w:szCs w:val="26"/>
        </w:rPr>
        <w:t xml:space="preserve"> - о</w:t>
      </w:r>
      <w:r w:rsidRPr="007A3A7C">
        <w:rPr>
          <w:color w:val="000000" w:themeColor="text1"/>
          <w:sz w:val="28"/>
          <w:szCs w:val="26"/>
        </w:rPr>
        <w:t>бразцовый танцевальный коллектив «Ритмик-</w:t>
      </w:r>
      <w:proofErr w:type="spellStart"/>
      <w:r w:rsidRPr="007A3A7C">
        <w:rPr>
          <w:color w:val="000000" w:themeColor="text1"/>
          <w:sz w:val="28"/>
          <w:szCs w:val="26"/>
        </w:rPr>
        <w:t>данс</w:t>
      </w:r>
      <w:proofErr w:type="spellEnd"/>
      <w:r w:rsidRPr="007A3A7C">
        <w:rPr>
          <w:color w:val="000000" w:themeColor="text1"/>
          <w:sz w:val="28"/>
          <w:szCs w:val="26"/>
        </w:rPr>
        <w:t xml:space="preserve">», Образцовая студия моды «Миллениум» районного Дома культуры, Образцовый танцевальный коллектив «Ритмы века» Дома культуры </w:t>
      </w:r>
      <w:proofErr w:type="spellStart"/>
      <w:r w:rsidRPr="007A3A7C">
        <w:rPr>
          <w:color w:val="000000" w:themeColor="text1"/>
          <w:sz w:val="28"/>
          <w:szCs w:val="26"/>
        </w:rPr>
        <w:t>с.Чобручи</w:t>
      </w:r>
      <w:proofErr w:type="spellEnd"/>
      <w:r w:rsidRPr="007A3A7C">
        <w:rPr>
          <w:color w:val="000000" w:themeColor="text1"/>
          <w:sz w:val="28"/>
          <w:szCs w:val="26"/>
        </w:rPr>
        <w:t xml:space="preserve">, Образцовые танцевальные коллективы «Юникс Ритм» и «Непоседы» Дома культуры </w:t>
      </w:r>
      <w:proofErr w:type="spellStart"/>
      <w:r w:rsidRPr="007A3A7C">
        <w:rPr>
          <w:color w:val="000000" w:themeColor="text1"/>
          <w:sz w:val="28"/>
          <w:szCs w:val="26"/>
        </w:rPr>
        <w:t>с.Парканы</w:t>
      </w:r>
      <w:proofErr w:type="spellEnd"/>
      <w:r w:rsidR="00207889">
        <w:rPr>
          <w:color w:val="000000" w:themeColor="text1"/>
          <w:sz w:val="28"/>
          <w:szCs w:val="26"/>
        </w:rPr>
        <w:t>.</w:t>
      </w:r>
      <w:r w:rsidRPr="007A3A7C">
        <w:rPr>
          <w:color w:val="000000" w:themeColor="text1"/>
          <w:sz w:val="28"/>
          <w:szCs w:val="26"/>
        </w:rPr>
        <w:t xml:space="preserve"> </w:t>
      </w:r>
    </w:p>
    <w:p w14:paraId="2A4F504E"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 xml:space="preserve">Образцовый хореографический коллектив современного и эстрадного танца «Грация» Дома культуры </w:t>
      </w:r>
      <w:proofErr w:type="spellStart"/>
      <w:r w:rsidRPr="007A3A7C">
        <w:rPr>
          <w:color w:val="000000" w:themeColor="text1"/>
          <w:sz w:val="28"/>
          <w:szCs w:val="26"/>
        </w:rPr>
        <w:t>с.Кицканы</w:t>
      </w:r>
      <w:proofErr w:type="spellEnd"/>
      <w:r w:rsidRPr="007A3A7C">
        <w:rPr>
          <w:color w:val="000000" w:themeColor="text1"/>
          <w:sz w:val="28"/>
          <w:szCs w:val="26"/>
        </w:rPr>
        <w:t xml:space="preserve"> неоднократно становился призером различных турниров по спортивным и современным танцам Республики Молдова </w:t>
      </w:r>
      <w:proofErr w:type="spellStart"/>
      <w:r w:rsidRPr="007A3A7C">
        <w:rPr>
          <w:color w:val="000000" w:themeColor="text1"/>
          <w:sz w:val="28"/>
          <w:szCs w:val="26"/>
        </w:rPr>
        <w:t>г.Кишинев</w:t>
      </w:r>
      <w:proofErr w:type="spellEnd"/>
      <w:r w:rsidRPr="007A3A7C">
        <w:rPr>
          <w:color w:val="000000" w:themeColor="text1"/>
          <w:sz w:val="28"/>
          <w:szCs w:val="26"/>
        </w:rPr>
        <w:t xml:space="preserve"> и Приднестровской Молдавской Республики.</w:t>
      </w:r>
    </w:p>
    <w:p w14:paraId="3FC897BD"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Народный танцевальный коллектив «</w:t>
      </w:r>
      <w:proofErr w:type="spellStart"/>
      <w:r w:rsidRPr="007A3A7C">
        <w:rPr>
          <w:color w:val="000000" w:themeColor="text1"/>
          <w:sz w:val="28"/>
          <w:szCs w:val="26"/>
        </w:rPr>
        <w:t>Зартаяночки</w:t>
      </w:r>
      <w:proofErr w:type="spellEnd"/>
      <w:r w:rsidRPr="007A3A7C">
        <w:rPr>
          <w:color w:val="000000" w:themeColor="text1"/>
          <w:sz w:val="28"/>
          <w:szCs w:val="26"/>
        </w:rPr>
        <w:t xml:space="preserve">» Дома культуры </w:t>
      </w:r>
      <w:proofErr w:type="spellStart"/>
      <w:r w:rsidRPr="007A3A7C">
        <w:rPr>
          <w:color w:val="000000" w:themeColor="text1"/>
          <w:sz w:val="28"/>
          <w:szCs w:val="26"/>
        </w:rPr>
        <w:t>с.Незавертайловка</w:t>
      </w:r>
      <w:proofErr w:type="spellEnd"/>
      <w:r w:rsidRPr="007A3A7C">
        <w:rPr>
          <w:color w:val="000000" w:themeColor="text1"/>
          <w:sz w:val="28"/>
          <w:szCs w:val="26"/>
        </w:rPr>
        <w:t xml:space="preserve"> стал лауреатом I степени</w:t>
      </w:r>
      <w:r w:rsidRPr="007A3A7C">
        <w:rPr>
          <w:color w:val="000000" w:themeColor="text1"/>
          <w:sz w:val="28"/>
          <w:szCs w:val="26"/>
        </w:rPr>
        <w:tab/>
        <w:t xml:space="preserve">III Международного открытого онлайн-конкурса искусств «Сотворение» </w:t>
      </w:r>
      <w:proofErr w:type="spellStart"/>
      <w:r w:rsidRPr="007A3A7C">
        <w:rPr>
          <w:color w:val="000000" w:themeColor="text1"/>
          <w:sz w:val="28"/>
          <w:szCs w:val="26"/>
        </w:rPr>
        <w:t>г.Тобольск</w:t>
      </w:r>
      <w:proofErr w:type="spellEnd"/>
      <w:r w:rsidRPr="007A3A7C">
        <w:rPr>
          <w:color w:val="000000" w:themeColor="text1"/>
          <w:sz w:val="28"/>
          <w:szCs w:val="26"/>
        </w:rPr>
        <w:t xml:space="preserve">, Россия.  </w:t>
      </w:r>
    </w:p>
    <w:p w14:paraId="0D72163A"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 xml:space="preserve">Народный ансамбль «Казачьи сердца» и Образцовый вокальный ансамбль «Мелодия души» Дома Культуры </w:t>
      </w:r>
      <w:proofErr w:type="spellStart"/>
      <w:r w:rsidRPr="007A3A7C">
        <w:rPr>
          <w:color w:val="000000" w:themeColor="text1"/>
          <w:sz w:val="28"/>
          <w:szCs w:val="26"/>
        </w:rPr>
        <w:t>г.Слободзея</w:t>
      </w:r>
      <w:proofErr w:type="spellEnd"/>
      <w:r w:rsidRPr="007A3A7C">
        <w:rPr>
          <w:color w:val="000000" w:themeColor="text1"/>
          <w:sz w:val="28"/>
          <w:szCs w:val="26"/>
        </w:rPr>
        <w:t xml:space="preserve"> в/ч завоевали 4 диплома I степени IX Международного фестиваля-конкурса детского творчества «Золотая Лира» в </w:t>
      </w:r>
      <w:proofErr w:type="spellStart"/>
      <w:r w:rsidRPr="007A3A7C">
        <w:rPr>
          <w:color w:val="000000" w:themeColor="text1"/>
          <w:sz w:val="28"/>
          <w:szCs w:val="26"/>
        </w:rPr>
        <w:t>г.Кишинев</w:t>
      </w:r>
      <w:proofErr w:type="spellEnd"/>
      <w:r w:rsidRPr="007A3A7C">
        <w:rPr>
          <w:color w:val="000000" w:themeColor="text1"/>
          <w:sz w:val="28"/>
          <w:szCs w:val="26"/>
        </w:rPr>
        <w:t xml:space="preserve">. </w:t>
      </w:r>
    </w:p>
    <w:p w14:paraId="6CCB61B8"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11 призовых мест заняли 9 хореографических коллективов района в IV Республиканском конкурсе «Танец нового дня».</w:t>
      </w:r>
    </w:p>
    <w:p w14:paraId="5170C7F4"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lastRenderedPageBreak/>
        <w:t xml:space="preserve">В ушедшем 2023 году в Государственном парке-памятнике </w:t>
      </w:r>
      <w:proofErr w:type="spellStart"/>
      <w:r w:rsidRPr="007A3A7C">
        <w:rPr>
          <w:color w:val="000000" w:themeColor="text1"/>
          <w:sz w:val="28"/>
          <w:szCs w:val="26"/>
        </w:rPr>
        <w:t>им.Дмитрия</w:t>
      </w:r>
      <w:proofErr w:type="spellEnd"/>
      <w:r w:rsidRPr="007A3A7C">
        <w:rPr>
          <w:color w:val="000000" w:themeColor="text1"/>
          <w:sz w:val="28"/>
          <w:szCs w:val="26"/>
        </w:rPr>
        <w:t xml:space="preserve"> Кирилловича Родина </w:t>
      </w:r>
      <w:proofErr w:type="spellStart"/>
      <w:r w:rsidRPr="007A3A7C">
        <w:rPr>
          <w:color w:val="000000" w:themeColor="text1"/>
          <w:sz w:val="28"/>
          <w:szCs w:val="26"/>
        </w:rPr>
        <w:t>с.Чобручи</w:t>
      </w:r>
      <w:proofErr w:type="spellEnd"/>
      <w:r w:rsidRPr="007A3A7C">
        <w:rPr>
          <w:color w:val="000000" w:themeColor="text1"/>
          <w:sz w:val="28"/>
          <w:szCs w:val="26"/>
        </w:rPr>
        <w:t xml:space="preserve"> проводился XVI открытый республиканский фестиваль патриотической и афганской песни «Караван-2023». По итогам творческих состязаний которого Гран-при, I и III место заняли представители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района.</w:t>
      </w:r>
    </w:p>
    <w:p w14:paraId="6EB3BC12"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 xml:space="preserve">IV районный фестиваль хореографического искусства «Живи, танцуя», который проводился в апреле в Районном Доме культуры собрал 18 хореографических коллективов (396 участников) из населённых пунктов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района, 9 из которых носят звание «Образцовый» и «Народный самодеятельный коллектив». </w:t>
      </w:r>
    </w:p>
    <w:p w14:paraId="0042F5FB"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 xml:space="preserve">В день празднования 450-летия основания села </w:t>
      </w:r>
      <w:proofErr w:type="spellStart"/>
      <w:r w:rsidRPr="007A3A7C">
        <w:rPr>
          <w:color w:val="000000" w:themeColor="text1"/>
          <w:sz w:val="28"/>
          <w:szCs w:val="26"/>
        </w:rPr>
        <w:t>Чобручи</w:t>
      </w:r>
      <w:proofErr w:type="spellEnd"/>
      <w:r w:rsidRPr="007A3A7C">
        <w:rPr>
          <w:color w:val="000000" w:themeColor="text1"/>
          <w:sz w:val="28"/>
          <w:szCs w:val="26"/>
        </w:rPr>
        <w:t xml:space="preserve"> на территории Государственного парка-памятника садово-паркового искусства прошел III районный фестиваль народного творчества и ремесел «Традиции предков – в новый век». Работали национальные подворья, выставки коллективов декоративно-прикладного творчества, и мастеров и умельцев из всех уголков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района. На сценической площадке парка свое творчество дарили зрителям 35 фольклорных, вокальных и хореографических коллективов района. В течение дня для гостей фестиваля проводились автобусные обзорные экскурсии к перекатам у истока реки </w:t>
      </w:r>
      <w:proofErr w:type="spellStart"/>
      <w:r w:rsidRPr="007A3A7C">
        <w:rPr>
          <w:color w:val="000000" w:themeColor="text1"/>
          <w:sz w:val="28"/>
          <w:szCs w:val="26"/>
        </w:rPr>
        <w:t>Турунчук</w:t>
      </w:r>
      <w:proofErr w:type="spellEnd"/>
      <w:r w:rsidRPr="007A3A7C">
        <w:rPr>
          <w:color w:val="000000" w:themeColor="text1"/>
          <w:sz w:val="28"/>
          <w:szCs w:val="26"/>
        </w:rPr>
        <w:t>, где к этой дате было завершено строительство смотровой площадки.</w:t>
      </w:r>
    </w:p>
    <w:p w14:paraId="23E33FFA" w14:textId="77777777" w:rsidR="00A15954" w:rsidRPr="007A3A7C" w:rsidRDefault="00A15954" w:rsidP="00A15954">
      <w:pPr>
        <w:pStyle w:val="a4"/>
        <w:spacing w:after="60"/>
        <w:ind w:firstLine="708"/>
        <w:jc w:val="both"/>
        <w:rPr>
          <w:color w:val="000000" w:themeColor="text1"/>
          <w:sz w:val="28"/>
          <w:szCs w:val="26"/>
        </w:rPr>
      </w:pPr>
      <w:r w:rsidRPr="007A3A7C">
        <w:rPr>
          <w:color w:val="000000" w:themeColor="text1"/>
          <w:sz w:val="28"/>
          <w:szCs w:val="26"/>
        </w:rPr>
        <w:t xml:space="preserve"> XXIV республиканский фестиваль казачьей культуры также проходил на базе Районного Дома культуры и принял 18 коллективов со всей республики. Среди зрителей было большое количество представителей молодого поколения приднестровцев – студентов Тираспольского юридического института, Военного института,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политехнического техникума, учащихся местных школ, суворовцев, кадетов и </w:t>
      </w:r>
      <w:proofErr w:type="spellStart"/>
      <w:r w:rsidRPr="007A3A7C">
        <w:rPr>
          <w:color w:val="000000" w:themeColor="text1"/>
          <w:sz w:val="28"/>
          <w:szCs w:val="26"/>
        </w:rPr>
        <w:t>макаренцев</w:t>
      </w:r>
      <w:proofErr w:type="spellEnd"/>
      <w:r w:rsidRPr="007A3A7C">
        <w:rPr>
          <w:color w:val="000000" w:themeColor="text1"/>
          <w:sz w:val="28"/>
          <w:szCs w:val="26"/>
        </w:rPr>
        <w:t>.</w:t>
      </w:r>
    </w:p>
    <w:p w14:paraId="084F688F" w14:textId="7DCFA127" w:rsidR="00F74F67" w:rsidRPr="007A3A7C" w:rsidRDefault="00A15954" w:rsidP="00B53736">
      <w:pPr>
        <w:pStyle w:val="a4"/>
        <w:spacing w:after="60"/>
        <w:ind w:firstLine="708"/>
        <w:jc w:val="both"/>
        <w:rPr>
          <w:color w:val="000000" w:themeColor="text1"/>
          <w:sz w:val="20"/>
          <w:szCs w:val="26"/>
        </w:rPr>
      </w:pPr>
      <w:r w:rsidRPr="007A3A7C">
        <w:rPr>
          <w:color w:val="000000" w:themeColor="text1"/>
          <w:sz w:val="28"/>
          <w:szCs w:val="26"/>
        </w:rPr>
        <w:t xml:space="preserve">Управлением культуры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района </w:t>
      </w:r>
      <w:r w:rsidR="00207889">
        <w:rPr>
          <w:color w:val="000000" w:themeColor="text1"/>
          <w:sz w:val="28"/>
          <w:szCs w:val="26"/>
        </w:rPr>
        <w:t>проводилась</w:t>
      </w:r>
      <w:r w:rsidRPr="007A3A7C">
        <w:rPr>
          <w:color w:val="000000" w:themeColor="text1"/>
          <w:sz w:val="28"/>
          <w:szCs w:val="26"/>
        </w:rPr>
        <w:t xml:space="preserve"> системная работа с Агентством по туризму ПМР, с целью реализации Государственной целевой программы и развития туристической отрасли на территории </w:t>
      </w:r>
      <w:proofErr w:type="spellStart"/>
      <w:r w:rsidRPr="007A3A7C">
        <w:rPr>
          <w:color w:val="000000" w:themeColor="text1"/>
          <w:sz w:val="28"/>
          <w:szCs w:val="26"/>
        </w:rPr>
        <w:t>Слободзейского</w:t>
      </w:r>
      <w:proofErr w:type="spellEnd"/>
      <w:r w:rsidRPr="007A3A7C">
        <w:rPr>
          <w:color w:val="000000" w:themeColor="text1"/>
          <w:sz w:val="28"/>
          <w:szCs w:val="26"/>
        </w:rPr>
        <w:t xml:space="preserve"> района, интеграции в нее организаций культуры, исторических мест и событийных мероприятий района.  </w:t>
      </w:r>
    </w:p>
    <w:p w14:paraId="7E4CE79C" w14:textId="77777777" w:rsidR="00B53736" w:rsidRPr="007A3A7C" w:rsidRDefault="00B53736" w:rsidP="006405E3">
      <w:pPr>
        <w:tabs>
          <w:tab w:val="left" w:pos="2895"/>
        </w:tabs>
        <w:spacing w:after="0"/>
        <w:jc w:val="center"/>
        <w:rPr>
          <w:rFonts w:ascii="Times New Roman" w:eastAsia="Times New Roman" w:hAnsi="Times New Roman" w:cs="Times New Roman"/>
          <w:b/>
          <w:color w:val="000000" w:themeColor="text1"/>
          <w:sz w:val="28"/>
          <w:szCs w:val="28"/>
          <w:u w:val="single"/>
          <w:lang w:eastAsia="ru-RU"/>
        </w:rPr>
      </w:pPr>
    </w:p>
    <w:p w14:paraId="75E8883E" w14:textId="1DCDE167" w:rsidR="006405E3" w:rsidRPr="007A3A7C" w:rsidRDefault="009E04DA" w:rsidP="006405E3">
      <w:pPr>
        <w:tabs>
          <w:tab w:val="left" w:pos="2895"/>
        </w:tabs>
        <w:spacing w:after="0"/>
        <w:jc w:val="center"/>
        <w:rPr>
          <w:rFonts w:ascii="Times New Roman" w:eastAsia="Times New Roman" w:hAnsi="Times New Roman" w:cs="Times New Roman"/>
          <w:b/>
          <w:color w:val="000000" w:themeColor="text1"/>
          <w:sz w:val="28"/>
          <w:szCs w:val="28"/>
          <w:u w:val="single"/>
          <w:lang w:eastAsia="ru-RU"/>
        </w:rPr>
      </w:pPr>
      <w:r w:rsidRPr="007A3A7C">
        <w:rPr>
          <w:rFonts w:ascii="Times New Roman" w:eastAsia="Times New Roman" w:hAnsi="Times New Roman" w:cs="Times New Roman"/>
          <w:b/>
          <w:color w:val="000000" w:themeColor="text1"/>
          <w:sz w:val="28"/>
          <w:szCs w:val="28"/>
          <w:u w:val="single"/>
          <w:lang w:eastAsia="ru-RU"/>
        </w:rPr>
        <w:t>Центр социального страхования и социальной защиты</w:t>
      </w:r>
      <w:r w:rsidR="008902EC" w:rsidRPr="007A3A7C">
        <w:rPr>
          <w:rFonts w:ascii="Times New Roman" w:eastAsia="Times New Roman" w:hAnsi="Times New Roman" w:cs="Times New Roman"/>
          <w:b/>
          <w:color w:val="000000" w:themeColor="text1"/>
          <w:sz w:val="28"/>
          <w:szCs w:val="28"/>
          <w:u w:val="single"/>
          <w:lang w:eastAsia="ru-RU"/>
        </w:rPr>
        <w:t>.</w:t>
      </w:r>
    </w:p>
    <w:p w14:paraId="24CE6C66" w14:textId="77777777" w:rsidR="006405E3" w:rsidRPr="007A3A7C" w:rsidRDefault="006405E3" w:rsidP="00F7630F">
      <w:pPr>
        <w:tabs>
          <w:tab w:val="left" w:pos="2895"/>
        </w:tabs>
        <w:spacing w:after="0"/>
        <w:jc w:val="center"/>
        <w:rPr>
          <w:rFonts w:ascii="Times New Roman" w:eastAsia="Times New Roman" w:hAnsi="Times New Roman" w:cs="Times New Roman"/>
          <w:b/>
          <w:color w:val="000000" w:themeColor="text1"/>
          <w:sz w:val="28"/>
          <w:szCs w:val="28"/>
          <w:u w:val="single"/>
          <w:lang w:eastAsia="ru-RU"/>
        </w:rPr>
      </w:pPr>
    </w:p>
    <w:p w14:paraId="05B9A9D4" w14:textId="77777777" w:rsidR="00A242E1" w:rsidRPr="007A3A7C" w:rsidRDefault="00A242E1" w:rsidP="00A242E1">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Центр социального страхования и социальной защиты г. </w:t>
      </w:r>
      <w:proofErr w:type="spellStart"/>
      <w:r w:rsidRPr="007A3A7C">
        <w:rPr>
          <w:rFonts w:ascii="Times New Roman" w:eastAsia="Times New Roman" w:hAnsi="Times New Roman" w:cs="Times New Roman"/>
          <w:color w:val="000000" w:themeColor="text1"/>
          <w:sz w:val="28"/>
          <w:szCs w:val="28"/>
          <w:lang w:eastAsia="ru-RU"/>
        </w:rPr>
        <w:t>Слободзея</w:t>
      </w:r>
      <w:proofErr w:type="spellEnd"/>
      <w:r w:rsidRPr="007A3A7C">
        <w:rPr>
          <w:rFonts w:ascii="Times New Roman" w:eastAsia="Times New Roman" w:hAnsi="Times New Roman" w:cs="Times New Roman"/>
          <w:color w:val="000000" w:themeColor="text1"/>
          <w:sz w:val="28"/>
          <w:szCs w:val="28"/>
          <w:lang w:eastAsia="ru-RU"/>
        </w:rPr>
        <w:t xml:space="preserve"> и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руководствуется в своей деятельности Положением «О Центре социального страхования и социальной защиты г. </w:t>
      </w:r>
      <w:proofErr w:type="spellStart"/>
      <w:r w:rsidRPr="007A3A7C">
        <w:rPr>
          <w:rFonts w:ascii="Times New Roman" w:eastAsia="Times New Roman" w:hAnsi="Times New Roman" w:cs="Times New Roman"/>
          <w:color w:val="000000" w:themeColor="text1"/>
          <w:sz w:val="28"/>
          <w:szCs w:val="28"/>
          <w:lang w:eastAsia="ru-RU"/>
        </w:rPr>
        <w:t>Слободзея</w:t>
      </w:r>
      <w:proofErr w:type="spellEnd"/>
      <w:r w:rsidRPr="007A3A7C">
        <w:rPr>
          <w:rFonts w:ascii="Times New Roman" w:eastAsia="Times New Roman" w:hAnsi="Times New Roman" w:cs="Times New Roman"/>
          <w:color w:val="000000" w:themeColor="text1"/>
          <w:sz w:val="28"/>
          <w:szCs w:val="28"/>
          <w:lang w:eastAsia="ru-RU"/>
        </w:rPr>
        <w:t xml:space="preserve"> и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Конституцией ПМР, законами ПМР, правовыми актами Президента и Правительства ПМР и иными нормативными правовыми актами, Приказами и решениями Министра по социальной защите и труду, директора ЕГФСС ПМР.</w:t>
      </w:r>
    </w:p>
    <w:p w14:paraId="3EB4EFED" w14:textId="77777777" w:rsidR="00A242E1" w:rsidRPr="007A3A7C" w:rsidRDefault="00A242E1" w:rsidP="00A242E1">
      <w:pPr>
        <w:spacing w:after="0"/>
        <w:ind w:firstLine="567"/>
        <w:jc w:val="both"/>
        <w:rPr>
          <w:rFonts w:ascii="Times New Roman" w:eastAsia="Times New Roman" w:hAnsi="Times New Roman" w:cs="Times New Roman"/>
          <w:color w:val="000000" w:themeColor="text1"/>
          <w:sz w:val="28"/>
          <w:szCs w:val="28"/>
          <w:lang w:eastAsia="ru-RU"/>
        </w:rPr>
      </w:pPr>
    </w:p>
    <w:p w14:paraId="3E651CA2" w14:textId="3D3CF2B3" w:rsidR="00A242E1" w:rsidRPr="007A3A7C" w:rsidRDefault="00A242E1" w:rsidP="00A242E1">
      <w:pPr>
        <w:spacing w:after="0"/>
        <w:ind w:firstLine="567"/>
        <w:jc w:val="center"/>
        <w:rPr>
          <w:rFonts w:ascii="Times New Roman" w:eastAsia="Times New Roman" w:hAnsi="Times New Roman" w:cs="Times New Roman"/>
          <w:b/>
          <w:color w:val="000000" w:themeColor="text1"/>
          <w:sz w:val="28"/>
          <w:szCs w:val="28"/>
          <w:u w:val="single"/>
          <w:lang w:eastAsia="ru-RU"/>
        </w:rPr>
      </w:pPr>
      <w:r w:rsidRPr="007A3A7C">
        <w:rPr>
          <w:rFonts w:ascii="Times New Roman" w:eastAsia="Times New Roman" w:hAnsi="Times New Roman" w:cs="Times New Roman"/>
          <w:b/>
          <w:color w:val="000000" w:themeColor="text1"/>
          <w:sz w:val="28"/>
          <w:szCs w:val="28"/>
          <w:u w:val="single"/>
          <w:lang w:eastAsia="ru-RU"/>
        </w:rPr>
        <w:lastRenderedPageBreak/>
        <w:t>Отдел назначения и выплаты пенсий</w:t>
      </w:r>
    </w:p>
    <w:p w14:paraId="66379BE2" w14:textId="77777777" w:rsidR="005F2159" w:rsidRPr="007A3A7C" w:rsidRDefault="005F2159" w:rsidP="00A242E1">
      <w:pPr>
        <w:spacing w:after="0"/>
        <w:ind w:firstLine="567"/>
        <w:jc w:val="center"/>
        <w:rPr>
          <w:rFonts w:ascii="Times New Roman" w:eastAsia="Times New Roman" w:hAnsi="Times New Roman" w:cs="Times New Roman"/>
          <w:b/>
          <w:color w:val="000000" w:themeColor="text1"/>
          <w:sz w:val="28"/>
          <w:szCs w:val="28"/>
          <w:u w:val="single"/>
          <w:lang w:eastAsia="ru-RU"/>
        </w:rPr>
      </w:pPr>
    </w:p>
    <w:p w14:paraId="637A42E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Специалистами отделов назначения и выплаты оказывается постоянная помощь гражданам, представителям предприятий, учреждений, организаций в подготовке документов по назначению и выплате пенсий. </w:t>
      </w:r>
    </w:p>
    <w:p w14:paraId="64652315" w14:textId="77777777" w:rsidR="00B53736" w:rsidRPr="00207889" w:rsidRDefault="00B53736" w:rsidP="00B53736">
      <w:pPr>
        <w:spacing w:after="0"/>
        <w:ind w:firstLine="567"/>
        <w:jc w:val="both"/>
        <w:rPr>
          <w:rFonts w:ascii="Times New Roman" w:eastAsia="Times New Roman" w:hAnsi="Times New Roman" w:cs="Times New Roman"/>
          <w:bCs/>
          <w:color w:val="000000" w:themeColor="text1"/>
          <w:sz w:val="28"/>
          <w:szCs w:val="28"/>
          <w:lang w:eastAsia="ru-RU"/>
        </w:rPr>
      </w:pPr>
      <w:r w:rsidRPr="00207889">
        <w:rPr>
          <w:rFonts w:ascii="Times New Roman" w:eastAsia="Times New Roman" w:hAnsi="Times New Roman" w:cs="Times New Roman"/>
          <w:bCs/>
          <w:color w:val="000000" w:themeColor="text1"/>
          <w:sz w:val="28"/>
          <w:szCs w:val="28"/>
          <w:lang w:eastAsia="ru-RU"/>
        </w:rPr>
        <w:t>За 12 месяцев 2023 г.  были приняты и назначены пенсии, пособия, перерасчеты:</w:t>
      </w:r>
    </w:p>
    <w:tbl>
      <w:tblPr>
        <w:tblW w:w="0" w:type="auto"/>
        <w:tblLook w:val="01E0" w:firstRow="1" w:lastRow="1" w:firstColumn="1" w:lastColumn="1" w:noHBand="0" w:noVBand="0"/>
      </w:tblPr>
      <w:tblGrid>
        <w:gridCol w:w="1024"/>
        <w:gridCol w:w="6872"/>
        <w:gridCol w:w="1450"/>
      </w:tblGrid>
      <w:tr w:rsidR="008F19E2" w:rsidRPr="007A3A7C" w14:paraId="0177E2CA"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16FFB8F2"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w:t>
            </w:r>
          </w:p>
        </w:tc>
        <w:tc>
          <w:tcPr>
            <w:tcW w:w="7805" w:type="dxa"/>
            <w:tcBorders>
              <w:top w:val="single" w:sz="4" w:space="0" w:color="auto"/>
              <w:left w:val="single" w:sz="4" w:space="0" w:color="auto"/>
              <w:bottom w:val="single" w:sz="4" w:space="0" w:color="auto"/>
              <w:right w:val="single" w:sz="4" w:space="0" w:color="auto"/>
            </w:tcBorders>
            <w:hideMark/>
          </w:tcPr>
          <w:p w14:paraId="6B66C6FF"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Входящая корреспонденция</w:t>
            </w:r>
          </w:p>
        </w:tc>
        <w:tc>
          <w:tcPr>
            <w:tcW w:w="1258" w:type="dxa"/>
            <w:tcBorders>
              <w:top w:val="single" w:sz="4" w:space="0" w:color="auto"/>
              <w:left w:val="single" w:sz="4" w:space="0" w:color="auto"/>
              <w:bottom w:val="single" w:sz="4" w:space="0" w:color="auto"/>
              <w:right w:val="single" w:sz="4" w:space="0" w:color="auto"/>
            </w:tcBorders>
            <w:hideMark/>
          </w:tcPr>
          <w:p w14:paraId="60ED0F7C"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val="en-US" w:eastAsia="ru-RU"/>
              </w:rPr>
            </w:pPr>
            <w:r w:rsidRPr="007A3A7C">
              <w:rPr>
                <w:rFonts w:ascii="Times New Roman" w:eastAsia="Times New Roman" w:hAnsi="Times New Roman" w:cs="Times New Roman"/>
                <w:b/>
                <w:color w:val="000000" w:themeColor="text1"/>
                <w:sz w:val="24"/>
                <w:szCs w:val="24"/>
                <w:lang w:val="en-US" w:eastAsia="ru-RU"/>
              </w:rPr>
              <w:t>6077</w:t>
            </w:r>
          </w:p>
        </w:tc>
      </w:tr>
      <w:tr w:rsidR="008F19E2" w:rsidRPr="007A3A7C" w14:paraId="563DB267"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6F441195"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2</w:t>
            </w:r>
          </w:p>
        </w:tc>
        <w:tc>
          <w:tcPr>
            <w:tcW w:w="7805" w:type="dxa"/>
            <w:tcBorders>
              <w:top w:val="single" w:sz="4" w:space="0" w:color="auto"/>
              <w:left w:val="single" w:sz="4" w:space="0" w:color="auto"/>
              <w:bottom w:val="single" w:sz="4" w:space="0" w:color="auto"/>
              <w:right w:val="single" w:sz="4" w:space="0" w:color="auto"/>
            </w:tcBorders>
            <w:hideMark/>
          </w:tcPr>
          <w:p w14:paraId="216375CC"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Исходящая корреспонденция</w:t>
            </w:r>
          </w:p>
        </w:tc>
        <w:tc>
          <w:tcPr>
            <w:tcW w:w="1258" w:type="dxa"/>
            <w:tcBorders>
              <w:top w:val="single" w:sz="4" w:space="0" w:color="auto"/>
              <w:left w:val="single" w:sz="4" w:space="0" w:color="auto"/>
              <w:bottom w:val="single" w:sz="4" w:space="0" w:color="auto"/>
              <w:right w:val="single" w:sz="4" w:space="0" w:color="auto"/>
            </w:tcBorders>
            <w:hideMark/>
          </w:tcPr>
          <w:p w14:paraId="7FAACB14"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val="en-US" w:eastAsia="ru-RU"/>
              </w:rPr>
            </w:pPr>
            <w:r w:rsidRPr="007A3A7C">
              <w:rPr>
                <w:rFonts w:ascii="Times New Roman" w:eastAsia="Times New Roman" w:hAnsi="Times New Roman" w:cs="Times New Roman"/>
                <w:b/>
                <w:color w:val="000000" w:themeColor="text1"/>
                <w:sz w:val="24"/>
                <w:szCs w:val="24"/>
                <w:lang w:val="en-US" w:eastAsia="ru-RU"/>
              </w:rPr>
              <w:t>7046</w:t>
            </w:r>
          </w:p>
        </w:tc>
      </w:tr>
      <w:tr w:rsidR="008F19E2" w:rsidRPr="007A3A7C" w14:paraId="06D044AB"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17F2083D"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3</w:t>
            </w:r>
          </w:p>
        </w:tc>
        <w:tc>
          <w:tcPr>
            <w:tcW w:w="7805" w:type="dxa"/>
            <w:tcBorders>
              <w:top w:val="single" w:sz="4" w:space="0" w:color="auto"/>
              <w:left w:val="single" w:sz="4" w:space="0" w:color="auto"/>
              <w:bottom w:val="single" w:sz="4" w:space="0" w:color="auto"/>
              <w:right w:val="single" w:sz="4" w:space="0" w:color="auto"/>
            </w:tcBorders>
            <w:hideMark/>
          </w:tcPr>
          <w:p w14:paraId="3B32D870"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Выбывшие пенсионные дела</w:t>
            </w:r>
          </w:p>
        </w:tc>
        <w:tc>
          <w:tcPr>
            <w:tcW w:w="1258" w:type="dxa"/>
            <w:tcBorders>
              <w:top w:val="single" w:sz="4" w:space="0" w:color="auto"/>
              <w:left w:val="single" w:sz="4" w:space="0" w:color="auto"/>
              <w:bottom w:val="single" w:sz="4" w:space="0" w:color="auto"/>
              <w:right w:val="single" w:sz="4" w:space="0" w:color="auto"/>
            </w:tcBorders>
            <w:hideMark/>
          </w:tcPr>
          <w:p w14:paraId="28A61715"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val="en-US" w:eastAsia="ru-RU"/>
              </w:rPr>
            </w:pPr>
            <w:r w:rsidRPr="007A3A7C">
              <w:rPr>
                <w:rFonts w:ascii="Times New Roman" w:eastAsia="Times New Roman" w:hAnsi="Times New Roman" w:cs="Times New Roman"/>
                <w:b/>
                <w:color w:val="000000" w:themeColor="text1"/>
                <w:sz w:val="24"/>
                <w:szCs w:val="24"/>
                <w:lang w:val="en-US" w:eastAsia="ru-RU"/>
              </w:rPr>
              <w:t>351</w:t>
            </w:r>
          </w:p>
        </w:tc>
      </w:tr>
      <w:tr w:rsidR="008F19E2" w:rsidRPr="007A3A7C" w14:paraId="4705621B"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7EE704E5"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4</w:t>
            </w:r>
          </w:p>
        </w:tc>
        <w:tc>
          <w:tcPr>
            <w:tcW w:w="7805" w:type="dxa"/>
            <w:tcBorders>
              <w:top w:val="single" w:sz="4" w:space="0" w:color="auto"/>
              <w:left w:val="single" w:sz="4" w:space="0" w:color="auto"/>
              <w:bottom w:val="single" w:sz="4" w:space="0" w:color="auto"/>
              <w:right w:val="single" w:sz="4" w:space="0" w:color="auto"/>
            </w:tcBorders>
            <w:hideMark/>
          </w:tcPr>
          <w:p w14:paraId="7FB3CEE8"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Прибывшие пенсионные дела</w:t>
            </w:r>
          </w:p>
        </w:tc>
        <w:tc>
          <w:tcPr>
            <w:tcW w:w="1258" w:type="dxa"/>
            <w:tcBorders>
              <w:top w:val="single" w:sz="4" w:space="0" w:color="auto"/>
              <w:left w:val="single" w:sz="4" w:space="0" w:color="auto"/>
              <w:bottom w:val="single" w:sz="4" w:space="0" w:color="auto"/>
              <w:right w:val="single" w:sz="4" w:space="0" w:color="auto"/>
            </w:tcBorders>
            <w:hideMark/>
          </w:tcPr>
          <w:p w14:paraId="30159517"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val="en-US" w:eastAsia="ru-RU"/>
              </w:rPr>
            </w:pPr>
            <w:r w:rsidRPr="007A3A7C">
              <w:rPr>
                <w:rFonts w:ascii="Times New Roman" w:eastAsia="Times New Roman" w:hAnsi="Times New Roman" w:cs="Times New Roman"/>
                <w:b/>
                <w:color w:val="000000" w:themeColor="text1"/>
                <w:sz w:val="24"/>
                <w:szCs w:val="24"/>
                <w:lang w:val="en-US" w:eastAsia="ru-RU"/>
              </w:rPr>
              <w:t>158</w:t>
            </w:r>
          </w:p>
        </w:tc>
      </w:tr>
      <w:tr w:rsidR="008F19E2" w:rsidRPr="007A3A7C" w14:paraId="64F50FE8"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34917BFA"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5</w:t>
            </w:r>
          </w:p>
        </w:tc>
        <w:tc>
          <w:tcPr>
            <w:tcW w:w="7805" w:type="dxa"/>
            <w:tcBorders>
              <w:top w:val="single" w:sz="4" w:space="0" w:color="auto"/>
              <w:left w:val="single" w:sz="4" w:space="0" w:color="auto"/>
              <w:bottom w:val="single" w:sz="4" w:space="0" w:color="auto"/>
              <w:right w:val="single" w:sz="4" w:space="0" w:color="auto"/>
            </w:tcBorders>
            <w:hideMark/>
          </w:tcPr>
          <w:p w14:paraId="4C4DFB50"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Обработано справок ВТЭК</w:t>
            </w:r>
          </w:p>
        </w:tc>
        <w:tc>
          <w:tcPr>
            <w:tcW w:w="1258" w:type="dxa"/>
            <w:tcBorders>
              <w:top w:val="single" w:sz="4" w:space="0" w:color="auto"/>
              <w:left w:val="single" w:sz="4" w:space="0" w:color="auto"/>
              <w:bottom w:val="single" w:sz="4" w:space="0" w:color="auto"/>
              <w:right w:val="single" w:sz="4" w:space="0" w:color="auto"/>
            </w:tcBorders>
            <w:hideMark/>
          </w:tcPr>
          <w:p w14:paraId="66AF0F91"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val="en-US" w:eastAsia="ru-RU"/>
              </w:rPr>
            </w:pPr>
            <w:r w:rsidRPr="007A3A7C">
              <w:rPr>
                <w:rFonts w:ascii="Times New Roman" w:eastAsia="Times New Roman" w:hAnsi="Times New Roman" w:cs="Times New Roman"/>
                <w:b/>
                <w:color w:val="000000" w:themeColor="text1"/>
                <w:sz w:val="24"/>
                <w:szCs w:val="24"/>
                <w:lang w:val="en-US" w:eastAsia="ru-RU"/>
              </w:rPr>
              <w:t>761</w:t>
            </w:r>
          </w:p>
        </w:tc>
      </w:tr>
      <w:tr w:rsidR="008F19E2" w:rsidRPr="007A3A7C" w14:paraId="1B43C6CB"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2870162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6</w:t>
            </w:r>
          </w:p>
        </w:tc>
        <w:tc>
          <w:tcPr>
            <w:tcW w:w="7805" w:type="dxa"/>
            <w:tcBorders>
              <w:top w:val="single" w:sz="4" w:space="0" w:color="auto"/>
              <w:left w:val="single" w:sz="4" w:space="0" w:color="auto"/>
              <w:bottom w:val="single" w:sz="4" w:space="0" w:color="auto"/>
              <w:right w:val="single" w:sz="4" w:space="0" w:color="auto"/>
            </w:tcBorders>
            <w:hideMark/>
          </w:tcPr>
          <w:p w14:paraId="6F0E3B4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 xml:space="preserve">Выдано справок о размере пенсии </w:t>
            </w:r>
          </w:p>
        </w:tc>
        <w:tc>
          <w:tcPr>
            <w:tcW w:w="1258" w:type="dxa"/>
            <w:tcBorders>
              <w:top w:val="single" w:sz="4" w:space="0" w:color="auto"/>
              <w:left w:val="single" w:sz="4" w:space="0" w:color="auto"/>
              <w:bottom w:val="single" w:sz="4" w:space="0" w:color="auto"/>
              <w:right w:val="single" w:sz="4" w:space="0" w:color="auto"/>
            </w:tcBorders>
            <w:hideMark/>
          </w:tcPr>
          <w:p w14:paraId="100497E4"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2018</w:t>
            </w:r>
          </w:p>
        </w:tc>
      </w:tr>
      <w:tr w:rsidR="008F19E2" w:rsidRPr="007A3A7C" w14:paraId="6C0467CB"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122E1FBB"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7</w:t>
            </w:r>
          </w:p>
        </w:tc>
        <w:tc>
          <w:tcPr>
            <w:tcW w:w="7805" w:type="dxa"/>
            <w:tcBorders>
              <w:top w:val="single" w:sz="4" w:space="0" w:color="auto"/>
              <w:left w:val="single" w:sz="4" w:space="0" w:color="auto"/>
              <w:bottom w:val="single" w:sz="4" w:space="0" w:color="auto"/>
              <w:right w:val="single" w:sz="4" w:space="0" w:color="auto"/>
            </w:tcBorders>
            <w:hideMark/>
          </w:tcPr>
          <w:p w14:paraId="0E841570"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Выдано пенсионных удостоверений</w:t>
            </w:r>
          </w:p>
        </w:tc>
        <w:tc>
          <w:tcPr>
            <w:tcW w:w="1258" w:type="dxa"/>
            <w:tcBorders>
              <w:top w:val="single" w:sz="4" w:space="0" w:color="auto"/>
              <w:left w:val="single" w:sz="4" w:space="0" w:color="auto"/>
              <w:bottom w:val="single" w:sz="4" w:space="0" w:color="auto"/>
              <w:right w:val="single" w:sz="4" w:space="0" w:color="auto"/>
            </w:tcBorders>
            <w:hideMark/>
          </w:tcPr>
          <w:p w14:paraId="7C372E9E"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2017</w:t>
            </w:r>
          </w:p>
        </w:tc>
      </w:tr>
      <w:tr w:rsidR="008F19E2" w:rsidRPr="007A3A7C" w14:paraId="28FE79D2"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000ED57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8</w:t>
            </w:r>
          </w:p>
        </w:tc>
        <w:tc>
          <w:tcPr>
            <w:tcW w:w="7805" w:type="dxa"/>
            <w:tcBorders>
              <w:top w:val="single" w:sz="4" w:space="0" w:color="auto"/>
              <w:left w:val="single" w:sz="4" w:space="0" w:color="auto"/>
              <w:bottom w:val="single" w:sz="4" w:space="0" w:color="auto"/>
              <w:right w:val="single" w:sz="4" w:space="0" w:color="auto"/>
            </w:tcBorders>
            <w:hideMark/>
          </w:tcPr>
          <w:p w14:paraId="541F7C9C"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Письменные обращения граждан</w:t>
            </w:r>
          </w:p>
        </w:tc>
        <w:tc>
          <w:tcPr>
            <w:tcW w:w="1258" w:type="dxa"/>
            <w:tcBorders>
              <w:top w:val="single" w:sz="4" w:space="0" w:color="auto"/>
              <w:left w:val="single" w:sz="4" w:space="0" w:color="auto"/>
              <w:bottom w:val="single" w:sz="4" w:space="0" w:color="auto"/>
              <w:right w:val="single" w:sz="4" w:space="0" w:color="auto"/>
            </w:tcBorders>
            <w:hideMark/>
          </w:tcPr>
          <w:p w14:paraId="56FC52B9"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5</w:t>
            </w:r>
          </w:p>
        </w:tc>
      </w:tr>
      <w:tr w:rsidR="008F19E2" w:rsidRPr="007A3A7C" w14:paraId="28312731" w14:textId="77777777" w:rsidTr="00D81D46">
        <w:trPr>
          <w:trHeight w:val="227"/>
        </w:trPr>
        <w:tc>
          <w:tcPr>
            <w:tcW w:w="493" w:type="dxa"/>
            <w:tcBorders>
              <w:top w:val="single" w:sz="4" w:space="0" w:color="auto"/>
              <w:left w:val="single" w:sz="4" w:space="0" w:color="auto"/>
              <w:bottom w:val="single" w:sz="4" w:space="0" w:color="auto"/>
              <w:right w:val="single" w:sz="4" w:space="0" w:color="auto"/>
            </w:tcBorders>
            <w:hideMark/>
          </w:tcPr>
          <w:p w14:paraId="4594355F"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9</w:t>
            </w:r>
          </w:p>
        </w:tc>
        <w:tc>
          <w:tcPr>
            <w:tcW w:w="7805" w:type="dxa"/>
            <w:tcBorders>
              <w:top w:val="single" w:sz="4" w:space="0" w:color="auto"/>
              <w:left w:val="single" w:sz="4" w:space="0" w:color="auto"/>
              <w:bottom w:val="single" w:sz="4" w:space="0" w:color="auto"/>
              <w:right w:val="single" w:sz="4" w:space="0" w:color="auto"/>
            </w:tcBorders>
            <w:hideMark/>
          </w:tcPr>
          <w:p w14:paraId="61D04D4F"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 xml:space="preserve"> Назначено новых дел</w:t>
            </w:r>
          </w:p>
        </w:tc>
        <w:tc>
          <w:tcPr>
            <w:tcW w:w="1258" w:type="dxa"/>
            <w:tcBorders>
              <w:top w:val="single" w:sz="4" w:space="0" w:color="auto"/>
              <w:left w:val="single" w:sz="4" w:space="0" w:color="auto"/>
              <w:bottom w:val="single" w:sz="4" w:space="0" w:color="auto"/>
              <w:right w:val="single" w:sz="4" w:space="0" w:color="auto"/>
            </w:tcBorders>
            <w:hideMark/>
          </w:tcPr>
          <w:p w14:paraId="0F32BAB3"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1803</w:t>
            </w:r>
          </w:p>
        </w:tc>
      </w:tr>
      <w:tr w:rsidR="008F19E2" w:rsidRPr="007A3A7C" w14:paraId="2D0A26CE"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00B94531"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10</w:t>
            </w:r>
          </w:p>
        </w:tc>
        <w:tc>
          <w:tcPr>
            <w:tcW w:w="7805" w:type="dxa"/>
            <w:tcBorders>
              <w:top w:val="single" w:sz="4" w:space="0" w:color="auto"/>
              <w:left w:val="single" w:sz="4" w:space="0" w:color="auto"/>
              <w:bottom w:val="single" w:sz="4" w:space="0" w:color="auto"/>
              <w:right w:val="single" w:sz="4" w:space="0" w:color="auto"/>
            </w:tcBorders>
            <w:hideMark/>
          </w:tcPr>
          <w:p w14:paraId="5EA019BA"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 xml:space="preserve">Произведено перерасчетов </w:t>
            </w:r>
          </w:p>
        </w:tc>
        <w:tc>
          <w:tcPr>
            <w:tcW w:w="1258" w:type="dxa"/>
            <w:tcBorders>
              <w:top w:val="single" w:sz="4" w:space="0" w:color="auto"/>
              <w:left w:val="single" w:sz="4" w:space="0" w:color="auto"/>
              <w:bottom w:val="single" w:sz="4" w:space="0" w:color="auto"/>
              <w:right w:val="single" w:sz="4" w:space="0" w:color="auto"/>
            </w:tcBorders>
            <w:hideMark/>
          </w:tcPr>
          <w:p w14:paraId="3F07E5DD"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1576</w:t>
            </w:r>
          </w:p>
        </w:tc>
      </w:tr>
      <w:tr w:rsidR="008F19E2" w:rsidRPr="007A3A7C" w14:paraId="62B76D20"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797F664E"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11</w:t>
            </w:r>
          </w:p>
        </w:tc>
        <w:tc>
          <w:tcPr>
            <w:tcW w:w="7805" w:type="dxa"/>
            <w:tcBorders>
              <w:top w:val="single" w:sz="4" w:space="0" w:color="auto"/>
              <w:left w:val="single" w:sz="4" w:space="0" w:color="auto"/>
              <w:bottom w:val="single" w:sz="4" w:space="0" w:color="auto"/>
              <w:right w:val="single" w:sz="4" w:space="0" w:color="auto"/>
            </w:tcBorders>
            <w:hideMark/>
          </w:tcPr>
          <w:p w14:paraId="2784A46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 xml:space="preserve"> Отказные дела </w:t>
            </w:r>
          </w:p>
        </w:tc>
        <w:tc>
          <w:tcPr>
            <w:tcW w:w="1258" w:type="dxa"/>
            <w:tcBorders>
              <w:top w:val="single" w:sz="4" w:space="0" w:color="auto"/>
              <w:left w:val="single" w:sz="4" w:space="0" w:color="auto"/>
              <w:bottom w:val="single" w:sz="4" w:space="0" w:color="auto"/>
              <w:right w:val="single" w:sz="4" w:space="0" w:color="auto"/>
            </w:tcBorders>
            <w:hideMark/>
          </w:tcPr>
          <w:p w14:paraId="26A35317"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41</w:t>
            </w:r>
          </w:p>
        </w:tc>
      </w:tr>
      <w:tr w:rsidR="008F19E2" w:rsidRPr="007A3A7C" w14:paraId="1DCE53A2"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31E24150"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12</w:t>
            </w:r>
          </w:p>
        </w:tc>
        <w:tc>
          <w:tcPr>
            <w:tcW w:w="7805" w:type="dxa"/>
            <w:tcBorders>
              <w:top w:val="single" w:sz="4" w:space="0" w:color="auto"/>
              <w:left w:val="single" w:sz="4" w:space="0" w:color="auto"/>
              <w:bottom w:val="single" w:sz="4" w:space="0" w:color="auto"/>
              <w:right w:val="single" w:sz="4" w:space="0" w:color="auto"/>
            </w:tcBorders>
            <w:hideMark/>
          </w:tcPr>
          <w:p w14:paraId="4FF067FD"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 xml:space="preserve"> Акты встречных проверок (запросы СНГ)</w:t>
            </w:r>
          </w:p>
        </w:tc>
        <w:tc>
          <w:tcPr>
            <w:tcW w:w="1258" w:type="dxa"/>
            <w:tcBorders>
              <w:top w:val="single" w:sz="4" w:space="0" w:color="auto"/>
              <w:left w:val="single" w:sz="4" w:space="0" w:color="auto"/>
              <w:bottom w:val="single" w:sz="4" w:space="0" w:color="auto"/>
              <w:right w:val="single" w:sz="4" w:space="0" w:color="auto"/>
            </w:tcBorders>
          </w:tcPr>
          <w:p w14:paraId="54D22B27"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29</w:t>
            </w:r>
          </w:p>
        </w:tc>
      </w:tr>
      <w:tr w:rsidR="008F19E2" w:rsidRPr="007A3A7C" w14:paraId="3199B13F"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0F6B26E0"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13</w:t>
            </w:r>
          </w:p>
        </w:tc>
        <w:tc>
          <w:tcPr>
            <w:tcW w:w="7805" w:type="dxa"/>
            <w:tcBorders>
              <w:top w:val="single" w:sz="4" w:space="0" w:color="auto"/>
              <w:left w:val="single" w:sz="4" w:space="0" w:color="auto"/>
              <w:bottom w:val="single" w:sz="4" w:space="0" w:color="auto"/>
              <w:right w:val="single" w:sz="4" w:space="0" w:color="auto"/>
            </w:tcBorders>
            <w:hideMark/>
          </w:tcPr>
          <w:p w14:paraId="1CBF1B9F"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Акты по уходу</w:t>
            </w:r>
          </w:p>
        </w:tc>
        <w:tc>
          <w:tcPr>
            <w:tcW w:w="1258" w:type="dxa"/>
            <w:tcBorders>
              <w:top w:val="single" w:sz="4" w:space="0" w:color="auto"/>
              <w:left w:val="single" w:sz="4" w:space="0" w:color="auto"/>
              <w:bottom w:val="single" w:sz="4" w:space="0" w:color="auto"/>
              <w:right w:val="single" w:sz="4" w:space="0" w:color="auto"/>
            </w:tcBorders>
            <w:hideMark/>
          </w:tcPr>
          <w:p w14:paraId="6A9357BC"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261</w:t>
            </w:r>
          </w:p>
        </w:tc>
      </w:tr>
      <w:tr w:rsidR="008F19E2" w:rsidRPr="007A3A7C" w14:paraId="7D8AD19A"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7031919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14</w:t>
            </w:r>
          </w:p>
        </w:tc>
        <w:tc>
          <w:tcPr>
            <w:tcW w:w="7805" w:type="dxa"/>
            <w:tcBorders>
              <w:top w:val="single" w:sz="4" w:space="0" w:color="auto"/>
              <w:left w:val="single" w:sz="4" w:space="0" w:color="auto"/>
              <w:bottom w:val="single" w:sz="4" w:space="0" w:color="auto"/>
              <w:right w:val="single" w:sz="4" w:space="0" w:color="auto"/>
            </w:tcBorders>
            <w:hideMark/>
          </w:tcPr>
          <w:p w14:paraId="38AAD6D9"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Дополнительные социальные выплаты</w:t>
            </w:r>
          </w:p>
        </w:tc>
        <w:tc>
          <w:tcPr>
            <w:tcW w:w="1258" w:type="dxa"/>
            <w:tcBorders>
              <w:top w:val="single" w:sz="4" w:space="0" w:color="auto"/>
              <w:left w:val="single" w:sz="4" w:space="0" w:color="auto"/>
              <w:bottom w:val="single" w:sz="4" w:space="0" w:color="auto"/>
              <w:right w:val="single" w:sz="4" w:space="0" w:color="auto"/>
            </w:tcBorders>
            <w:hideMark/>
          </w:tcPr>
          <w:p w14:paraId="0D0114E2"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11/603</w:t>
            </w:r>
          </w:p>
        </w:tc>
      </w:tr>
      <w:tr w:rsidR="008F19E2" w:rsidRPr="007A3A7C" w14:paraId="66150BDC"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5198074A"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15</w:t>
            </w:r>
          </w:p>
        </w:tc>
        <w:tc>
          <w:tcPr>
            <w:tcW w:w="7805" w:type="dxa"/>
            <w:tcBorders>
              <w:top w:val="single" w:sz="4" w:space="0" w:color="auto"/>
              <w:left w:val="single" w:sz="4" w:space="0" w:color="auto"/>
              <w:bottom w:val="single" w:sz="4" w:space="0" w:color="auto"/>
              <w:right w:val="single" w:sz="4" w:space="0" w:color="auto"/>
            </w:tcBorders>
            <w:hideMark/>
          </w:tcPr>
          <w:p w14:paraId="505C95F2"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ДМО</w:t>
            </w:r>
          </w:p>
        </w:tc>
        <w:tc>
          <w:tcPr>
            <w:tcW w:w="1258" w:type="dxa"/>
            <w:tcBorders>
              <w:top w:val="single" w:sz="4" w:space="0" w:color="auto"/>
              <w:left w:val="single" w:sz="4" w:space="0" w:color="auto"/>
              <w:bottom w:val="single" w:sz="4" w:space="0" w:color="auto"/>
              <w:right w:val="single" w:sz="4" w:space="0" w:color="auto"/>
            </w:tcBorders>
            <w:hideMark/>
          </w:tcPr>
          <w:p w14:paraId="0AF14C9E"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51</w:t>
            </w:r>
          </w:p>
        </w:tc>
      </w:tr>
      <w:tr w:rsidR="008F19E2" w:rsidRPr="007A3A7C" w14:paraId="22DD2360"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5074D52E"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16</w:t>
            </w:r>
          </w:p>
        </w:tc>
        <w:tc>
          <w:tcPr>
            <w:tcW w:w="7805" w:type="dxa"/>
            <w:tcBorders>
              <w:top w:val="single" w:sz="4" w:space="0" w:color="auto"/>
              <w:left w:val="single" w:sz="4" w:space="0" w:color="auto"/>
              <w:bottom w:val="single" w:sz="4" w:space="0" w:color="auto"/>
              <w:right w:val="single" w:sz="4" w:space="0" w:color="auto"/>
            </w:tcBorders>
            <w:hideMark/>
          </w:tcPr>
          <w:p w14:paraId="2D2332E2"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Справки по кредитам</w:t>
            </w:r>
          </w:p>
        </w:tc>
        <w:tc>
          <w:tcPr>
            <w:tcW w:w="1258" w:type="dxa"/>
            <w:tcBorders>
              <w:top w:val="single" w:sz="4" w:space="0" w:color="auto"/>
              <w:left w:val="single" w:sz="4" w:space="0" w:color="auto"/>
              <w:bottom w:val="single" w:sz="4" w:space="0" w:color="auto"/>
              <w:right w:val="single" w:sz="4" w:space="0" w:color="auto"/>
            </w:tcBorders>
            <w:hideMark/>
          </w:tcPr>
          <w:p w14:paraId="3A63D487"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130</w:t>
            </w:r>
          </w:p>
        </w:tc>
      </w:tr>
      <w:tr w:rsidR="008F19E2" w:rsidRPr="007A3A7C" w14:paraId="690E54DD"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18A2D5AC"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17</w:t>
            </w:r>
          </w:p>
        </w:tc>
        <w:tc>
          <w:tcPr>
            <w:tcW w:w="7805" w:type="dxa"/>
            <w:tcBorders>
              <w:top w:val="single" w:sz="4" w:space="0" w:color="auto"/>
              <w:left w:val="single" w:sz="4" w:space="0" w:color="auto"/>
              <w:bottom w:val="single" w:sz="4" w:space="0" w:color="auto"/>
              <w:right w:val="single" w:sz="4" w:space="0" w:color="auto"/>
            </w:tcBorders>
            <w:hideMark/>
          </w:tcPr>
          <w:p w14:paraId="39EBD903"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Пособия на погребение выплачено</w:t>
            </w:r>
          </w:p>
        </w:tc>
        <w:tc>
          <w:tcPr>
            <w:tcW w:w="1258" w:type="dxa"/>
            <w:tcBorders>
              <w:top w:val="single" w:sz="4" w:space="0" w:color="auto"/>
              <w:left w:val="single" w:sz="4" w:space="0" w:color="auto"/>
              <w:bottom w:val="single" w:sz="4" w:space="0" w:color="auto"/>
              <w:right w:val="single" w:sz="4" w:space="0" w:color="auto"/>
            </w:tcBorders>
            <w:hideMark/>
          </w:tcPr>
          <w:p w14:paraId="27F12467"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887</w:t>
            </w:r>
          </w:p>
        </w:tc>
      </w:tr>
      <w:tr w:rsidR="008F19E2" w:rsidRPr="007A3A7C" w14:paraId="3F75C641"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65DA8D22"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18</w:t>
            </w:r>
          </w:p>
        </w:tc>
        <w:tc>
          <w:tcPr>
            <w:tcW w:w="7805" w:type="dxa"/>
            <w:tcBorders>
              <w:top w:val="single" w:sz="4" w:space="0" w:color="auto"/>
              <w:left w:val="single" w:sz="4" w:space="0" w:color="auto"/>
              <w:bottom w:val="single" w:sz="4" w:space="0" w:color="auto"/>
              <w:right w:val="single" w:sz="4" w:space="0" w:color="auto"/>
            </w:tcBorders>
            <w:hideMark/>
          </w:tcPr>
          <w:p w14:paraId="0C652BF1"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 xml:space="preserve">Ежемесячная компенсация </w:t>
            </w:r>
          </w:p>
        </w:tc>
        <w:tc>
          <w:tcPr>
            <w:tcW w:w="1258" w:type="dxa"/>
            <w:tcBorders>
              <w:top w:val="single" w:sz="4" w:space="0" w:color="auto"/>
              <w:left w:val="single" w:sz="4" w:space="0" w:color="auto"/>
              <w:bottom w:val="single" w:sz="4" w:space="0" w:color="auto"/>
              <w:right w:val="single" w:sz="4" w:space="0" w:color="auto"/>
            </w:tcBorders>
            <w:hideMark/>
          </w:tcPr>
          <w:p w14:paraId="2053872E"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638</w:t>
            </w:r>
          </w:p>
        </w:tc>
      </w:tr>
      <w:tr w:rsidR="008F19E2" w:rsidRPr="007A3A7C" w14:paraId="60109193" w14:textId="77777777" w:rsidTr="00D81D46">
        <w:trPr>
          <w:trHeight w:val="295"/>
        </w:trPr>
        <w:tc>
          <w:tcPr>
            <w:tcW w:w="493" w:type="dxa"/>
            <w:tcBorders>
              <w:top w:val="single" w:sz="4" w:space="0" w:color="auto"/>
              <w:left w:val="single" w:sz="4" w:space="0" w:color="auto"/>
              <w:bottom w:val="single" w:sz="4" w:space="0" w:color="auto"/>
              <w:right w:val="single" w:sz="4" w:space="0" w:color="auto"/>
            </w:tcBorders>
            <w:hideMark/>
          </w:tcPr>
          <w:p w14:paraId="24437D96"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val="en-US" w:eastAsia="ru-RU"/>
              </w:rPr>
            </w:pPr>
            <w:r w:rsidRPr="007A3A7C">
              <w:rPr>
                <w:rFonts w:ascii="Times New Roman" w:eastAsia="Times New Roman" w:hAnsi="Times New Roman" w:cs="Times New Roman"/>
                <w:color w:val="000000" w:themeColor="text1"/>
                <w:sz w:val="24"/>
                <w:szCs w:val="24"/>
                <w:lang w:val="en-US" w:eastAsia="ru-RU"/>
              </w:rPr>
              <w:t>19</w:t>
            </w:r>
          </w:p>
        </w:tc>
        <w:tc>
          <w:tcPr>
            <w:tcW w:w="7805" w:type="dxa"/>
            <w:tcBorders>
              <w:top w:val="single" w:sz="4" w:space="0" w:color="auto"/>
              <w:left w:val="single" w:sz="4" w:space="0" w:color="auto"/>
              <w:bottom w:val="single" w:sz="4" w:space="0" w:color="auto"/>
              <w:right w:val="single" w:sz="4" w:space="0" w:color="auto"/>
            </w:tcBorders>
            <w:hideMark/>
          </w:tcPr>
          <w:p w14:paraId="4C35B26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Компенсационные выплаты ст.20</w:t>
            </w:r>
          </w:p>
        </w:tc>
        <w:tc>
          <w:tcPr>
            <w:tcW w:w="1258" w:type="dxa"/>
            <w:tcBorders>
              <w:top w:val="single" w:sz="4" w:space="0" w:color="auto"/>
              <w:left w:val="single" w:sz="4" w:space="0" w:color="auto"/>
              <w:bottom w:val="single" w:sz="4" w:space="0" w:color="auto"/>
              <w:right w:val="single" w:sz="4" w:space="0" w:color="auto"/>
            </w:tcBorders>
            <w:hideMark/>
          </w:tcPr>
          <w:p w14:paraId="43098A6F"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967</w:t>
            </w:r>
          </w:p>
        </w:tc>
      </w:tr>
      <w:tr w:rsidR="008F19E2" w:rsidRPr="007A3A7C" w14:paraId="2E3DDEF1" w14:textId="77777777" w:rsidTr="00D81D46">
        <w:tc>
          <w:tcPr>
            <w:tcW w:w="493" w:type="dxa"/>
            <w:tcBorders>
              <w:top w:val="single" w:sz="4" w:space="0" w:color="auto"/>
              <w:left w:val="single" w:sz="4" w:space="0" w:color="auto"/>
              <w:bottom w:val="single" w:sz="4" w:space="0" w:color="auto"/>
              <w:right w:val="single" w:sz="4" w:space="0" w:color="auto"/>
            </w:tcBorders>
            <w:hideMark/>
          </w:tcPr>
          <w:p w14:paraId="76AD98A7"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p>
        </w:tc>
        <w:tc>
          <w:tcPr>
            <w:tcW w:w="7805" w:type="dxa"/>
            <w:tcBorders>
              <w:top w:val="single" w:sz="4" w:space="0" w:color="auto"/>
              <w:left w:val="single" w:sz="4" w:space="0" w:color="auto"/>
              <w:bottom w:val="single" w:sz="4" w:space="0" w:color="auto"/>
              <w:right w:val="single" w:sz="4" w:space="0" w:color="auto"/>
            </w:tcBorders>
            <w:hideMark/>
          </w:tcPr>
          <w:p w14:paraId="7CC64037"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5C9A806E"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val="en-US" w:eastAsia="ru-RU"/>
              </w:rPr>
            </w:pPr>
          </w:p>
        </w:tc>
      </w:tr>
      <w:tr w:rsidR="008F19E2" w:rsidRPr="007A3A7C" w14:paraId="429BF914" w14:textId="77777777" w:rsidTr="00D81D46">
        <w:tc>
          <w:tcPr>
            <w:tcW w:w="493" w:type="dxa"/>
            <w:tcBorders>
              <w:top w:val="single" w:sz="4" w:space="0" w:color="auto"/>
              <w:left w:val="single" w:sz="4" w:space="0" w:color="auto"/>
              <w:bottom w:val="single" w:sz="4" w:space="0" w:color="auto"/>
              <w:right w:val="single" w:sz="4" w:space="0" w:color="auto"/>
            </w:tcBorders>
            <w:hideMark/>
          </w:tcPr>
          <w:p w14:paraId="169E9B5F"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p>
        </w:tc>
        <w:tc>
          <w:tcPr>
            <w:tcW w:w="7805" w:type="dxa"/>
            <w:tcBorders>
              <w:top w:val="single" w:sz="4" w:space="0" w:color="auto"/>
              <w:left w:val="single" w:sz="4" w:space="0" w:color="auto"/>
              <w:bottom w:val="single" w:sz="4" w:space="0" w:color="auto"/>
              <w:right w:val="single" w:sz="4" w:space="0" w:color="auto"/>
            </w:tcBorders>
            <w:hideMark/>
          </w:tcPr>
          <w:p w14:paraId="5DBB3A7E"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72BFC957"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val="en-US" w:eastAsia="ru-RU"/>
              </w:rPr>
            </w:pPr>
          </w:p>
        </w:tc>
      </w:tr>
      <w:tr w:rsidR="008F19E2" w:rsidRPr="007A3A7C" w14:paraId="762A05E3" w14:textId="77777777" w:rsidTr="00D81D46">
        <w:tc>
          <w:tcPr>
            <w:tcW w:w="493" w:type="dxa"/>
            <w:tcBorders>
              <w:top w:val="single" w:sz="4" w:space="0" w:color="auto"/>
              <w:left w:val="single" w:sz="4" w:space="0" w:color="auto"/>
              <w:bottom w:val="single" w:sz="4" w:space="0" w:color="auto"/>
              <w:right w:val="single" w:sz="4" w:space="0" w:color="auto"/>
            </w:tcBorders>
            <w:hideMark/>
          </w:tcPr>
          <w:p w14:paraId="74AF5273"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p>
        </w:tc>
        <w:tc>
          <w:tcPr>
            <w:tcW w:w="7805" w:type="dxa"/>
            <w:tcBorders>
              <w:top w:val="single" w:sz="4" w:space="0" w:color="auto"/>
              <w:left w:val="single" w:sz="4" w:space="0" w:color="auto"/>
              <w:bottom w:val="single" w:sz="4" w:space="0" w:color="auto"/>
              <w:right w:val="single" w:sz="4" w:space="0" w:color="auto"/>
            </w:tcBorders>
            <w:hideMark/>
          </w:tcPr>
          <w:p w14:paraId="04FAEBFC"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4"/>
                <w:szCs w:val="24"/>
                <w:lang w:eastAsia="ru-RU"/>
              </w:rPr>
            </w:pPr>
          </w:p>
        </w:tc>
        <w:tc>
          <w:tcPr>
            <w:tcW w:w="1258" w:type="dxa"/>
            <w:tcBorders>
              <w:top w:val="single" w:sz="4" w:space="0" w:color="auto"/>
              <w:left w:val="single" w:sz="4" w:space="0" w:color="auto"/>
              <w:bottom w:val="single" w:sz="4" w:space="0" w:color="auto"/>
              <w:right w:val="single" w:sz="4" w:space="0" w:color="auto"/>
            </w:tcBorders>
            <w:hideMark/>
          </w:tcPr>
          <w:p w14:paraId="293BCCBC" w14:textId="77777777" w:rsidR="00B53736" w:rsidRPr="007A3A7C" w:rsidRDefault="00B53736" w:rsidP="00B53736">
            <w:pPr>
              <w:spacing w:after="0"/>
              <w:ind w:firstLine="567"/>
              <w:jc w:val="both"/>
              <w:rPr>
                <w:rFonts w:ascii="Times New Roman" w:eastAsia="Times New Roman" w:hAnsi="Times New Roman" w:cs="Times New Roman"/>
                <w:b/>
                <w:color w:val="000000" w:themeColor="text1"/>
                <w:sz w:val="24"/>
                <w:szCs w:val="24"/>
                <w:lang w:val="en-US" w:eastAsia="ru-RU"/>
              </w:rPr>
            </w:pPr>
          </w:p>
        </w:tc>
      </w:tr>
    </w:tbl>
    <w:p w14:paraId="4530BB2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p>
    <w:p w14:paraId="798840A5"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С целью предотвращения переплат ежемесячной компенсации была проведена сверка с отделом персонифицированного учета по выявлению работающих граждан и граждан, занимающихся предпринимательской деятельностью. В связи с нарушением статей Закона ПМР «О государственном пенсионном обеспечении граждан в ПМР» от 17.02.2005г. №537-3-Ш, и Законе ПМР «О ежемесячной компенсации некоторым категориям пенсионеров ПМР» от 30.05.2018г № 150-3-</w:t>
      </w:r>
      <w:r w:rsidRPr="007A3A7C">
        <w:rPr>
          <w:rFonts w:ascii="Times New Roman" w:eastAsia="Times New Roman" w:hAnsi="Times New Roman" w:cs="Times New Roman"/>
          <w:color w:val="000000" w:themeColor="text1"/>
          <w:sz w:val="28"/>
          <w:szCs w:val="28"/>
          <w:lang w:val="en-US" w:eastAsia="ru-RU"/>
        </w:rPr>
        <w:t>YI</w:t>
      </w:r>
      <w:r w:rsidRPr="007A3A7C">
        <w:rPr>
          <w:rFonts w:ascii="Times New Roman" w:eastAsia="Times New Roman" w:hAnsi="Times New Roman" w:cs="Times New Roman"/>
          <w:color w:val="000000" w:themeColor="text1"/>
          <w:sz w:val="28"/>
          <w:szCs w:val="28"/>
          <w:lang w:eastAsia="ru-RU"/>
        </w:rPr>
        <w:t xml:space="preserve"> специалистами отдела назначения пенсий пересмотрены по ревизии отдела -183 пенсионных дела. </w:t>
      </w:r>
    </w:p>
    <w:p w14:paraId="55BF820D" w14:textId="0E4C2DCF"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С целью предотвращения переплат</w:t>
      </w:r>
      <w:r w:rsidR="0020788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один раз в полугодие проводится сверка следующих категорий</w:t>
      </w:r>
      <w:r w:rsidR="0020788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получателей пенсий: </w:t>
      </w:r>
    </w:p>
    <w:p w14:paraId="2EED0BF5" w14:textId="020D63C4" w:rsidR="00B53736" w:rsidRPr="007A3A7C" w:rsidRDefault="00B53736" w:rsidP="00B53736">
      <w:pPr>
        <w:numPr>
          <w:ilvl w:val="0"/>
          <w:numId w:val="17"/>
        </w:numPr>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Получатели всех видов пенсий с надбавкой на иждивенца </w:t>
      </w:r>
      <w:r w:rsidR="0020788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167 дел;</w:t>
      </w:r>
    </w:p>
    <w:p w14:paraId="56F08AAC" w14:textId="6C7657D7" w:rsidR="00B53736" w:rsidRPr="007A3A7C" w:rsidRDefault="00B53736" w:rsidP="00B53736">
      <w:pPr>
        <w:numPr>
          <w:ilvl w:val="0"/>
          <w:numId w:val="17"/>
        </w:numPr>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Получатели пенсии по выслуге лет </w:t>
      </w:r>
      <w:r w:rsidR="0020788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3 дел</w:t>
      </w:r>
      <w:r w:rsidR="00207889">
        <w:rPr>
          <w:rFonts w:ascii="Times New Roman" w:eastAsia="Times New Roman" w:hAnsi="Times New Roman" w:cs="Times New Roman"/>
          <w:color w:val="000000" w:themeColor="text1"/>
          <w:sz w:val="28"/>
          <w:szCs w:val="28"/>
          <w:lang w:eastAsia="ru-RU"/>
        </w:rPr>
        <w:t>а</w:t>
      </w:r>
      <w:r w:rsidRPr="007A3A7C">
        <w:rPr>
          <w:rFonts w:ascii="Times New Roman" w:eastAsia="Times New Roman" w:hAnsi="Times New Roman" w:cs="Times New Roman"/>
          <w:color w:val="000000" w:themeColor="text1"/>
          <w:sz w:val="28"/>
          <w:szCs w:val="28"/>
          <w:lang w:eastAsia="ru-RU"/>
        </w:rPr>
        <w:t>;</w:t>
      </w:r>
    </w:p>
    <w:p w14:paraId="6504CC10" w14:textId="1314B93C" w:rsidR="00B53736" w:rsidRPr="007A3A7C" w:rsidRDefault="00B53736" w:rsidP="00B53736">
      <w:pPr>
        <w:numPr>
          <w:ilvl w:val="0"/>
          <w:numId w:val="17"/>
        </w:numPr>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Получатели пенсии, признанные безработными – 2 дел</w:t>
      </w:r>
      <w:r w:rsidR="00207889">
        <w:rPr>
          <w:rFonts w:ascii="Times New Roman" w:eastAsia="Times New Roman" w:hAnsi="Times New Roman" w:cs="Times New Roman"/>
          <w:color w:val="000000" w:themeColor="text1"/>
          <w:sz w:val="28"/>
          <w:szCs w:val="28"/>
          <w:lang w:eastAsia="ru-RU"/>
        </w:rPr>
        <w:t>а</w:t>
      </w:r>
      <w:r w:rsidRPr="007A3A7C">
        <w:rPr>
          <w:rFonts w:ascii="Times New Roman" w:eastAsia="Times New Roman" w:hAnsi="Times New Roman" w:cs="Times New Roman"/>
          <w:color w:val="000000" w:themeColor="text1"/>
          <w:sz w:val="28"/>
          <w:szCs w:val="28"/>
          <w:lang w:eastAsia="ru-RU"/>
        </w:rPr>
        <w:t>;</w:t>
      </w:r>
    </w:p>
    <w:p w14:paraId="04156B04" w14:textId="77777777" w:rsidR="00B53736" w:rsidRPr="007A3A7C" w:rsidRDefault="00B53736" w:rsidP="00B53736">
      <w:pPr>
        <w:numPr>
          <w:ilvl w:val="0"/>
          <w:numId w:val="17"/>
        </w:numPr>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Получатели социальных пенсий – </w:t>
      </w:r>
      <w:proofErr w:type="gramStart"/>
      <w:r w:rsidRPr="007A3A7C">
        <w:rPr>
          <w:rFonts w:ascii="Times New Roman" w:eastAsia="Times New Roman" w:hAnsi="Times New Roman" w:cs="Times New Roman"/>
          <w:color w:val="000000" w:themeColor="text1"/>
          <w:sz w:val="28"/>
          <w:szCs w:val="28"/>
          <w:lang w:eastAsia="ru-RU"/>
        </w:rPr>
        <w:t>710  дел</w:t>
      </w:r>
      <w:proofErr w:type="gramEnd"/>
      <w:r w:rsidRPr="007A3A7C">
        <w:rPr>
          <w:rFonts w:ascii="Times New Roman" w:eastAsia="Times New Roman" w:hAnsi="Times New Roman" w:cs="Times New Roman"/>
          <w:color w:val="000000" w:themeColor="text1"/>
          <w:sz w:val="28"/>
          <w:szCs w:val="28"/>
          <w:lang w:eastAsia="ru-RU"/>
        </w:rPr>
        <w:t>;</w:t>
      </w:r>
    </w:p>
    <w:p w14:paraId="44B72CD4" w14:textId="77777777" w:rsidR="00B53736" w:rsidRPr="007A3A7C" w:rsidRDefault="00B53736" w:rsidP="00B53736">
      <w:pPr>
        <w:numPr>
          <w:ilvl w:val="0"/>
          <w:numId w:val="17"/>
        </w:numPr>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Получатели пенсий по СПК (занятые уходом до 14 лет) –36 дел;</w:t>
      </w:r>
    </w:p>
    <w:p w14:paraId="423F9995" w14:textId="77777777" w:rsidR="00B53736" w:rsidRPr="007A3A7C" w:rsidRDefault="00B53736" w:rsidP="00B53736">
      <w:pPr>
        <w:numPr>
          <w:ilvl w:val="0"/>
          <w:numId w:val="17"/>
        </w:numPr>
        <w:spacing w:after="0"/>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Получатели пенсий по инвалидности (трудовые увечья) –19 дел.</w:t>
      </w:r>
    </w:p>
    <w:p w14:paraId="1CF3B76E" w14:textId="4B517778"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ab/>
        <w:t xml:space="preserve"> Проводится работа с пенсионными делами</w:t>
      </w:r>
      <w:r w:rsidR="0020788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в связи с изменениями в Законе ПМР «О государственном пенсионном обеспечении граждан в ПМР»</w:t>
      </w:r>
      <w:r w:rsidR="0020788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в части статьи 93</w:t>
      </w:r>
      <w:r w:rsidR="0020788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пересмотрены пенсионные дела в количестве – 1570 пенсионных дел. </w:t>
      </w:r>
    </w:p>
    <w:p w14:paraId="4CD0C9AE" w14:textId="312568C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Гражданам оказывается помощь в истребовании документов (справок о стаже, заработной плате и др.) Исполнены запросы Центров социального страхования и социальной защиты ПМР, ЕГФСС, прокуратуры, судов, других ведомств и стран СНГ в количестве -527.</w:t>
      </w:r>
    </w:p>
    <w:p w14:paraId="00D6066F"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 рамках межведомственного взаимодействия ежедневно ведется работа с программой «Атлас», программа базы ЗАГС, программа базы СМОД направлены запросы в Регистрационную палату, отдел персонифицированного учета (ЕГФСС), государственную налоговую инспекцию, военкомат, в страны СНГ. </w:t>
      </w:r>
    </w:p>
    <w:p w14:paraId="2DC18B38"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Размещена информация на стендах Центра об изменениях в пенсионном законодательстве.</w:t>
      </w:r>
    </w:p>
    <w:p w14:paraId="7506B457"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Специалистами отдела назначена гуманитарная помощь Российской Федерации в количестве - 99 дел.</w:t>
      </w:r>
    </w:p>
    <w:p w14:paraId="1D416083"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Клиентской службой ежедневно проводится прием граждан, по вопросам пенсионного обеспечения, где дается консультация по предоставлению документов для назначения, перерасчета и возобновления пенсии, в количестве - 2972, консультация граждан в связи с обращением за пособием на погребения, а также недополученных сумм пенсии и ГПРФ, не полученных пенсионером. </w:t>
      </w:r>
    </w:p>
    <w:p w14:paraId="702036DC"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Отделом выплаты выплачены суммы: </w:t>
      </w:r>
    </w:p>
    <w:tbl>
      <w:tblPr>
        <w:tblStyle w:val="a5"/>
        <w:tblW w:w="0" w:type="auto"/>
        <w:tblLook w:val="04A0" w:firstRow="1" w:lastRow="0" w:firstColumn="1" w:lastColumn="0" w:noHBand="0" w:noVBand="1"/>
      </w:tblPr>
      <w:tblGrid>
        <w:gridCol w:w="904"/>
        <w:gridCol w:w="3769"/>
        <w:gridCol w:w="3260"/>
      </w:tblGrid>
      <w:tr w:rsidR="008F19E2" w:rsidRPr="007A3A7C" w14:paraId="5E3A7D36" w14:textId="77777777" w:rsidTr="00B53736">
        <w:tc>
          <w:tcPr>
            <w:tcW w:w="904" w:type="dxa"/>
          </w:tcPr>
          <w:p w14:paraId="1EE59BBF"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w:t>
            </w:r>
          </w:p>
        </w:tc>
        <w:tc>
          <w:tcPr>
            <w:tcW w:w="3769" w:type="dxa"/>
          </w:tcPr>
          <w:p w14:paraId="6994B1BF"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Пенсий по доставке</w:t>
            </w:r>
          </w:p>
        </w:tc>
        <w:tc>
          <w:tcPr>
            <w:tcW w:w="3260" w:type="dxa"/>
          </w:tcPr>
          <w:p w14:paraId="0873D18B" w14:textId="1D245CF1"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130</w:t>
            </w:r>
            <w:r w:rsidR="00207889">
              <w:rPr>
                <w:rFonts w:ascii="Times New Roman" w:eastAsia="Times New Roman" w:hAnsi="Times New Roman" w:cs="Times New Roman"/>
                <w:color w:val="000000" w:themeColor="text1"/>
                <w:sz w:val="24"/>
                <w:szCs w:val="24"/>
                <w:lang w:eastAsia="ru-RU"/>
              </w:rPr>
              <w:t xml:space="preserve"> </w:t>
            </w:r>
            <w:r w:rsidRPr="007A3A7C">
              <w:rPr>
                <w:rFonts w:ascii="Times New Roman" w:eastAsia="Times New Roman" w:hAnsi="Times New Roman" w:cs="Times New Roman"/>
                <w:color w:val="000000" w:themeColor="text1"/>
                <w:sz w:val="24"/>
                <w:szCs w:val="24"/>
                <w:lang w:eastAsia="ru-RU"/>
              </w:rPr>
              <w:t>052</w:t>
            </w:r>
            <w:r w:rsidR="00207889">
              <w:rPr>
                <w:rFonts w:ascii="Times New Roman" w:eastAsia="Times New Roman" w:hAnsi="Times New Roman" w:cs="Times New Roman"/>
                <w:color w:val="000000" w:themeColor="text1"/>
                <w:sz w:val="24"/>
                <w:szCs w:val="24"/>
                <w:lang w:eastAsia="ru-RU"/>
              </w:rPr>
              <w:t xml:space="preserve"> </w:t>
            </w:r>
            <w:r w:rsidRPr="007A3A7C">
              <w:rPr>
                <w:rFonts w:ascii="Times New Roman" w:eastAsia="Times New Roman" w:hAnsi="Times New Roman" w:cs="Times New Roman"/>
                <w:color w:val="000000" w:themeColor="text1"/>
                <w:sz w:val="24"/>
                <w:szCs w:val="24"/>
                <w:lang w:eastAsia="ru-RU"/>
              </w:rPr>
              <w:t>657,65</w:t>
            </w:r>
          </w:p>
        </w:tc>
      </w:tr>
      <w:tr w:rsidR="008F19E2" w:rsidRPr="007A3A7C" w14:paraId="5FDA87B9" w14:textId="77777777" w:rsidTr="00B53736">
        <w:tc>
          <w:tcPr>
            <w:tcW w:w="904" w:type="dxa"/>
          </w:tcPr>
          <w:p w14:paraId="04E277E8"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val="en-US" w:eastAsia="ru-RU"/>
              </w:rPr>
            </w:pPr>
            <w:r w:rsidRPr="007A3A7C">
              <w:rPr>
                <w:rFonts w:ascii="Times New Roman" w:eastAsia="Times New Roman" w:hAnsi="Times New Roman" w:cs="Times New Roman"/>
                <w:color w:val="000000" w:themeColor="text1"/>
                <w:sz w:val="24"/>
                <w:szCs w:val="24"/>
                <w:lang w:val="en-US" w:eastAsia="ru-RU"/>
              </w:rPr>
              <w:t>3</w:t>
            </w:r>
          </w:p>
        </w:tc>
        <w:tc>
          <w:tcPr>
            <w:tcW w:w="3769" w:type="dxa"/>
          </w:tcPr>
          <w:p w14:paraId="7F1EB959"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 xml:space="preserve">Пенсии во вклады </w:t>
            </w:r>
          </w:p>
        </w:tc>
        <w:tc>
          <w:tcPr>
            <w:tcW w:w="3260" w:type="dxa"/>
          </w:tcPr>
          <w:p w14:paraId="58B982C4" w14:textId="1B6CE302"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186</w:t>
            </w:r>
            <w:r w:rsidR="00207889">
              <w:rPr>
                <w:rFonts w:ascii="Times New Roman" w:eastAsia="Times New Roman" w:hAnsi="Times New Roman" w:cs="Times New Roman"/>
                <w:color w:val="000000" w:themeColor="text1"/>
                <w:sz w:val="24"/>
                <w:szCs w:val="24"/>
                <w:lang w:eastAsia="ru-RU"/>
              </w:rPr>
              <w:t xml:space="preserve"> </w:t>
            </w:r>
            <w:r w:rsidRPr="007A3A7C">
              <w:rPr>
                <w:rFonts w:ascii="Times New Roman" w:eastAsia="Times New Roman" w:hAnsi="Times New Roman" w:cs="Times New Roman"/>
                <w:color w:val="000000" w:themeColor="text1"/>
                <w:sz w:val="24"/>
                <w:szCs w:val="24"/>
                <w:lang w:eastAsia="ru-RU"/>
              </w:rPr>
              <w:t>881</w:t>
            </w:r>
            <w:r w:rsidR="00207889">
              <w:rPr>
                <w:rFonts w:ascii="Times New Roman" w:eastAsia="Times New Roman" w:hAnsi="Times New Roman" w:cs="Times New Roman"/>
                <w:color w:val="000000" w:themeColor="text1"/>
                <w:sz w:val="24"/>
                <w:szCs w:val="24"/>
                <w:lang w:eastAsia="ru-RU"/>
              </w:rPr>
              <w:t xml:space="preserve"> </w:t>
            </w:r>
            <w:r w:rsidRPr="007A3A7C">
              <w:rPr>
                <w:rFonts w:ascii="Times New Roman" w:eastAsia="Times New Roman" w:hAnsi="Times New Roman" w:cs="Times New Roman"/>
                <w:color w:val="000000" w:themeColor="text1"/>
                <w:sz w:val="24"/>
                <w:szCs w:val="24"/>
                <w:lang w:eastAsia="ru-RU"/>
              </w:rPr>
              <w:t>776,75</w:t>
            </w:r>
          </w:p>
        </w:tc>
      </w:tr>
      <w:tr w:rsidR="008F19E2" w:rsidRPr="007A3A7C" w14:paraId="5A3DD985" w14:textId="77777777" w:rsidTr="00B53736">
        <w:tc>
          <w:tcPr>
            <w:tcW w:w="904" w:type="dxa"/>
          </w:tcPr>
          <w:p w14:paraId="5D959AF9"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5</w:t>
            </w:r>
          </w:p>
        </w:tc>
        <w:tc>
          <w:tcPr>
            <w:tcW w:w="3769" w:type="dxa"/>
          </w:tcPr>
          <w:p w14:paraId="4F672955"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Пособия на погребение</w:t>
            </w:r>
          </w:p>
        </w:tc>
        <w:tc>
          <w:tcPr>
            <w:tcW w:w="3260" w:type="dxa"/>
          </w:tcPr>
          <w:p w14:paraId="43A98AC7" w14:textId="255E9D83"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887чел.-</w:t>
            </w:r>
            <w:r w:rsidR="00207889">
              <w:rPr>
                <w:rFonts w:ascii="Times New Roman" w:eastAsia="Times New Roman" w:hAnsi="Times New Roman" w:cs="Times New Roman"/>
                <w:color w:val="000000" w:themeColor="text1"/>
                <w:sz w:val="24"/>
                <w:szCs w:val="24"/>
                <w:lang w:eastAsia="ru-RU"/>
              </w:rPr>
              <w:t xml:space="preserve"> </w:t>
            </w:r>
            <w:r w:rsidRPr="007A3A7C">
              <w:rPr>
                <w:rFonts w:ascii="Times New Roman" w:eastAsia="Times New Roman" w:hAnsi="Times New Roman" w:cs="Times New Roman"/>
                <w:color w:val="000000" w:themeColor="text1"/>
                <w:sz w:val="24"/>
                <w:szCs w:val="24"/>
                <w:lang w:eastAsia="ru-RU"/>
              </w:rPr>
              <w:t>801</w:t>
            </w:r>
            <w:r w:rsidR="00207889">
              <w:rPr>
                <w:rFonts w:ascii="Times New Roman" w:eastAsia="Times New Roman" w:hAnsi="Times New Roman" w:cs="Times New Roman"/>
                <w:color w:val="000000" w:themeColor="text1"/>
                <w:sz w:val="24"/>
                <w:szCs w:val="24"/>
                <w:lang w:eastAsia="ru-RU"/>
              </w:rPr>
              <w:t xml:space="preserve"> </w:t>
            </w:r>
            <w:r w:rsidRPr="007A3A7C">
              <w:rPr>
                <w:rFonts w:ascii="Times New Roman" w:eastAsia="Times New Roman" w:hAnsi="Times New Roman" w:cs="Times New Roman"/>
                <w:color w:val="000000" w:themeColor="text1"/>
                <w:sz w:val="24"/>
                <w:szCs w:val="24"/>
                <w:lang w:eastAsia="ru-RU"/>
              </w:rPr>
              <w:t>794,60</w:t>
            </w:r>
          </w:p>
        </w:tc>
      </w:tr>
    </w:tbl>
    <w:p w14:paraId="2E16395F" w14:textId="77777777" w:rsidR="00B53736" w:rsidRPr="007A3A7C" w:rsidRDefault="00B53736" w:rsidP="00B53736">
      <w:pPr>
        <w:spacing w:after="0"/>
        <w:jc w:val="both"/>
        <w:rPr>
          <w:rFonts w:ascii="Times New Roman" w:eastAsia="Times New Roman" w:hAnsi="Times New Roman" w:cs="Times New Roman"/>
          <w:color w:val="000000" w:themeColor="text1"/>
          <w:sz w:val="28"/>
          <w:szCs w:val="28"/>
          <w:lang w:eastAsia="ru-RU"/>
        </w:rPr>
      </w:pPr>
    </w:p>
    <w:p w14:paraId="25A3C176" w14:textId="2F6236DB"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Специалистами отдела выплаты пенсий и пособий ежемесячно производятся удержания по исполнительным листам, постановлениям и по личным заявлениям получателей пенсий суммы:</w:t>
      </w:r>
    </w:p>
    <w:tbl>
      <w:tblPr>
        <w:tblStyle w:val="a5"/>
        <w:tblW w:w="0" w:type="auto"/>
        <w:tblLook w:val="04A0" w:firstRow="1" w:lastRow="0" w:firstColumn="1" w:lastColumn="0" w:noHBand="0" w:noVBand="1"/>
      </w:tblPr>
      <w:tblGrid>
        <w:gridCol w:w="904"/>
        <w:gridCol w:w="3344"/>
        <w:gridCol w:w="1701"/>
        <w:gridCol w:w="1804"/>
      </w:tblGrid>
      <w:tr w:rsidR="008F19E2" w:rsidRPr="007A3A7C" w14:paraId="3BC6CFAD" w14:textId="77777777" w:rsidTr="00B53736">
        <w:tc>
          <w:tcPr>
            <w:tcW w:w="904" w:type="dxa"/>
          </w:tcPr>
          <w:p w14:paraId="16419E71"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tc>
        <w:tc>
          <w:tcPr>
            <w:tcW w:w="3344" w:type="dxa"/>
          </w:tcPr>
          <w:p w14:paraId="6E680EF8"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tc>
        <w:tc>
          <w:tcPr>
            <w:tcW w:w="1701" w:type="dxa"/>
          </w:tcPr>
          <w:p w14:paraId="29132998"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Кол-во</w:t>
            </w:r>
          </w:p>
        </w:tc>
        <w:tc>
          <w:tcPr>
            <w:tcW w:w="1804" w:type="dxa"/>
          </w:tcPr>
          <w:p w14:paraId="5F2F7C77"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СУММА</w:t>
            </w:r>
          </w:p>
        </w:tc>
      </w:tr>
      <w:tr w:rsidR="008F19E2" w:rsidRPr="007A3A7C" w14:paraId="39DE577B" w14:textId="77777777" w:rsidTr="00B53736">
        <w:trPr>
          <w:trHeight w:val="257"/>
        </w:trPr>
        <w:tc>
          <w:tcPr>
            <w:tcW w:w="904" w:type="dxa"/>
          </w:tcPr>
          <w:p w14:paraId="5519EFA5"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w:t>
            </w:r>
          </w:p>
        </w:tc>
        <w:tc>
          <w:tcPr>
            <w:tcW w:w="3344" w:type="dxa"/>
          </w:tcPr>
          <w:p w14:paraId="5F0B77F0"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Алименты</w:t>
            </w:r>
          </w:p>
        </w:tc>
        <w:tc>
          <w:tcPr>
            <w:tcW w:w="1701" w:type="dxa"/>
          </w:tcPr>
          <w:p w14:paraId="56051AB6"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30</w:t>
            </w:r>
          </w:p>
        </w:tc>
        <w:tc>
          <w:tcPr>
            <w:tcW w:w="1804" w:type="dxa"/>
            <w:vMerge w:val="restart"/>
          </w:tcPr>
          <w:p w14:paraId="1CDEA0DF"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p w14:paraId="23CE3BF1"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471962,25</w:t>
            </w:r>
          </w:p>
        </w:tc>
      </w:tr>
      <w:tr w:rsidR="008F19E2" w:rsidRPr="007A3A7C" w14:paraId="77EC2D33" w14:textId="77777777" w:rsidTr="00B53736">
        <w:tc>
          <w:tcPr>
            <w:tcW w:w="904" w:type="dxa"/>
          </w:tcPr>
          <w:p w14:paraId="21CED5BD"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2</w:t>
            </w:r>
          </w:p>
        </w:tc>
        <w:tc>
          <w:tcPr>
            <w:tcW w:w="3344" w:type="dxa"/>
          </w:tcPr>
          <w:p w14:paraId="16EA7526"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Штрафы, задолженность</w:t>
            </w:r>
          </w:p>
        </w:tc>
        <w:tc>
          <w:tcPr>
            <w:tcW w:w="1701" w:type="dxa"/>
          </w:tcPr>
          <w:p w14:paraId="3B9D0334"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118</w:t>
            </w:r>
          </w:p>
        </w:tc>
        <w:tc>
          <w:tcPr>
            <w:tcW w:w="1804" w:type="dxa"/>
            <w:vMerge/>
          </w:tcPr>
          <w:p w14:paraId="1190B7E9"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tc>
      </w:tr>
      <w:tr w:rsidR="008F19E2" w:rsidRPr="007A3A7C" w14:paraId="091AA60A" w14:textId="77777777" w:rsidTr="00B53736">
        <w:trPr>
          <w:trHeight w:val="339"/>
        </w:trPr>
        <w:tc>
          <w:tcPr>
            <w:tcW w:w="904" w:type="dxa"/>
          </w:tcPr>
          <w:p w14:paraId="3A8EE946"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3</w:t>
            </w:r>
          </w:p>
        </w:tc>
        <w:tc>
          <w:tcPr>
            <w:tcW w:w="3344" w:type="dxa"/>
          </w:tcPr>
          <w:p w14:paraId="17980410"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Заявления</w:t>
            </w:r>
          </w:p>
        </w:tc>
        <w:tc>
          <w:tcPr>
            <w:tcW w:w="1701" w:type="dxa"/>
          </w:tcPr>
          <w:p w14:paraId="3DE0A74A"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2</w:t>
            </w:r>
          </w:p>
        </w:tc>
        <w:tc>
          <w:tcPr>
            <w:tcW w:w="1804" w:type="dxa"/>
            <w:vMerge/>
          </w:tcPr>
          <w:p w14:paraId="6E7E94AD"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tc>
      </w:tr>
    </w:tbl>
    <w:p w14:paraId="19A10700"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p>
    <w:p w14:paraId="5E608467" w14:textId="2B77450E"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 целью предотвращения переплат работниками отдела выплаты ежемесячно производится сверка с паспортным столом по факту выписки пенсионеров, списки умерших по данным </w:t>
      </w:r>
      <w:proofErr w:type="spellStart"/>
      <w:r w:rsidRPr="007A3A7C">
        <w:rPr>
          <w:rFonts w:ascii="Times New Roman" w:eastAsia="Times New Roman" w:hAnsi="Times New Roman" w:cs="Times New Roman"/>
          <w:color w:val="000000" w:themeColor="text1"/>
          <w:sz w:val="28"/>
          <w:szCs w:val="28"/>
          <w:lang w:eastAsia="ru-RU"/>
        </w:rPr>
        <w:t>ЗАГСа</w:t>
      </w:r>
      <w:proofErr w:type="spellEnd"/>
      <w:r w:rsidRPr="007A3A7C">
        <w:rPr>
          <w:rFonts w:ascii="Times New Roman" w:eastAsia="Times New Roman" w:hAnsi="Times New Roman" w:cs="Times New Roman"/>
          <w:color w:val="000000" w:themeColor="text1"/>
          <w:sz w:val="28"/>
          <w:szCs w:val="28"/>
          <w:lang w:eastAsia="ru-RU"/>
        </w:rPr>
        <w:t>.</w:t>
      </w:r>
    </w:p>
    <w:p w14:paraId="37C45B27" w14:textId="75241A7B"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xml:space="preserve">Произведено оформление выбывших пенсионных дел в количестве – 240 дел.   </w:t>
      </w:r>
    </w:p>
    <w:p w14:paraId="02E9CB0D" w14:textId="0280C455"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Ежемесячно печатаются и передаются списки по выплате пенсий в ГУП «Почта Приднестровья» и </w:t>
      </w:r>
      <w:proofErr w:type="spellStart"/>
      <w:r w:rsidRPr="007A3A7C">
        <w:rPr>
          <w:rFonts w:ascii="Times New Roman" w:eastAsia="Times New Roman" w:hAnsi="Times New Roman" w:cs="Times New Roman"/>
          <w:color w:val="000000" w:themeColor="text1"/>
          <w:sz w:val="28"/>
          <w:szCs w:val="28"/>
          <w:lang w:eastAsia="ru-RU"/>
        </w:rPr>
        <w:t>электронно</w:t>
      </w:r>
      <w:proofErr w:type="spellEnd"/>
      <w:r w:rsidRPr="007A3A7C">
        <w:rPr>
          <w:rFonts w:ascii="Times New Roman" w:eastAsia="Times New Roman" w:hAnsi="Times New Roman" w:cs="Times New Roman"/>
          <w:color w:val="000000" w:themeColor="text1"/>
          <w:sz w:val="28"/>
          <w:szCs w:val="28"/>
          <w:lang w:eastAsia="ru-RU"/>
        </w:rPr>
        <w:t xml:space="preserve"> - во вклады в Сбербанк, Агропромбанк, Эксимбанк.</w:t>
      </w:r>
    </w:p>
    <w:p w14:paraId="5E1F6A11"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Лицам, проживающим в государственных учреждениях социальной защиты:</w:t>
      </w:r>
    </w:p>
    <w:p w14:paraId="7634FECB"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ГУ «Республиканский Дом ветеранов» п. Первомайск;</w:t>
      </w:r>
    </w:p>
    <w:p w14:paraId="6A1FA2D0"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p>
    <w:tbl>
      <w:tblPr>
        <w:tblStyle w:val="a5"/>
        <w:tblW w:w="0" w:type="auto"/>
        <w:tblLayout w:type="fixed"/>
        <w:tblLook w:val="04A0" w:firstRow="1" w:lastRow="0" w:firstColumn="1" w:lastColumn="0" w:noHBand="0" w:noVBand="1"/>
      </w:tblPr>
      <w:tblGrid>
        <w:gridCol w:w="904"/>
        <w:gridCol w:w="2332"/>
        <w:gridCol w:w="2571"/>
        <w:gridCol w:w="2126"/>
      </w:tblGrid>
      <w:tr w:rsidR="008F19E2" w:rsidRPr="007A3A7C" w14:paraId="6F7C333C" w14:textId="77777777" w:rsidTr="00B53736">
        <w:tc>
          <w:tcPr>
            <w:tcW w:w="904" w:type="dxa"/>
          </w:tcPr>
          <w:p w14:paraId="5AB5E326"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tc>
        <w:tc>
          <w:tcPr>
            <w:tcW w:w="2332" w:type="dxa"/>
            <w:tcBorders>
              <w:right w:val="single" w:sz="4" w:space="0" w:color="auto"/>
            </w:tcBorders>
          </w:tcPr>
          <w:p w14:paraId="0ED7FDA0"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участок</w:t>
            </w:r>
          </w:p>
        </w:tc>
        <w:tc>
          <w:tcPr>
            <w:tcW w:w="2571" w:type="dxa"/>
            <w:tcBorders>
              <w:right w:val="single" w:sz="4" w:space="0" w:color="auto"/>
            </w:tcBorders>
          </w:tcPr>
          <w:p w14:paraId="0F29AE48"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Кол-во чел.</w:t>
            </w:r>
          </w:p>
        </w:tc>
        <w:tc>
          <w:tcPr>
            <w:tcW w:w="2126" w:type="dxa"/>
            <w:tcBorders>
              <w:left w:val="single" w:sz="4" w:space="0" w:color="auto"/>
            </w:tcBorders>
          </w:tcPr>
          <w:p w14:paraId="4D0FBAC0"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roofErr w:type="spellStart"/>
            <w:r w:rsidRPr="007A3A7C">
              <w:rPr>
                <w:rFonts w:ascii="Times New Roman" w:eastAsia="Times New Roman" w:hAnsi="Times New Roman" w:cs="Times New Roman"/>
                <w:color w:val="000000" w:themeColor="text1"/>
                <w:sz w:val="24"/>
                <w:szCs w:val="24"/>
                <w:lang w:eastAsia="ru-RU"/>
              </w:rPr>
              <w:t>Общ.с</w:t>
            </w:r>
            <w:r w:rsidRPr="007A3A7C">
              <w:rPr>
                <w:rFonts w:ascii="Times New Roman" w:eastAsia="Times New Roman" w:hAnsi="Times New Roman" w:cs="Times New Roman"/>
                <w:color w:val="000000" w:themeColor="text1"/>
                <w:sz w:val="24"/>
                <w:szCs w:val="24"/>
                <w:lang w:val="en-US" w:eastAsia="ru-RU"/>
              </w:rPr>
              <w:t>умма</w:t>
            </w:r>
            <w:proofErr w:type="spellEnd"/>
            <w:r w:rsidRPr="007A3A7C">
              <w:rPr>
                <w:rFonts w:ascii="Times New Roman" w:eastAsia="Times New Roman" w:hAnsi="Times New Roman" w:cs="Times New Roman"/>
                <w:color w:val="000000" w:themeColor="text1"/>
                <w:sz w:val="24"/>
                <w:szCs w:val="24"/>
                <w:lang w:eastAsia="ru-RU"/>
              </w:rPr>
              <w:t xml:space="preserve"> </w:t>
            </w:r>
          </w:p>
        </w:tc>
      </w:tr>
      <w:tr w:rsidR="008F19E2" w:rsidRPr="007A3A7C" w14:paraId="0C32417C" w14:textId="77777777" w:rsidTr="00B53736">
        <w:tc>
          <w:tcPr>
            <w:tcW w:w="904" w:type="dxa"/>
          </w:tcPr>
          <w:p w14:paraId="0AC67CB0"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w:t>
            </w:r>
          </w:p>
        </w:tc>
        <w:tc>
          <w:tcPr>
            <w:tcW w:w="2332" w:type="dxa"/>
            <w:tcBorders>
              <w:right w:val="single" w:sz="4" w:space="0" w:color="auto"/>
            </w:tcBorders>
          </w:tcPr>
          <w:p w14:paraId="7BAA1106"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Первомайск</w:t>
            </w:r>
          </w:p>
        </w:tc>
        <w:tc>
          <w:tcPr>
            <w:tcW w:w="2571" w:type="dxa"/>
            <w:tcBorders>
              <w:right w:val="single" w:sz="4" w:space="0" w:color="auto"/>
            </w:tcBorders>
          </w:tcPr>
          <w:p w14:paraId="465C1003"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59</w:t>
            </w:r>
          </w:p>
        </w:tc>
        <w:tc>
          <w:tcPr>
            <w:tcW w:w="2126" w:type="dxa"/>
            <w:tcBorders>
              <w:left w:val="single" w:sz="4" w:space="0" w:color="auto"/>
            </w:tcBorders>
          </w:tcPr>
          <w:p w14:paraId="54DF0E3E" w14:textId="39CD81BB"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712</w:t>
            </w:r>
            <w:r w:rsidR="00207889">
              <w:rPr>
                <w:rFonts w:ascii="Times New Roman" w:eastAsia="Times New Roman" w:hAnsi="Times New Roman" w:cs="Times New Roman"/>
                <w:color w:val="000000" w:themeColor="text1"/>
                <w:sz w:val="24"/>
                <w:szCs w:val="24"/>
                <w:lang w:eastAsia="ru-RU"/>
              </w:rPr>
              <w:t xml:space="preserve"> </w:t>
            </w:r>
            <w:r w:rsidRPr="007A3A7C">
              <w:rPr>
                <w:rFonts w:ascii="Times New Roman" w:eastAsia="Times New Roman" w:hAnsi="Times New Roman" w:cs="Times New Roman"/>
                <w:color w:val="000000" w:themeColor="text1"/>
                <w:sz w:val="24"/>
                <w:szCs w:val="24"/>
                <w:lang w:eastAsia="ru-RU"/>
              </w:rPr>
              <w:t>275,85</w:t>
            </w:r>
          </w:p>
        </w:tc>
      </w:tr>
    </w:tbl>
    <w:p w14:paraId="00B9CAAF" w14:textId="4C3BF0B9" w:rsidR="00B53736" w:rsidRPr="007A3A7C" w:rsidRDefault="00B53736" w:rsidP="00F30368">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Получателям пенсий по СПК и находящимся на полном государственном обеспечении в организациях образования ПМР (Школах-интернатах) на депозитные счета; </w:t>
      </w:r>
    </w:p>
    <w:p w14:paraId="72A14BAD"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p>
    <w:tbl>
      <w:tblPr>
        <w:tblStyle w:val="a5"/>
        <w:tblpPr w:leftFromText="180" w:rightFromText="180" w:vertAnchor="text" w:tblpY="1"/>
        <w:tblOverlap w:val="never"/>
        <w:tblW w:w="0" w:type="auto"/>
        <w:tblLook w:val="04A0" w:firstRow="1" w:lastRow="0" w:firstColumn="1" w:lastColumn="0" w:noHBand="0" w:noVBand="1"/>
      </w:tblPr>
      <w:tblGrid>
        <w:gridCol w:w="904"/>
        <w:gridCol w:w="2410"/>
        <w:gridCol w:w="2493"/>
        <w:gridCol w:w="2126"/>
      </w:tblGrid>
      <w:tr w:rsidR="008F19E2" w:rsidRPr="007A3A7C" w14:paraId="3FD07CAE" w14:textId="77777777" w:rsidTr="00B53736">
        <w:tc>
          <w:tcPr>
            <w:tcW w:w="904" w:type="dxa"/>
          </w:tcPr>
          <w:p w14:paraId="30E11D37"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tc>
        <w:tc>
          <w:tcPr>
            <w:tcW w:w="2410" w:type="dxa"/>
          </w:tcPr>
          <w:p w14:paraId="472AA59D"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участок</w:t>
            </w:r>
          </w:p>
        </w:tc>
        <w:tc>
          <w:tcPr>
            <w:tcW w:w="2493" w:type="dxa"/>
          </w:tcPr>
          <w:p w14:paraId="4A2061AF"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Кол-во чел.</w:t>
            </w:r>
          </w:p>
        </w:tc>
        <w:tc>
          <w:tcPr>
            <w:tcW w:w="2126" w:type="dxa"/>
          </w:tcPr>
          <w:p w14:paraId="575054C2"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roofErr w:type="spellStart"/>
            <w:r w:rsidRPr="007A3A7C">
              <w:rPr>
                <w:rFonts w:ascii="Times New Roman" w:eastAsia="Times New Roman" w:hAnsi="Times New Roman" w:cs="Times New Roman"/>
                <w:color w:val="000000" w:themeColor="text1"/>
                <w:sz w:val="24"/>
                <w:szCs w:val="24"/>
                <w:lang w:eastAsia="ru-RU"/>
              </w:rPr>
              <w:t>Общ.сумма</w:t>
            </w:r>
            <w:proofErr w:type="spellEnd"/>
            <w:r w:rsidRPr="007A3A7C">
              <w:rPr>
                <w:rFonts w:ascii="Times New Roman" w:eastAsia="Times New Roman" w:hAnsi="Times New Roman" w:cs="Times New Roman"/>
                <w:color w:val="000000" w:themeColor="text1"/>
                <w:sz w:val="24"/>
                <w:szCs w:val="24"/>
                <w:lang w:eastAsia="ru-RU"/>
              </w:rPr>
              <w:t xml:space="preserve"> </w:t>
            </w:r>
          </w:p>
        </w:tc>
      </w:tr>
      <w:tr w:rsidR="008F19E2" w:rsidRPr="007A3A7C" w14:paraId="348E795E" w14:textId="77777777" w:rsidTr="007A3A7C">
        <w:trPr>
          <w:trHeight w:val="658"/>
        </w:trPr>
        <w:tc>
          <w:tcPr>
            <w:tcW w:w="904" w:type="dxa"/>
          </w:tcPr>
          <w:p w14:paraId="3C4BEFC2"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w:t>
            </w:r>
          </w:p>
          <w:p w14:paraId="26FB67B6" w14:textId="4F82AA58"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2</w:t>
            </w:r>
          </w:p>
        </w:tc>
        <w:tc>
          <w:tcPr>
            <w:tcW w:w="2410" w:type="dxa"/>
          </w:tcPr>
          <w:p w14:paraId="15C68B8F"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roofErr w:type="spellStart"/>
            <w:r w:rsidRPr="007A3A7C">
              <w:rPr>
                <w:rFonts w:ascii="Times New Roman" w:eastAsia="Times New Roman" w:hAnsi="Times New Roman" w:cs="Times New Roman"/>
                <w:color w:val="000000" w:themeColor="text1"/>
                <w:sz w:val="24"/>
                <w:szCs w:val="24"/>
                <w:lang w:eastAsia="ru-RU"/>
              </w:rPr>
              <w:t>Парканы</w:t>
            </w:r>
            <w:proofErr w:type="spellEnd"/>
          </w:p>
          <w:p w14:paraId="7CE4A9A3"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roofErr w:type="spellStart"/>
            <w:r w:rsidRPr="007A3A7C">
              <w:rPr>
                <w:rFonts w:ascii="Times New Roman" w:eastAsia="Times New Roman" w:hAnsi="Times New Roman" w:cs="Times New Roman"/>
                <w:color w:val="000000" w:themeColor="text1"/>
                <w:sz w:val="24"/>
                <w:szCs w:val="24"/>
                <w:lang w:eastAsia="ru-RU"/>
              </w:rPr>
              <w:t>Глиное</w:t>
            </w:r>
            <w:proofErr w:type="spellEnd"/>
          </w:p>
          <w:p w14:paraId="6B4CD75C"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tc>
        <w:tc>
          <w:tcPr>
            <w:tcW w:w="2493" w:type="dxa"/>
          </w:tcPr>
          <w:p w14:paraId="7DEEDC14"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19</w:t>
            </w:r>
          </w:p>
          <w:p w14:paraId="4F7DEE9D"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26</w:t>
            </w:r>
          </w:p>
        </w:tc>
        <w:tc>
          <w:tcPr>
            <w:tcW w:w="2126" w:type="dxa"/>
          </w:tcPr>
          <w:p w14:paraId="54A2455F" w14:textId="77777777" w:rsidR="00B53736" w:rsidRPr="007A3A7C" w:rsidRDefault="00B53736" w:rsidP="00B53736">
            <w:pPr>
              <w:spacing w:line="276" w:lineRule="auto"/>
              <w:jc w:val="both"/>
              <w:rPr>
                <w:rFonts w:ascii="Times New Roman" w:eastAsia="Times New Roman" w:hAnsi="Times New Roman" w:cs="Times New Roman"/>
                <w:color w:val="000000" w:themeColor="text1"/>
                <w:sz w:val="24"/>
                <w:szCs w:val="24"/>
                <w:lang w:eastAsia="ru-RU"/>
              </w:rPr>
            </w:pPr>
          </w:p>
          <w:p w14:paraId="704C2759" w14:textId="1BF6C64B"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317</w:t>
            </w:r>
            <w:r w:rsidR="00207889">
              <w:rPr>
                <w:rFonts w:ascii="Times New Roman" w:eastAsia="Times New Roman" w:hAnsi="Times New Roman" w:cs="Times New Roman"/>
                <w:color w:val="000000" w:themeColor="text1"/>
                <w:sz w:val="24"/>
                <w:szCs w:val="24"/>
                <w:lang w:eastAsia="ru-RU"/>
              </w:rPr>
              <w:t xml:space="preserve"> </w:t>
            </w:r>
            <w:r w:rsidRPr="007A3A7C">
              <w:rPr>
                <w:rFonts w:ascii="Times New Roman" w:eastAsia="Times New Roman" w:hAnsi="Times New Roman" w:cs="Times New Roman"/>
                <w:color w:val="000000" w:themeColor="text1"/>
                <w:sz w:val="24"/>
                <w:szCs w:val="24"/>
                <w:lang w:eastAsia="ru-RU"/>
              </w:rPr>
              <w:t>630,60</w:t>
            </w:r>
          </w:p>
        </w:tc>
      </w:tr>
    </w:tbl>
    <w:p w14:paraId="58D2E4B0"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p>
    <w:p w14:paraId="2D9C101A"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p>
    <w:p w14:paraId="572278F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p>
    <w:p w14:paraId="3820B39A" w14:textId="77777777" w:rsidR="00B53736" w:rsidRPr="007A3A7C" w:rsidRDefault="00B53736" w:rsidP="00B53736">
      <w:pPr>
        <w:spacing w:after="0"/>
        <w:jc w:val="both"/>
        <w:rPr>
          <w:rFonts w:ascii="Times New Roman" w:eastAsia="Times New Roman" w:hAnsi="Times New Roman" w:cs="Times New Roman"/>
          <w:color w:val="000000" w:themeColor="text1"/>
          <w:sz w:val="28"/>
          <w:szCs w:val="28"/>
          <w:lang w:eastAsia="ru-RU"/>
        </w:rPr>
      </w:pPr>
    </w:p>
    <w:p w14:paraId="5996F455"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Лицам, осужденным к лишению свободы и являющимися получателями пенсии;</w:t>
      </w:r>
    </w:p>
    <w:p w14:paraId="0F285578"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УИН – 1</w:t>
      </w:r>
    </w:p>
    <w:tbl>
      <w:tblPr>
        <w:tblStyle w:val="a5"/>
        <w:tblW w:w="0" w:type="auto"/>
        <w:tblLook w:val="04A0" w:firstRow="1" w:lastRow="0" w:firstColumn="1" w:lastColumn="0" w:noHBand="0" w:noVBand="1"/>
      </w:tblPr>
      <w:tblGrid>
        <w:gridCol w:w="904"/>
        <w:gridCol w:w="2777"/>
        <w:gridCol w:w="1984"/>
        <w:gridCol w:w="1961"/>
      </w:tblGrid>
      <w:tr w:rsidR="008F19E2" w:rsidRPr="007A3A7C" w14:paraId="0864BEF4" w14:textId="77777777" w:rsidTr="00B53736">
        <w:trPr>
          <w:trHeight w:val="395"/>
        </w:trPr>
        <w:tc>
          <w:tcPr>
            <w:tcW w:w="904" w:type="dxa"/>
          </w:tcPr>
          <w:p w14:paraId="1963A859"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tc>
        <w:tc>
          <w:tcPr>
            <w:tcW w:w="2777" w:type="dxa"/>
          </w:tcPr>
          <w:p w14:paraId="1F3E2A50"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участок</w:t>
            </w:r>
          </w:p>
        </w:tc>
        <w:tc>
          <w:tcPr>
            <w:tcW w:w="1984" w:type="dxa"/>
          </w:tcPr>
          <w:p w14:paraId="2EE9F995"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Кол-во чел.</w:t>
            </w:r>
          </w:p>
        </w:tc>
        <w:tc>
          <w:tcPr>
            <w:tcW w:w="1292" w:type="dxa"/>
          </w:tcPr>
          <w:p w14:paraId="61189DA5"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roofErr w:type="spellStart"/>
            <w:r w:rsidRPr="007A3A7C">
              <w:rPr>
                <w:rFonts w:ascii="Times New Roman" w:eastAsia="Times New Roman" w:hAnsi="Times New Roman" w:cs="Times New Roman"/>
                <w:color w:val="000000" w:themeColor="text1"/>
                <w:sz w:val="24"/>
                <w:szCs w:val="24"/>
                <w:lang w:eastAsia="ru-RU"/>
              </w:rPr>
              <w:t>Общ.сумма</w:t>
            </w:r>
            <w:proofErr w:type="spellEnd"/>
          </w:p>
        </w:tc>
      </w:tr>
      <w:tr w:rsidR="008F19E2" w:rsidRPr="007A3A7C" w14:paraId="51599682" w14:textId="77777777" w:rsidTr="007A3A7C">
        <w:trPr>
          <w:trHeight w:val="375"/>
        </w:trPr>
        <w:tc>
          <w:tcPr>
            <w:tcW w:w="904" w:type="dxa"/>
          </w:tcPr>
          <w:p w14:paraId="1BFE3B5C"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w:t>
            </w:r>
          </w:p>
        </w:tc>
        <w:tc>
          <w:tcPr>
            <w:tcW w:w="2777" w:type="dxa"/>
          </w:tcPr>
          <w:p w14:paraId="0337EC0D" w14:textId="77777777" w:rsidR="00B53736" w:rsidRPr="007A3A7C" w:rsidRDefault="00B53736" w:rsidP="00B53736">
            <w:pPr>
              <w:numPr>
                <w:ilvl w:val="0"/>
                <w:numId w:val="18"/>
              </w:numPr>
              <w:spacing w:line="276" w:lineRule="auto"/>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Незавертайловка</w:t>
            </w:r>
          </w:p>
        </w:tc>
        <w:tc>
          <w:tcPr>
            <w:tcW w:w="1984" w:type="dxa"/>
          </w:tcPr>
          <w:p w14:paraId="136767F9"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1</w:t>
            </w:r>
          </w:p>
          <w:p w14:paraId="010C663F" w14:textId="77777777"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p>
        </w:tc>
        <w:tc>
          <w:tcPr>
            <w:tcW w:w="1292" w:type="dxa"/>
          </w:tcPr>
          <w:p w14:paraId="53BB3E80" w14:textId="6521D92D" w:rsidR="00B53736" w:rsidRPr="007A3A7C" w:rsidRDefault="00B53736" w:rsidP="00B53736">
            <w:pPr>
              <w:spacing w:line="276" w:lineRule="auto"/>
              <w:ind w:firstLine="567"/>
              <w:jc w:val="both"/>
              <w:rPr>
                <w:rFonts w:ascii="Times New Roman" w:eastAsia="Times New Roman" w:hAnsi="Times New Roman" w:cs="Times New Roman"/>
                <w:color w:val="000000" w:themeColor="text1"/>
                <w:sz w:val="24"/>
                <w:szCs w:val="24"/>
                <w:lang w:eastAsia="ru-RU"/>
              </w:rPr>
            </w:pPr>
            <w:r w:rsidRPr="007A3A7C">
              <w:rPr>
                <w:rFonts w:ascii="Times New Roman" w:eastAsia="Times New Roman" w:hAnsi="Times New Roman" w:cs="Times New Roman"/>
                <w:color w:val="000000" w:themeColor="text1"/>
                <w:sz w:val="24"/>
                <w:szCs w:val="24"/>
                <w:lang w:eastAsia="ru-RU"/>
              </w:rPr>
              <w:t>5</w:t>
            </w:r>
            <w:r w:rsidR="00207889">
              <w:rPr>
                <w:rFonts w:ascii="Times New Roman" w:eastAsia="Times New Roman" w:hAnsi="Times New Roman" w:cs="Times New Roman"/>
                <w:color w:val="000000" w:themeColor="text1"/>
                <w:sz w:val="24"/>
                <w:szCs w:val="24"/>
                <w:lang w:eastAsia="ru-RU"/>
              </w:rPr>
              <w:t xml:space="preserve"> </w:t>
            </w:r>
            <w:r w:rsidRPr="007A3A7C">
              <w:rPr>
                <w:rFonts w:ascii="Times New Roman" w:eastAsia="Times New Roman" w:hAnsi="Times New Roman" w:cs="Times New Roman"/>
                <w:color w:val="000000" w:themeColor="text1"/>
                <w:sz w:val="24"/>
                <w:szCs w:val="24"/>
                <w:lang w:eastAsia="ru-RU"/>
              </w:rPr>
              <w:t>586,60</w:t>
            </w:r>
          </w:p>
        </w:tc>
      </w:tr>
    </w:tbl>
    <w:p w14:paraId="74EFCEA4" w14:textId="77777777"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p>
    <w:p w14:paraId="2ED76C7B" w14:textId="1F358CE2" w:rsidR="00B53736" w:rsidRPr="007A3A7C" w:rsidRDefault="00B53736" w:rsidP="00B53736">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Произведена выплата ежемесячной компенсации отдельным категориям граждан на сумму 6</w:t>
      </w:r>
      <w:r w:rsidR="0020788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268</w:t>
      </w:r>
      <w:r w:rsidR="0020788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925 руб. 15 коп, а также произведена выплата финансовой ООО «Шериф» на сумму 10</w:t>
      </w:r>
      <w:r w:rsidR="0020788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173</w:t>
      </w:r>
      <w:r w:rsidR="0020788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200 руб. 00 коп.  и ГПРФ на сумму 45</w:t>
      </w:r>
      <w:r w:rsidR="0020788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965</w:t>
      </w:r>
      <w:r w:rsidR="0020788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700, руб.00 коп.</w:t>
      </w:r>
    </w:p>
    <w:p w14:paraId="1F516F02" w14:textId="44FF3646" w:rsidR="00B53736" w:rsidRPr="007A3A7C" w:rsidRDefault="00B53736" w:rsidP="0096152B">
      <w:pPr>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С 01.01.2023г. по 31.12.2023г. 91 пенсионное дело переведено на пенсию по другому ведомству с кодом 113 (РФ).</w:t>
      </w:r>
    </w:p>
    <w:p w14:paraId="655A306C" w14:textId="0DD1F5B9" w:rsidR="00B53736" w:rsidRPr="007A3A7C" w:rsidRDefault="00B53736" w:rsidP="0096152B">
      <w:pPr>
        <w:ind w:firstLine="567"/>
        <w:jc w:val="center"/>
        <w:rPr>
          <w:rFonts w:ascii="Times New Roman" w:eastAsia="Times New Roman" w:hAnsi="Times New Roman" w:cs="Times New Roman"/>
          <w:b/>
          <w:color w:val="000000" w:themeColor="text1"/>
          <w:sz w:val="28"/>
          <w:szCs w:val="28"/>
          <w:u w:val="single"/>
          <w:lang w:eastAsia="ru-RU"/>
        </w:rPr>
      </w:pPr>
      <w:r w:rsidRPr="007A3A7C">
        <w:rPr>
          <w:rFonts w:ascii="Times New Roman" w:eastAsia="Times New Roman" w:hAnsi="Times New Roman" w:cs="Times New Roman"/>
          <w:b/>
          <w:color w:val="000000" w:themeColor="text1"/>
          <w:sz w:val="28"/>
          <w:szCs w:val="28"/>
          <w:u w:val="single"/>
          <w:lang w:eastAsia="ru-RU"/>
        </w:rPr>
        <w:t>Отдел учета отчетности и организационной деятельности</w:t>
      </w:r>
    </w:p>
    <w:p w14:paraId="50007C85" w14:textId="77777777" w:rsidR="00B53736" w:rsidRPr="007A3A7C" w:rsidRDefault="00B53736" w:rsidP="0096152B">
      <w:pPr>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Отдел ведет ежедневный учет всех финансовых средств (поступления; перечисления - в банк) а также, формирует ежемесячный бухгалтерский отчет по всем подразделениям центра.</w:t>
      </w:r>
    </w:p>
    <w:p w14:paraId="3DB5D9A0" w14:textId="646A8D45" w:rsidR="00B53736" w:rsidRPr="00207889" w:rsidRDefault="00B53736" w:rsidP="00F30368">
      <w:pPr>
        <w:ind w:firstLine="567"/>
        <w:jc w:val="both"/>
        <w:rPr>
          <w:rFonts w:ascii="Times New Roman" w:eastAsia="Times New Roman" w:hAnsi="Times New Roman" w:cs="Times New Roman"/>
          <w:color w:val="000000" w:themeColor="text1"/>
          <w:sz w:val="28"/>
          <w:szCs w:val="28"/>
          <w:lang w:eastAsia="ru-RU"/>
        </w:rPr>
      </w:pPr>
      <w:r w:rsidRPr="00207889">
        <w:rPr>
          <w:rFonts w:ascii="Times New Roman" w:eastAsia="Times New Roman" w:hAnsi="Times New Roman" w:cs="Times New Roman"/>
          <w:color w:val="000000" w:themeColor="text1"/>
          <w:sz w:val="28"/>
          <w:szCs w:val="28"/>
          <w:lang w:eastAsia="ru-RU"/>
        </w:rPr>
        <w:t xml:space="preserve">Расходы по всем видам выплаты по Центру социального страхования и социальной </w:t>
      </w:r>
      <w:proofErr w:type="gramStart"/>
      <w:r w:rsidRPr="00207889">
        <w:rPr>
          <w:rFonts w:ascii="Times New Roman" w:eastAsia="Times New Roman" w:hAnsi="Times New Roman" w:cs="Times New Roman"/>
          <w:color w:val="000000" w:themeColor="text1"/>
          <w:sz w:val="28"/>
          <w:szCs w:val="28"/>
          <w:lang w:eastAsia="ru-RU"/>
        </w:rPr>
        <w:t>защиты  г.</w:t>
      </w:r>
      <w:proofErr w:type="gramEnd"/>
      <w:r w:rsidRPr="00207889">
        <w:rPr>
          <w:rFonts w:ascii="Times New Roman" w:eastAsia="Times New Roman" w:hAnsi="Times New Roman" w:cs="Times New Roman"/>
          <w:color w:val="000000" w:themeColor="text1"/>
          <w:sz w:val="28"/>
          <w:szCs w:val="28"/>
          <w:lang w:eastAsia="ru-RU"/>
        </w:rPr>
        <w:t xml:space="preserve"> </w:t>
      </w:r>
      <w:proofErr w:type="spellStart"/>
      <w:r w:rsidRPr="00207889">
        <w:rPr>
          <w:rFonts w:ascii="Times New Roman" w:eastAsia="Times New Roman" w:hAnsi="Times New Roman" w:cs="Times New Roman"/>
          <w:color w:val="000000" w:themeColor="text1"/>
          <w:sz w:val="28"/>
          <w:szCs w:val="28"/>
          <w:lang w:eastAsia="ru-RU"/>
        </w:rPr>
        <w:t>Слободзея</w:t>
      </w:r>
      <w:proofErr w:type="spellEnd"/>
      <w:r w:rsidRPr="00207889">
        <w:rPr>
          <w:rFonts w:ascii="Times New Roman" w:eastAsia="Times New Roman" w:hAnsi="Times New Roman" w:cs="Times New Roman"/>
          <w:color w:val="000000" w:themeColor="text1"/>
          <w:sz w:val="28"/>
          <w:szCs w:val="28"/>
          <w:lang w:eastAsia="ru-RU"/>
        </w:rPr>
        <w:t xml:space="preserve"> и </w:t>
      </w:r>
      <w:proofErr w:type="spellStart"/>
      <w:r w:rsidRPr="00207889">
        <w:rPr>
          <w:rFonts w:ascii="Times New Roman" w:eastAsia="Times New Roman" w:hAnsi="Times New Roman" w:cs="Times New Roman"/>
          <w:color w:val="000000" w:themeColor="text1"/>
          <w:sz w:val="28"/>
          <w:szCs w:val="28"/>
          <w:lang w:eastAsia="ru-RU"/>
        </w:rPr>
        <w:t>Слободзейского</w:t>
      </w:r>
      <w:proofErr w:type="spellEnd"/>
      <w:r w:rsidRPr="00207889">
        <w:rPr>
          <w:rFonts w:ascii="Times New Roman" w:eastAsia="Times New Roman" w:hAnsi="Times New Roman" w:cs="Times New Roman"/>
          <w:color w:val="000000" w:themeColor="text1"/>
          <w:sz w:val="28"/>
          <w:szCs w:val="28"/>
          <w:lang w:eastAsia="ru-RU"/>
        </w:rPr>
        <w:t xml:space="preserve"> района составили  415 364 434,78</w:t>
      </w:r>
      <w:r w:rsidRPr="00207889">
        <w:rPr>
          <w:rFonts w:ascii="Times New Roman" w:eastAsia="Times New Roman" w:hAnsi="Times New Roman" w:cs="Times New Roman"/>
          <w:color w:val="000000" w:themeColor="text1"/>
          <w:sz w:val="28"/>
          <w:szCs w:val="28"/>
          <w:lang w:val="ru-MD" w:eastAsia="ru-RU"/>
        </w:rPr>
        <w:t xml:space="preserve"> </w:t>
      </w:r>
      <w:r w:rsidRPr="00207889">
        <w:rPr>
          <w:rFonts w:ascii="Times New Roman" w:eastAsia="Times New Roman" w:hAnsi="Times New Roman" w:cs="Times New Roman"/>
          <w:color w:val="000000" w:themeColor="text1"/>
          <w:sz w:val="28"/>
          <w:szCs w:val="28"/>
          <w:lang w:eastAsia="ru-RU"/>
        </w:rPr>
        <w:t xml:space="preserve"> руб.</w:t>
      </w:r>
    </w:p>
    <w:p w14:paraId="20FF4BA7" w14:textId="1892F96B" w:rsidR="0096152B" w:rsidRPr="007A3A7C" w:rsidRDefault="0096152B" w:rsidP="0096152B">
      <w:pPr>
        <w:ind w:firstLine="567"/>
        <w:jc w:val="center"/>
        <w:rPr>
          <w:rFonts w:ascii="Times New Roman" w:eastAsia="Times New Roman" w:hAnsi="Times New Roman" w:cs="Times New Roman"/>
          <w:b/>
          <w:color w:val="000000" w:themeColor="text1"/>
          <w:sz w:val="28"/>
          <w:szCs w:val="28"/>
          <w:u w:val="single"/>
          <w:lang w:eastAsia="ru-RU"/>
        </w:rPr>
      </w:pPr>
      <w:r w:rsidRPr="007A3A7C">
        <w:rPr>
          <w:rFonts w:ascii="Times New Roman" w:eastAsia="Times New Roman" w:hAnsi="Times New Roman" w:cs="Times New Roman"/>
          <w:b/>
          <w:color w:val="000000" w:themeColor="text1"/>
          <w:sz w:val="28"/>
          <w:szCs w:val="28"/>
          <w:u w:val="single"/>
          <w:lang w:eastAsia="ru-RU"/>
        </w:rPr>
        <w:lastRenderedPageBreak/>
        <w:t xml:space="preserve">Отдел </w:t>
      </w:r>
      <w:r w:rsidRPr="007A3A7C">
        <w:rPr>
          <w:rFonts w:ascii="Times New Roman" w:eastAsia="Times New Roman" w:hAnsi="Times New Roman" w:cs="Times New Roman"/>
          <w:bCs/>
          <w:color w:val="000000" w:themeColor="text1"/>
          <w:sz w:val="28"/>
          <w:szCs w:val="28"/>
          <w:u w:val="single"/>
          <w:lang w:eastAsia="ru-RU"/>
        </w:rPr>
        <w:t>с</w:t>
      </w:r>
      <w:r w:rsidRPr="007A3A7C">
        <w:rPr>
          <w:rFonts w:ascii="Times New Roman" w:eastAsia="Times New Roman" w:hAnsi="Times New Roman" w:cs="Times New Roman"/>
          <w:b/>
          <w:color w:val="000000" w:themeColor="text1"/>
          <w:sz w:val="28"/>
          <w:szCs w:val="28"/>
          <w:u w:val="single"/>
          <w:lang w:eastAsia="ru-RU"/>
        </w:rPr>
        <w:t>одействия занятости населения и экономического анализа и материальной помощи безработных граждан</w:t>
      </w:r>
      <w:r w:rsidR="00F30368" w:rsidRPr="007A3A7C">
        <w:rPr>
          <w:rFonts w:ascii="Times New Roman" w:eastAsia="Times New Roman" w:hAnsi="Times New Roman" w:cs="Times New Roman"/>
          <w:b/>
          <w:color w:val="000000" w:themeColor="text1"/>
          <w:sz w:val="28"/>
          <w:szCs w:val="28"/>
          <w:u w:val="single"/>
          <w:lang w:eastAsia="ru-RU"/>
        </w:rPr>
        <w:t>.</w:t>
      </w:r>
    </w:p>
    <w:p w14:paraId="7D060AAC" w14:textId="7CD2BCEB" w:rsidR="0096152B" w:rsidRPr="007A3A7C" w:rsidRDefault="0096152B" w:rsidP="0096152B">
      <w:pPr>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 начала  2023 года в отделе содействия занятости населения Центра социального страхования и социальной защиты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и </w:t>
      </w:r>
      <w:proofErr w:type="spellStart"/>
      <w:r w:rsidRPr="007A3A7C">
        <w:rPr>
          <w:rFonts w:ascii="Times New Roman" w:eastAsia="Times New Roman" w:hAnsi="Times New Roman" w:cs="Times New Roman"/>
          <w:color w:val="000000" w:themeColor="text1"/>
          <w:sz w:val="28"/>
          <w:szCs w:val="28"/>
          <w:lang w:eastAsia="ru-RU"/>
        </w:rPr>
        <w:t>г.Слободзея</w:t>
      </w:r>
      <w:proofErr w:type="spellEnd"/>
      <w:r w:rsidRPr="007A3A7C">
        <w:rPr>
          <w:rFonts w:ascii="Times New Roman" w:eastAsia="Times New Roman" w:hAnsi="Times New Roman" w:cs="Times New Roman"/>
          <w:color w:val="000000" w:themeColor="text1"/>
          <w:sz w:val="28"/>
          <w:szCs w:val="28"/>
          <w:lang w:eastAsia="ru-RU"/>
        </w:rPr>
        <w:t xml:space="preserve"> по вопросу трудоустройства, за квалифицированной  консультацией и по другим вопросам обратились  1 262 человек, что на 364 чел. меньше количества граждан, обратившихся в 2022 году. За отчетный  2023 год зарегистрировано 718 граждан, ищущих работу, что на 90 чел</w:t>
      </w:r>
      <w:r w:rsidR="00207889">
        <w:rPr>
          <w:rFonts w:ascii="Times New Roman" w:eastAsia="Times New Roman" w:hAnsi="Times New Roman" w:cs="Times New Roman"/>
          <w:color w:val="000000" w:themeColor="text1"/>
          <w:sz w:val="28"/>
          <w:szCs w:val="28"/>
          <w:lang w:eastAsia="ru-RU"/>
        </w:rPr>
        <w:t>овек</w:t>
      </w:r>
      <w:r w:rsidRPr="007A3A7C">
        <w:rPr>
          <w:rFonts w:ascii="Times New Roman" w:eastAsia="Times New Roman" w:hAnsi="Times New Roman" w:cs="Times New Roman"/>
          <w:color w:val="000000" w:themeColor="text1"/>
          <w:sz w:val="28"/>
          <w:szCs w:val="28"/>
          <w:lang w:eastAsia="ru-RU"/>
        </w:rPr>
        <w:t xml:space="preserve"> меньше, чем за  2022 год</w:t>
      </w:r>
      <w:r w:rsidR="0020788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статус безработного получили 442 человек</w:t>
      </w:r>
      <w:r w:rsidR="00207889">
        <w:rPr>
          <w:rFonts w:ascii="Times New Roman" w:eastAsia="Times New Roman" w:hAnsi="Times New Roman" w:cs="Times New Roman"/>
          <w:color w:val="000000" w:themeColor="text1"/>
          <w:sz w:val="28"/>
          <w:szCs w:val="28"/>
          <w:lang w:eastAsia="ru-RU"/>
        </w:rPr>
        <w:t>а</w:t>
      </w:r>
      <w:r w:rsidRPr="007A3A7C">
        <w:rPr>
          <w:rFonts w:ascii="Times New Roman" w:eastAsia="Times New Roman" w:hAnsi="Times New Roman" w:cs="Times New Roman"/>
          <w:color w:val="000000" w:themeColor="text1"/>
          <w:sz w:val="28"/>
          <w:szCs w:val="28"/>
          <w:lang w:eastAsia="ru-RU"/>
        </w:rPr>
        <w:t>, что на 174 чел</w:t>
      </w:r>
      <w:r w:rsidR="00207889">
        <w:rPr>
          <w:rFonts w:ascii="Times New Roman" w:eastAsia="Times New Roman" w:hAnsi="Times New Roman" w:cs="Times New Roman"/>
          <w:color w:val="000000" w:themeColor="text1"/>
          <w:sz w:val="28"/>
          <w:szCs w:val="28"/>
          <w:lang w:eastAsia="ru-RU"/>
        </w:rPr>
        <w:t>овек</w:t>
      </w:r>
      <w:r w:rsidRPr="007A3A7C">
        <w:rPr>
          <w:rFonts w:ascii="Times New Roman" w:eastAsia="Times New Roman" w:hAnsi="Times New Roman" w:cs="Times New Roman"/>
          <w:color w:val="000000" w:themeColor="text1"/>
          <w:sz w:val="28"/>
          <w:szCs w:val="28"/>
          <w:lang w:eastAsia="ru-RU"/>
        </w:rPr>
        <w:t xml:space="preserve"> меньше, чем в  2022 году. </w:t>
      </w:r>
    </w:p>
    <w:p w14:paraId="6BD473D9" w14:textId="37106166"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Получили </w:t>
      </w:r>
      <w:r w:rsidR="00207889" w:rsidRPr="007A3A7C">
        <w:rPr>
          <w:rFonts w:ascii="Times New Roman" w:eastAsia="Times New Roman" w:hAnsi="Times New Roman" w:cs="Times New Roman"/>
          <w:color w:val="000000" w:themeColor="text1"/>
          <w:sz w:val="28"/>
          <w:szCs w:val="28"/>
          <w:lang w:eastAsia="ru-RU"/>
        </w:rPr>
        <w:t>консультацию 544</w:t>
      </w:r>
      <w:r w:rsidRPr="007A3A7C">
        <w:rPr>
          <w:rFonts w:ascii="Times New Roman" w:eastAsia="Times New Roman" w:hAnsi="Times New Roman" w:cs="Times New Roman"/>
          <w:color w:val="000000" w:themeColor="text1"/>
          <w:sz w:val="28"/>
          <w:szCs w:val="28"/>
          <w:lang w:eastAsia="ru-RU"/>
        </w:rPr>
        <w:t xml:space="preserve"> чел</w:t>
      </w:r>
      <w:r w:rsidR="00207889">
        <w:rPr>
          <w:rFonts w:ascii="Times New Roman" w:eastAsia="Times New Roman" w:hAnsi="Times New Roman" w:cs="Times New Roman"/>
          <w:color w:val="000000" w:themeColor="text1"/>
          <w:sz w:val="28"/>
          <w:szCs w:val="28"/>
          <w:lang w:eastAsia="ru-RU"/>
        </w:rPr>
        <w:t>овека,</w:t>
      </w:r>
      <w:r w:rsidRPr="007A3A7C">
        <w:rPr>
          <w:rFonts w:ascii="Times New Roman" w:eastAsia="Times New Roman" w:hAnsi="Times New Roman" w:cs="Times New Roman"/>
          <w:color w:val="000000" w:themeColor="text1"/>
          <w:sz w:val="28"/>
          <w:szCs w:val="28"/>
          <w:lang w:eastAsia="ru-RU"/>
        </w:rPr>
        <w:t xml:space="preserve"> из них 105 получили открепительные письма в: </w:t>
      </w:r>
    </w:p>
    <w:p w14:paraId="506D4657" w14:textId="3A4524FC"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Тираспольский Центр -     60</w:t>
      </w:r>
      <w:r w:rsidR="0020788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w:t>
      </w:r>
    </w:p>
    <w:p w14:paraId="0B3050D9" w14:textId="709CA14F"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Бендерский Центр       -     15</w:t>
      </w:r>
      <w:r w:rsidR="00207889">
        <w:rPr>
          <w:rFonts w:ascii="Times New Roman" w:eastAsia="Times New Roman" w:hAnsi="Times New Roman" w:cs="Times New Roman"/>
          <w:color w:val="000000" w:themeColor="text1"/>
          <w:sz w:val="28"/>
          <w:szCs w:val="28"/>
          <w:lang w:eastAsia="ru-RU"/>
        </w:rPr>
        <w:t>;</w:t>
      </w:r>
    </w:p>
    <w:p w14:paraId="579A551F" w14:textId="12D26AD3"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Днестровский филиал Центра </w:t>
      </w:r>
      <w:proofErr w:type="spellStart"/>
      <w:r w:rsidRPr="007A3A7C">
        <w:rPr>
          <w:rFonts w:ascii="Times New Roman" w:eastAsia="Times New Roman" w:hAnsi="Times New Roman" w:cs="Times New Roman"/>
          <w:color w:val="000000" w:themeColor="text1"/>
          <w:sz w:val="28"/>
          <w:szCs w:val="28"/>
          <w:lang w:eastAsia="ru-RU"/>
        </w:rPr>
        <w:t>г.Тирасполя</w:t>
      </w:r>
      <w:proofErr w:type="spellEnd"/>
      <w:r w:rsidRPr="007A3A7C">
        <w:rPr>
          <w:rFonts w:ascii="Times New Roman" w:eastAsia="Times New Roman" w:hAnsi="Times New Roman" w:cs="Times New Roman"/>
          <w:color w:val="000000" w:themeColor="text1"/>
          <w:sz w:val="28"/>
          <w:szCs w:val="28"/>
          <w:lang w:eastAsia="ru-RU"/>
        </w:rPr>
        <w:t xml:space="preserve">   -     26</w:t>
      </w:r>
      <w:r w:rsidR="00207889">
        <w:rPr>
          <w:rFonts w:ascii="Times New Roman" w:eastAsia="Times New Roman" w:hAnsi="Times New Roman" w:cs="Times New Roman"/>
          <w:color w:val="000000" w:themeColor="text1"/>
          <w:sz w:val="28"/>
          <w:szCs w:val="28"/>
          <w:lang w:eastAsia="ru-RU"/>
        </w:rPr>
        <w:t>;</w:t>
      </w:r>
    </w:p>
    <w:p w14:paraId="56C05A41" w14:textId="5EF85931"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w:t>
      </w:r>
      <w:proofErr w:type="spellStart"/>
      <w:r w:rsidRPr="007A3A7C">
        <w:rPr>
          <w:rFonts w:ascii="Times New Roman" w:eastAsia="Times New Roman" w:hAnsi="Times New Roman" w:cs="Times New Roman"/>
          <w:color w:val="000000" w:themeColor="text1"/>
          <w:sz w:val="28"/>
          <w:szCs w:val="28"/>
          <w:lang w:eastAsia="ru-RU"/>
        </w:rPr>
        <w:t>Григориопольский</w:t>
      </w:r>
      <w:proofErr w:type="spellEnd"/>
      <w:r w:rsidRPr="007A3A7C">
        <w:rPr>
          <w:rFonts w:ascii="Times New Roman" w:eastAsia="Times New Roman" w:hAnsi="Times New Roman" w:cs="Times New Roman"/>
          <w:color w:val="000000" w:themeColor="text1"/>
          <w:sz w:val="28"/>
          <w:szCs w:val="28"/>
          <w:lang w:eastAsia="ru-RU"/>
        </w:rPr>
        <w:t xml:space="preserve"> Центр – 4</w:t>
      </w:r>
      <w:r w:rsidR="00207889">
        <w:rPr>
          <w:rFonts w:ascii="Times New Roman" w:eastAsia="Times New Roman" w:hAnsi="Times New Roman" w:cs="Times New Roman"/>
          <w:color w:val="000000" w:themeColor="text1"/>
          <w:sz w:val="28"/>
          <w:szCs w:val="28"/>
          <w:lang w:eastAsia="ru-RU"/>
        </w:rPr>
        <w:t>.</w:t>
      </w:r>
    </w:p>
    <w:p w14:paraId="3F30FC4B" w14:textId="3FFE1B05"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Среди </w:t>
      </w:r>
      <w:r w:rsidR="00A86799" w:rsidRPr="007A3A7C">
        <w:rPr>
          <w:rFonts w:ascii="Times New Roman" w:eastAsia="Times New Roman" w:hAnsi="Times New Roman" w:cs="Times New Roman"/>
          <w:color w:val="000000" w:themeColor="text1"/>
          <w:sz w:val="28"/>
          <w:szCs w:val="28"/>
          <w:lang w:eastAsia="ru-RU"/>
        </w:rPr>
        <w:t>зарегистрированных в</w:t>
      </w:r>
      <w:r w:rsidRPr="007A3A7C">
        <w:rPr>
          <w:rFonts w:ascii="Times New Roman" w:eastAsia="Times New Roman" w:hAnsi="Times New Roman" w:cs="Times New Roman"/>
          <w:color w:val="000000" w:themeColor="text1"/>
          <w:sz w:val="28"/>
          <w:szCs w:val="28"/>
          <w:lang w:eastAsia="ru-RU"/>
        </w:rPr>
        <w:t xml:space="preserve"> службе занятости:</w:t>
      </w:r>
    </w:p>
    <w:p w14:paraId="554B9B24" w14:textId="77777777"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рабочие                           –    357 человек,  </w:t>
      </w:r>
    </w:p>
    <w:p w14:paraId="508BA25F" w14:textId="77777777"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служащие                        -      38 человек,    </w:t>
      </w:r>
    </w:p>
    <w:p w14:paraId="17E0FEBD" w14:textId="1DE0177D"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w:t>
      </w:r>
      <w:r w:rsidR="00A86799" w:rsidRPr="007A3A7C">
        <w:rPr>
          <w:rFonts w:ascii="Times New Roman" w:eastAsia="Times New Roman" w:hAnsi="Times New Roman" w:cs="Times New Roman"/>
          <w:color w:val="000000" w:themeColor="text1"/>
          <w:sz w:val="28"/>
          <w:szCs w:val="28"/>
          <w:lang w:eastAsia="ru-RU"/>
        </w:rPr>
        <w:t>ранее не работавшие</w:t>
      </w:r>
      <w:r w:rsidRPr="007A3A7C">
        <w:rPr>
          <w:rFonts w:ascii="Times New Roman" w:eastAsia="Times New Roman" w:hAnsi="Times New Roman" w:cs="Times New Roman"/>
          <w:color w:val="000000" w:themeColor="text1"/>
          <w:sz w:val="28"/>
          <w:szCs w:val="28"/>
          <w:lang w:eastAsia="ru-RU"/>
        </w:rPr>
        <w:t xml:space="preserve">   -     323 человек</w:t>
      </w:r>
      <w:r w:rsidR="00A86799">
        <w:rPr>
          <w:rFonts w:ascii="Times New Roman" w:eastAsia="Times New Roman" w:hAnsi="Times New Roman" w:cs="Times New Roman"/>
          <w:color w:val="000000" w:themeColor="text1"/>
          <w:sz w:val="28"/>
          <w:szCs w:val="28"/>
          <w:lang w:eastAsia="ru-RU"/>
        </w:rPr>
        <w:t>а</w:t>
      </w:r>
      <w:r w:rsidRPr="007A3A7C">
        <w:rPr>
          <w:rFonts w:ascii="Times New Roman" w:eastAsia="Times New Roman" w:hAnsi="Times New Roman" w:cs="Times New Roman"/>
          <w:color w:val="000000" w:themeColor="text1"/>
          <w:sz w:val="28"/>
          <w:szCs w:val="28"/>
          <w:lang w:eastAsia="ru-RU"/>
        </w:rPr>
        <w:t xml:space="preserve">.  </w:t>
      </w:r>
    </w:p>
    <w:p w14:paraId="70D9208B" w14:textId="6E9FA16A"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Из числа зарегистрированных </w:t>
      </w:r>
      <w:r w:rsidR="00A86799" w:rsidRPr="007A3A7C">
        <w:rPr>
          <w:rFonts w:ascii="Times New Roman" w:eastAsia="Times New Roman" w:hAnsi="Times New Roman" w:cs="Times New Roman"/>
          <w:color w:val="000000" w:themeColor="text1"/>
          <w:sz w:val="28"/>
          <w:szCs w:val="28"/>
          <w:lang w:eastAsia="ru-RU"/>
        </w:rPr>
        <w:t>граждан:</w:t>
      </w:r>
    </w:p>
    <w:p w14:paraId="54C2644A" w14:textId="3722C1A5"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24 </w:t>
      </w:r>
      <w:r w:rsidR="00A8679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высвобождаемые работники;</w:t>
      </w:r>
    </w:p>
    <w:p w14:paraId="408E4506" w14:textId="7EC7194E"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408 </w:t>
      </w:r>
      <w:r w:rsidR="00A8679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  женщины;</w:t>
      </w:r>
    </w:p>
    <w:p w14:paraId="2CFABE5D" w14:textId="35EE590B"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55 </w:t>
      </w:r>
      <w:r w:rsidR="00A86799">
        <w:rPr>
          <w:rFonts w:ascii="Times New Roman" w:eastAsia="Times New Roman" w:hAnsi="Times New Roman" w:cs="Times New Roman"/>
          <w:color w:val="000000" w:themeColor="text1"/>
          <w:sz w:val="28"/>
          <w:szCs w:val="28"/>
          <w:lang w:eastAsia="ru-RU"/>
        </w:rPr>
        <w:t>-</w:t>
      </w:r>
      <w:r w:rsidR="00A86799" w:rsidRPr="007A3A7C">
        <w:rPr>
          <w:rFonts w:ascii="Times New Roman" w:eastAsia="Times New Roman" w:hAnsi="Times New Roman" w:cs="Times New Roman"/>
          <w:color w:val="000000" w:themeColor="text1"/>
          <w:sz w:val="28"/>
          <w:szCs w:val="28"/>
          <w:lang w:eastAsia="ru-RU"/>
        </w:rPr>
        <w:t xml:space="preserve"> граждане</w:t>
      </w:r>
      <w:r w:rsidRPr="007A3A7C">
        <w:rPr>
          <w:rFonts w:ascii="Times New Roman" w:eastAsia="Times New Roman" w:hAnsi="Times New Roman" w:cs="Times New Roman"/>
          <w:color w:val="000000" w:themeColor="text1"/>
          <w:sz w:val="28"/>
          <w:szCs w:val="28"/>
          <w:lang w:eastAsia="ru-RU"/>
        </w:rPr>
        <w:t>, предпенсионного возраста.</w:t>
      </w:r>
    </w:p>
    <w:p w14:paraId="1C515C07" w14:textId="0922E2B1"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Служба занятости в конце каждого месяца обеспечивало представление сведений о потребности в работниках, наличия свободных рабочих мест (вакантных должностей). По представленным работодателям сведениям о потребности в работниках, создавался банк вакансий, который заносился в память компьютера и вывешивался на информационные стенды. </w:t>
      </w:r>
    </w:p>
    <w:p w14:paraId="78443635" w14:textId="77777777"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Так, сначала года специалисты Центра располагали информацией на 437 вакантных мест, информационная база вакансий, по сравнению с аналогичным периодом прошлого года увеличилась на 36 вакансии</w:t>
      </w:r>
    </w:p>
    <w:p w14:paraId="6BE07BE6" w14:textId="3811ADA9"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Основная доля вакансий приходилась на предприятия частной формы собственности (175 вакансий) и государственной формы собственности (</w:t>
      </w:r>
      <w:proofErr w:type="gramStart"/>
      <w:r w:rsidRPr="007A3A7C">
        <w:rPr>
          <w:rFonts w:ascii="Times New Roman" w:eastAsia="Times New Roman" w:hAnsi="Times New Roman" w:cs="Times New Roman"/>
          <w:color w:val="000000" w:themeColor="text1"/>
          <w:sz w:val="28"/>
          <w:szCs w:val="28"/>
          <w:lang w:eastAsia="ru-RU"/>
        </w:rPr>
        <w:t>234  вакансии</w:t>
      </w:r>
      <w:proofErr w:type="gramEnd"/>
      <w:r w:rsidRPr="007A3A7C">
        <w:rPr>
          <w:rFonts w:ascii="Times New Roman" w:eastAsia="Times New Roman" w:hAnsi="Times New Roman" w:cs="Times New Roman"/>
          <w:color w:val="000000" w:themeColor="text1"/>
          <w:sz w:val="28"/>
          <w:szCs w:val="28"/>
          <w:lang w:eastAsia="ru-RU"/>
        </w:rPr>
        <w:t>) заполнить которые сложно из-за несоответствия профессионально-квалификационного состава граждан, состоящих на учете в Центре, требованием работодателей, а также низкой заработной платы в сельском хозяйстве и бюджетной сфере. Наибольшую потребность в рабочей силе испытывали:</w:t>
      </w:r>
    </w:p>
    <w:p w14:paraId="1DFE0F15" w14:textId="479B04B6"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xml:space="preserve">- </w:t>
      </w:r>
      <w:r w:rsidR="00A86799" w:rsidRPr="007A3A7C">
        <w:rPr>
          <w:rFonts w:ascii="Times New Roman" w:eastAsia="Times New Roman" w:hAnsi="Times New Roman" w:cs="Times New Roman"/>
          <w:color w:val="000000" w:themeColor="text1"/>
          <w:sz w:val="28"/>
          <w:szCs w:val="28"/>
          <w:lang w:eastAsia="ru-RU"/>
        </w:rPr>
        <w:t xml:space="preserve">в </w:t>
      </w:r>
      <w:proofErr w:type="gramStart"/>
      <w:r w:rsidR="00A86799" w:rsidRPr="007A3A7C">
        <w:rPr>
          <w:rFonts w:ascii="Times New Roman" w:eastAsia="Times New Roman" w:hAnsi="Times New Roman" w:cs="Times New Roman"/>
          <w:color w:val="000000" w:themeColor="text1"/>
          <w:sz w:val="28"/>
          <w:szCs w:val="28"/>
          <w:lang w:eastAsia="ru-RU"/>
        </w:rPr>
        <w:t>промышленности</w:t>
      </w:r>
      <w:r w:rsidRPr="007A3A7C">
        <w:rPr>
          <w:rFonts w:ascii="Times New Roman" w:eastAsia="Times New Roman" w:hAnsi="Times New Roman" w:cs="Times New Roman"/>
          <w:color w:val="000000" w:themeColor="text1"/>
          <w:sz w:val="28"/>
          <w:szCs w:val="28"/>
          <w:lang w:eastAsia="ru-RU"/>
        </w:rPr>
        <w:t xml:space="preserve">:   </w:t>
      </w:r>
      <w:proofErr w:type="gramEnd"/>
      <w:r w:rsidRPr="007A3A7C">
        <w:rPr>
          <w:rFonts w:ascii="Times New Roman" w:eastAsia="Times New Roman" w:hAnsi="Times New Roman" w:cs="Times New Roman"/>
          <w:color w:val="000000" w:themeColor="text1"/>
          <w:sz w:val="28"/>
          <w:szCs w:val="28"/>
          <w:lang w:eastAsia="ru-RU"/>
        </w:rPr>
        <w:t xml:space="preserve">ЗАО «Бендерский завод ЖБИ-7»; ГУП ЕРЭС, ООО ТПФ </w:t>
      </w:r>
      <w:proofErr w:type="spellStart"/>
      <w:r w:rsidRPr="007A3A7C">
        <w:rPr>
          <w:rFonts w:ascii="Times New Roman" w:eastAsia="Times New Roman" w:hAnsi="Times New Roman" w:cs="Times New Roman"/>
          <w:color w:val="000000" w:themeColor="text1"/>
          <w:sz w:val="28"/>
          <w:szCs w:val="28"/>
          <w:lang w:eastAsia="ru-RU"/>
        </w:rPr>
        <w:t>Интерцентр</w:t>
      </w:r>
      <w:proofErr w:type="spellEnd"/>
      <w:r w:rsidRPr="007A3A7C">
        <w:rPr>
          <w:rFonts w:ascii="Times New Roman" w:eastAsia="Times New Roman" w:hAnsi="Times New Roman" w:cs="Times New Roman"/>
          <w:color w:val="000000" w:themeColor="text1"/>
          <w:sz w:val="28"/>
          <w:szCs w:val="28"/>
          <w:lang w:eastAsia="ru-RU"/>
        </w:rPr>
        <w:t xml:space="preserve"> Люкс; ООО «Дом окон»;</w:t>
      </w:r>
    </w:p>
    <w:p w14:paraId="36955B17" w14:textId="77777777"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 строительстве: ООО «Известняк»;</w:t>
      </w:r>
    </w:p>
    <w:p w14:paraId="44B2674F" w14:textId="2110941C"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в прочих отраслях</w:t>
      </w:r>
      <w:r w:rsidR="00A8679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w:t>
      </w:r>
      <w:proofErr w:type="spellStart"/>
      <w:r w:rsidRPr="007A3A7C">
        <w:rPr>
          <w:rFonts w:ascii="Times New Roman" w:eastAsia="Times New Roman" w:hAnsi="Times New Roman" w:cs="Times New Roman"/>
          <w:color w:val="000000" w:themeColor="text1"/>
          <w:sz w:val="28"/>
          <w:szCs w:val="28"/>
          <w:lang w:eastAsia="ru-RU"/>
        </w:rPr>
        <w:t>Слободзейское</w:t>
      </w:r>
      <w:proofErr w:type="spellEnd"/>
      <w:r w:rsidRPr="007A3A7C">
        <w:rPr>
          <w:rFonts w:ascii="Times New Roman" w:eastAsia="Times New Roman" w:hAnsi="Times New Roman" w:cs="Times New Roman"/>
          <w:color w:val="000000" w:themeColor="text1"/>
          <w:sz w:val="28"/>
          <w:szCs w:val="28"/>
          <w:lang w:eastAsia="ru-RU"/>
        </w:rPr>
        <w:t xml:space="preserve"> РОВД.</w:t>
      </w:r>
    </w:p>
    <w:p w14:paraId="6B881227" w14:textId="7B94456C"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На </w:t>
      </w:r>
      <w:r w:rsidR="00A86799" w:rsidRPr="007A3A7C">
        <w:rPr>
          <w:rFonts w:ascii="Times New Roman" w:eastAsia="Times New Roman" w:hAnsi="Times New Roman" w:cs="Times New Roman"/>
          <w:color w:val="000000" w:themeColor="text1"/>
          <w:sz w:val="28"/>
          <w:szCs w:val="28"/>
          <w:lang w:eastAsia="ru-RU"/>
        </w:rPr>
        <w:t>конец анализируемого</w:t>
      </w:r>
      <w:r w:rsidRPr="007A3A7C">
        <w:rPr>
          <w:rFonts w:ascii="Times New Roman" w:eastAsia="Times New Roman" w:hAnsi="Times New Roman" w:cs="Times New Roman"/>
          <w:color w:val="000000" w:themeColor="text1"/>
          <w:sz w:val="28"/>
          <w:szCs w:val="28"/>
          <w:lang w:eastAsia="ru-RU"/>
        </w:rPr>
        <w:t xml:space="preserve"> периода зарегистрировано 348 человека в поисках работы </w:t>
      </w:r>
      <w:r w:rsidR="00A86799" w:rsidRPr="007A3A7C">
        <w:rPr>
          <w:rFonts w:ascii="Times New Roman" w:eastAsia="Times New Roman" w:hAnsi="Times New Roman" w:cs="Times New Roman"/>
          <w:color w:val="000000" w:themeColor="text1"/>
          <w:sz w:val="28"/>
          <w:szCs w:val="28"/>
          <w:lang w:eastAsia="ru-RU"/>
        </w:rPr>
        <w:t>и 238 вакансий</w:t>
      </w:r>
      <w:r w:rsidRPr="007A3A7C">
        <w:rPr>
          <w:rFonts w:ascii="Times New Roman" w:eastAsia="Times New Roman" w:hAnsi="Times New Roman" w:cs="Times New Roman"/>
          <w:color w:val="000000" w:themeColor="text1"/>
          <w:sz w:val="28"/>
          <w:szCs w:val="28"/>
          <w:lang w:eastAsia="ru-RU"/>
        </w:rPr>
        <w:t>, таким образом, на одну вакансию претендовало 1,5 человека.</w:t>
      </w:r>
    </w:p>
    <w:p w14:paraId="5E2D4E10" w14:textId="28E4DFDD"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Исходя из выше изложенного, необходимо отметить, что </w:t>
      </w:r>
      <w:proofErr w:type="gramStart"/>
      <w:r w:rsidRPr="007A3A7C">
        <w:rPr>
          <w:rFonts w:ascii="Times New Roman" w:eastAsia="Times New Roman" w:hAnsi="Times New Roman" w:cs="Times New Roman"/>
          <w:color w:val="000000" w:themeColor="text1"/>
          <w:sz w:val="28"/>
          <w:szCs w:val="28"/>
          <w:lang w:eastAsia="ru-RU"/>
        </w:rPr>
        <w:t>за  2023</w:t>
      </w:r>
      <w:proofErr w:type="gramEnd"/>
      <w:r w:rsidRPr="007A3A7C">
        <w:rPr>
          <w:rFonts w:ascii="Times New Roman" w:eastAsia="Times New Roman" w:hAnsi="Times New Roman" w:cs="Times New Roman"/>
          <w:color w:val="000000" w:themeColor="text1"/>
          <w:sz w:val="28"/>
          <w:szCs w:val="28"/>
          <w:lang w:eastAsia="ru-RU"/>
        </w:rPr>
        <w:t xml:space="preserve">г.  </w:t>
      </w:r>
      <w:proofErr w:type="gramStart"/>
      <w:r w:rsidRPr="007A3A7C">
        <w:rPr>
          <w:rFonts w:ascii="Times New Roman" w:eastAsia="Times New Roman" w:hAnsi="Times New Roman" w:cs="Times New Roman"/>
          <w:color w:val="000000" w:themeColor="text1"/>
          <w:sz w:val="28"/>
          <w:szCs w:val="28"/>
          <w:lang w:eastAsia="ru-RU"/>
        </w:rPr>
        <w:t>было  трудоустроено</w:t>
      </w:r>
      <w:proofErr w:type="gramEnd"/>
      <w:r w:rsidRPr="007A3A7C">
        <w:rPr>
          <w:rFonts w:ascii="Times New Roman" w:eastAsia="Times New Roman" w:hAnsi="Times New Roman" w:cs="Times New Roman"/>
          <w:color w:val="000000" w:themeColor="text1"/>
          <w:sz w:val="28"/>
          <w:szCs w:val="28"/>
          <w:lang w:eastAsia="ru-RU"/>
        </w:rPr>
        <w:t xml:space="preserve"> 107  человек,  что на  7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овек</w:t>
      </w:r>
      <w:r w:rsidRPr="007A3A7C">
        <w:rPr>
          <w:rFonts w:ascii="Times New Roman" w:eastAsia="Times New Roman" w:hAnsi="Times New Roman" w:cs="Times New Roman"/>
          <w:color w:val="000000" w:themeColor="text1"/>
          <w:sz w:val="28"/>
          <w:szCs w:val="28"/>
          <w:lang w:eastAsia="ru-RU"/>
        </w:rPr>
        <w:t xml:space="preserve"> больше</w:t>
      </w:r>
      <w:r w:rsidR="00A8679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чем за 2022 год.  </w:t>
      </w:r>
    </w:p>
    <w:p w14:paraId="29304371" w14:textId="21049877" w:rsidR="00C1005E"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Согласно   Программы </w:t>
      </w:r>
      <w:proofErr w:type="gramStart"/>
      <w:r w:rsidRPr="007A3A7C">
        <w:rPr>
          <w:rFonts w:ascii="Times New Roman" w:eastAsia="Times New Roman" w:hAnsi="Times New Roman" w:cs="Times New Roman"/>
          <w:color w:val="000000" w:themeColor="text1"/>
          <w:sz w:val="28"/>
          <w:szCs w:val="28"/>
          <w:lang w:eastAsia="ru-RU"/>
        </w:rPr>
        <w:t>занятости  на</w:t>
      </w:r>
      <w:proofErr w:type="gramEnd"/>
      <w:r w:rsidRPr="007A3A7C">
        <w:rPr>
          <w:rFonts w:ascii="Times New Roman" w:eastAsia="Times New Roman" w:hAnsi="Times New Roman" w:cs="Times New Roman"/>
          <w:color w:val="000000" w:themeColor="text1"/>
          <w:sz w:val="28"/>
          <w:szCs w:val="28"/>
          <w:lang w:eastAsia="ru-RU"/>
        </w:rPr>
        <w:t xml:space="preserve">   2023 год план по   количеству  трудоустроенных  граждан  выполнен на 66,88 % . </w:t>
      </w:r>
      <w:proofErr w:type="gramStart"/>
      <w:r w:rsidRPr="007A3A7C">
        <w:rPr>
          <w:rFonts w:ascii="Times New Roman" w:eastAsia="Times New Roman" w:hAnsi="Times New Roman" w:cs="Times New Roman"/>
          <w:color w:val="000000" w:themeColor="text1"/>
          <w:sz w:val="28"/>
          <w:szCs w:val="28"/>
          <w:lang w:eastAsia="ru-RU"/>
        </w:rPr>
        <w:t>Из  107</w:t>
      </w:r>
      <w:proofErr w:type="gramEnd"/>
      <w:r w:rsidRPr="007A3A7C">
        <w:rPr>
          <w:rFonts w:ascii="Times New Roman" w:eastAsia="Times New Roman" w:hAnsi="Times New Roman" w:cs="Times New Roman"/>
          <w:color w:val="000000" w:themeColor="text1"/>
          <w:sz w:val="28"/>
          <w:szCs w:val="28"/>
          <w:lang w:eastAsia="ru-RU"/>
        </w:rPr>
        <w:t xml:space="preserve">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овек</w:t>
      </w:r>
      <w:r w:rsidRPr="007A3A7C">
        <w:rPr>
          <w:rFonts w:ascii="Times New Roman" w:eastAsia="Times New Roman" w:hAnsi="Times New Roman" w:cs="Times New Roman"/>
          <w:color w:val="000000" w:themeColor="text1"/>
          <w:sz w:val="28"/>
          <w:szCs w:val="28"/>
          <w:lang w:eastAsia="ru-RU"/>
        </w:rPr>
        <w:t xml:space="preserve">  трудоустроенных:</w:t>
      </w:r>
    </w:p>
    <w:p w14:paraId="4C6DD418" w14:textId="60035B1A" w:rsidR="0096152B" w:rsidRPr="007A3A7C" w:rsidRDefault="0096152B" w:rsidP="00C1005E">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92   </w:t>
      </w:r>
      <w:r w:rsidR="00A86799" w:rsidRPr="007A3A7C">
        <w:rPr>
          <w:rFonts w:ascii="Times New Roman" w:eastAsia="Times New Roman" w:hAnsi="Times New Roman" w:cs="Times New Roman"/>
          <w:color w:val="000000" w:themeColor="text1"/>
          <w:sz w:val="28"/>
          <w:szCs w:val="28"/>
          <w:lang w:eastAsia="ru-RU"/>
        </w:rPr>
        <w:t xml:space="preserve">- </w:t>
      </w:r>
      <w:proofErr w:type="gramStart"/>
      <w:r w:rsidR="00A86799" w:rsidRPr="007A3A7C">
        <w:rPr>
          <w:rFonts w:ascii="Times New Roman" w:eastAsia="Times New Roman" w:hAnsi="Times New Roman" w:cs="Times New Roman"/>
          <w:color w:val="000000" w:themeColor="text1"/>
          <w:sz w:val="28"/>
          <w:szCs w:val="28"/>
          <w:lang w:eastAsia="ru-RU"/>
        </w:rPr>
        <w:t>из</w:t>
      </w:r>
      <w:r w:rsidRPr="007A3A7C">
        <w:rPr>
          <w:rFonts w:ascii="Times New Roman" w:eastAsia="Times New Roman" w:hAnsi="Times New Roman" w:cs="Times New Roman"/>
          <w:color w:val="000000" w:themeColor="text1"/>
          <w:sz w:val="28"/>
          <w:szCs w:val="28"/>
          <w:lang w:eastAsia="ru-RU"/>
        </w:rPr>
        <w:t xml:space="preserve">  числа</w:t>
      </w:r>
      <w:proofErr w:type="gramEnd"/>
      <w:r w:rsidRPr="007A3A7C">
        <w:rPr>
          <w:rFonts w:ascii="Times New Roman" w:eastAsia="Times New Roman" w:hAnsi="Times New Roman" w:cs="Times New Roman"/>
          <w:color w:val="000000" w:themeColor="text1"/>
          <w:sz w:val="28"/>
          <w:szCs w:val="28"/>
          <w:lang w:eastAsia="ru-RU"/>
        </w:rPr>
        <w:t xml:space="preserve"> безработных граждан ;</w:t>
      </w:r>
    </w:p>
    <w:p w14:paraId="2C6E7882" w14:textId="431DD707"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34 -   молодежь в возрасте 16-35 лет;</w:t>
      </w:r>
    </w:p>
    <w:p w14:paraId="2511DA43" w14:textId="6ACEED00" w:rsidR="0096152B" w:rsidRPr="007A3A7C" w:rsidRDefault="0096152B" w:rsidP="00C1005E">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55 -   женщины;</w:t>
      </w:r>
    </w:p>
    <w:p w14:paraId="38EEF74F" w14:textId="3091BE96"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w:t>
      </w:r>
      <w:r w:rsidR="00A86799" w:rsidRPr="007A3A7C">
        <w:rPr>
          <w:rFonts w:ascii="Times New Roman" w:eastAsia="Times New Roman" w:hAnsi="Times New Roman" w:cs="Times New Roman"/>
          <w:color w:val="000000" w:themeColor="text1"/>
          <w:sz w:val="28"/>
          <w:szCs w:val="28"/>
          <w:lang w:eastAsia="ru-RU"/>
        </w:rPr>
        <w:t xml:space="preserve">13 </w:t>
      </w:r>
      <w:proofErr w:type="gramStart"/>
      <w:r w:rsidR="00A86799" w:rsidRPr="007A3A7C">
        <w:rPr>
          <w:rFonts w:ascii="Times New Roman" w:eastAsia="Times New Roman" w:hAnsi="Times New Roman" w:cs="Times New Roman"/>
          <w:color w:val="000000" w:themeColor="text1"/>
          <w:sz w:val="28"/>
          <w:szCs w:val="28"/>
          <w:lang w:eastAsia="ru-RU"/>
        </w:rPr>
        <w:t>–</w:t>
      </w:r>
      <w:r w:rsidR="00C1005E" w:rsidRPr="007A3A7C">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 граждане</w:t>
      </w:r>
      <w:proofErr w:type="gramEnd"/>
      <w:r w:rsidRPr="007A3A7C">
        <w:rPr>
          <w:rFonts w:ascii="Times New Roman" w:eastAsia="Times New Roman" w:hAnsi="Times New Roman" w:cs="Times New Roman"/>
          <w:color w:val="000000" w:themeColor="text1"/>
          <w:sz w:val="28"/>
          <w:szCs w:val="28"/>
          <w:lang w:eastAsia="ru-RU"/>
        </w:rPr>
        <w:t xml:space="preserve"> ранее не работавшие и ищущие работу впервые. </w:t>
      </w:r>
    </w:p>
    <w:p w14:paraId="429269AA" w14:textId="77777777"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 начала 2023 года в службу занятости обратилось 35 инвалидов, которые были проинформированы о положении на рынке труда, о государственных услугах, оказываемых службой занятости населения. </w:t>
      </w:r>
    </w:p>
    <w:p w14:paraId="05EC820B" w14:textId="317D532D"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Велась разъяснительная работа среди </w:t>
      </w:r>
      <w:r w:rsidR="00A86799" w:rsidRPr="007A3A7C">
        <w:rPr>
          <w:rFonts w:ascii="Times New Roman" w:eastAsia="Times New Roman" w:hAnsi="Times New Roman" w:cs="Times New Roman"/>
          <w:color w:val="000000" w:themeColor="text1"/>
          <w:sz w:val="28"/>
          <w:szCs w:val="28"/>
          <w:lang w:eastAsia="ru-RU"/>
        </w:rPr>
        <w:t>работодателей о</w:t>
      </w:r>
      <w:r w:rsidRPr="007A3A7C">
        <w:rPr>
          <w:rFonts w:ascii="Times New Roman" w:eastAsia="Times New Roman" w:hAnsi="Times New Roman" w:cs="Times New Roman"/>
          <w:color w:val="000000" w:themeColor="text1"/>
          <w:sz w:val="28"/>
          <w:szCs w:val="28"/>
          <w:lang w:eastAsia="ru-RU"/>
        </w:rPr>
        <w:t xml:space="preserve"> выполнении квоты для трудоустройства инвалидов на квотируемые рабочие места. </w:t>
      </w:r>
    </w:p>
    <w:p w14:paraId="151F5AC9" w14:textId="4784D919" w:rsidR="00C1005E"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 соответствии с Решением 5 сессии  26 созыва Совета народных депутатов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и </w:t>
      </w:r>
      <w:proofErr w:type="spellStart"/>
      <w:r w:rsidRPr="007A3A7C">
        <w:rPr>
          <w:rFonts w:ascii="Times New Roman" w:eastAsia="Times New Roman" w:hAnsi="Times New Roman" w:cs="Times New Roman"/>
          <w:color w:val="000000" w:themeColor="text1"/>
          <w:sz w:val="28"/>
          <w:szCs w:val="28"/>
          <w:lang w:eastAsia="ru-RU"/>
        </w:rPr>
        <w:t>г.Слободзея</w:t>
      </w:r>
      <w:proofErr w:type="spellEnd"/>
      <w:r w:rsidRPr="007A3A7C">
        <w:rPr>
          <w:rFonts w:ascii="Times New Roman" w:eastAsia="Times New Roman" w:hAnsi="Times New Roman" w:cs="Times New Roman"/>
          <w:color w:val="000000" w:themeColor="text1"/>
          <w:sz w:val="28"/>
          <w:szCs w:val="28"/>
          <w:lang w:eastAsia="ru-RU"/>
        </w:rPr>
        <w:t xml:space="preserve">  от 04.02.2021г  «Об утверждении Программы занятости населения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на 2021- 2023 годы»  и установлении количества рабочих мест (квот) для приема на работу в 2021- 2023 годах граждан из числа лиц, испытывающих трудности в поиске работы, и эффективном контроле за выполнением работодателями нормативных актов в области квотирования рабочих мест, утвержден список 20 организаций, которым установлена обязанность по резервированию (созданию) квотируемых рабочих мест для граждан испытывающих трудности в поиске работы. Общее количество установленных квотируемых мест для категории инвалидов, имеющих в соответствии с индивидуальной программой реабилитации рекомендации к труду –30 рабочих места, для категории граждан испытывающих трудности в поиске работы (молодежи, в том числе из числа лиц детей-сирот и детей, оставшихся без попечения родителей (несовершеннолетних в возрасте от 14 до 18 лет) -22 рабочих места, граждане в возрасте от 18 до 20 лет из числа выпускников учреждений начального и среднего профессионального образования, ищущих работу впервые – 1 рабочее место, граждан освободившихся из мест лишения свободы, -  10 рабочих места.</w:t>
      </w:r>
    </w:p>
    <w:p w14:paraId="789CE585" w14:textId="77777777" w:rsidR="00C1005E"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xml:space="preserve">За отчетный период 3 организаций района представили в отдел занятости сведения о предстоящем увольнении 12 работников в связи с ликвидацией организации, сокращением численности или штата работников организации. </w:t>
      </w:r>
    </w:p>
    <w:p w14:paraId="63AD9823" w14:textId="1B838C87"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 начала 2023 </w:t>
      </w:r>
      <w:proofErr w:type="gramStart"/>
      <w:r w:rsidRPr="007A3A7C">
        <w:rPr>
          <w:rFonts w:ascii="Times New Roman" w:eastAsia="Times New Roman" w:hAnsi="Times New Roman" w:cs="Times New Roman"/>
          <w:color w:val="000000" w:themeColor="text1"/>
          <w:sz w:val="28"/>
          <w:szCs w:val="28"/>
          <w:lang w:eastAsia="ru-RU"/>
        </w:rPr>
        <w:t>года  в</w:t>
      </w:r>
      <w:proofErr w:type="gramEnd"/>
      <w:r w:rsidRPr="007A3A7C">
        <w:rPr>
          <w:rFonts w:ascii="Times New Roman" w:eastAsia="Times New Roman" w:hAnsi="Times New Roman" w:cs="Times New Roman"/>
          <w:color w:val="000000" w:themeColor="text1"/>
          <w:sz w:val="28"/>
          <w:szCs w:val="28"/>
          <w:lang w:eastAsia="ru-RU"/>
        </w:rPr>
        <w:t xml:space="preserve"> Центре зарегистрировано  442  безработных. По сравнению </w:t>
      </w:r>
      <w:proofErr w:type="gramStart"/>
      <w:r w:rsidRPr="007A3A7C">
        <w:rPr>
          <w:rFonts w:ascii="Times New Roman" w:eastAsia="Times New Roman" w:hAnsi="Times New Roman" w:cs="Times New Roman"/>
          <w:color w:val="000000" w:themeColor="text1"/>
          <w:sz w:val="28"/>
          <w:szCs w:val="28"/>
          <w:lang w:eastAsia="ru-RU"/>
        </w:rPr>
        <w:t>с  2022</w:t>
      </w:r>
      <w:proofErr w:type="gramEnd"/>
      <w:r w:rsidRPr="007A3A7C">
        <w:rPr>
          <w:rFonts w:ascii="Times New Roman" w:eastAsia="Times New Roman" w:hAnsi="Times New Roman" w:cs="Times New Roman"/>
          <w:color w:val="000000" w:themeColor="text1"/>
          <w:sz w:val="28"/>
          <w:szCs w:val="28"/>
          <w:lang w:eastAsia="ru-RU"/>
        </w:rPr>
        <w:t xml:space="preserve"> годом  количество  зарегистрированных безработных  с начала 2023 года  уменьшилось на  174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овека</w:t>
      </w:r>
      <w:r w:rsidRPr="007A3A7C">
        <w:rPr>
          <w:rFonts w:ascii="Times New Roman" w:eastAsia="Times New Roman" w:hAnsi="Times New Roman" w:cs="Times New Roman"/>
          <w:color w:val="000000" w:themeColor="text1"/>
          <w:sz w:val="28"/>
          <w:szCs w:val="28"/>
          <w:lang w:eastAsia="ru-RU"/>
        </w:rPr>
        <w:t xml:space="preserve">. </w:t>
      </w:r>
      <w:r w:rsidR="00A86799" w:rsidRPr="007A3A7C">
        <w:rPr>
          <w:rFonts w:ascii="Times New Roman" w:eastAsia="Times New Roman" w:hAnsi="Times New Roman" w:cs="Times New Roman"/>
          <w:color w:val="000000" w:themeColor="text1"/>
          <w:sz w:val="28"/>
          <w:szCs w:val="28"/>
          <w:lang w:eastAsia="ru-RU"/>
        </w:rPr>
        <w:t>Из числа</w:t>
      </w:r>
      <w:r w:rsidRPr="007A3A7C">
        <w:rPr>
          <w:rFonts w:ascii="Times New Roman" w:eastAsia="Times New Roman" w:hAnsi="Times New Roman" w:cs="Times New Roman"/>
          <w:color w:val="000000" w:themeColor="text1"/>
          <w:sz w:val="28"/>
          <w:szCs w:val="28"/>
          <w:lang w:eastAsia="ru-RU"/>
        </w:rPr>
        <w:t xml:space="preserve"> </w:t>
      </w:r>
      <w:proofErr w:type="gramStart"/>
      <w:r w:rsidRPr="007A3A7C">
        <w:rPr>
          <w:rFonts w:ascii="Times New Roman" w:eastAsia="Times New Roman" w:hAnsi="Times New Roman" w:cs="Times New Roman"/>
          <w:color w:val="000000" w:themeColor="text1"/>
          <w:sz w:val="28"/>
          <w:szCs w:val="28"/>
          <w:lang w:eastAsia="ru-RU"/>
        </w:rPr>
        <w:t>безработных :</w:t>
      </w:r>
      <w:proofErr w:type="gramEnd"/>
    </w:p>
    <w:p w14:paraId="15B2531B" w14:textId="0CC1DDCB"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251</w:t>
      </w:r>
      <w:r w:rsidR="00A86799" w:rsidRPr="00A86799">
        <w:rPr>
          <w:rFonts w:ascii="Times New Roman" w:eastAsia="Times New Roman" w:hAnsi="Times New Roman" w:cs="Times New Roman"/>
          <w:color w:val="000000" w:themeColor="text1"/>
          <w:sz w:val="28"/>
          <w:szCs w:val="28"/>
          <w:lang w:eastAsia="ru-RU"/>
        </w:rPr>
        <w:t xml:space="preserve">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овек</w:t>
      </w:r>
      <w:r w:rsidRPr="007A3A7C">
        <w:rPr>
          <w:rFonts w:ascii="Times New Roman" w:eastAsia="Times New Roman" w:hAnsi="Times New Roman" w:cs="Times New Roman"/>
          <w:color w:val="000000" w:themeColor="text1"/>
          <w:sz w:val="28"/>
          <w:szCs w:val="28"/>
          <w:lang w:eastAsia="ru-RU"/>
        </w:rPr>
        <w:t xml:space="preserve"> </w:t>
      </w:r>
      <w:proofErr w:type="gramStart"/>
      <w:r w:rsidRPr="007A3A7C">
        <w:rPr>
          <w:rFonts w:ascii="Times New Roman" w:eastAsia="Times New Roman" w:hAnsi="Times New Roman" w:cs="Times New Roman"/>
          <w:color w:val="000000" w:themeColor="text1"/>
          <w:sz w:val="28"/>
          <w:szCs w:val="28"/>
          <w:lang w:eastAsia="ru-RU"/>
        </w:rPr>
        <w:t>( 56</w:t>
      </w:r>
      <w:proofErr w:type="gramEnd"/>
      <w:r w:rsidRPr="007A3A7C">
        <w:rPr>
          <w:rFonts w:ascii="Times New Roman" w:eastAsia="Times New Roman" w:hAnsi="Times New Roman" w:cs="Times New Roman"/>
          <w:color w:val="000000" w:themeColor="text1"/>
          <w:sz w:val="28"/>
          <w:szCs w:val="28"/>
          <w:lang w:eastAsia="ru-RU"/>
        </w:rPr>
        <w:t>,8 %)</w:t>
      </w:r>
      <w:r w:rsidR="00A8679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   женщины;</w:t>
      </w:r>
    </w:p>
    <w:p w14:paraId="752AE4DC" w14:textId="0AB28D12"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34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 xml:space="preserve">овека </w:t>
      </w:r>
      <w:proofErr w:type="gramStart"/>
      <w:r w:rsidRPr="007A3A7C">
        <w:rPr>
          <w:rFonts w:ascii="Times New Roman" w:eastAsia="Times New Roman" w:hAnsi="Times New Roman" w:cs="Times New Roman"/>
          <w:color w:val="000000" w:themeColor="text1"/>
          <w:sz w:val="28"/>
          <w:szCs w:val="28"/>
          <w:lang w:eastAsia="ru-RU"/>
        </w:rPr>
        <w:t xml:space="preserve">(  </w:t>
      </w:r>
      <w:proofErr w:type="gramEnd"/>
      <w:r w:rsidRPr="007A3A7C">
        <w:rPr>
          <w:rFonts w:ascii="Times New Roman" w:eastAsia="Times New Roman" w:hAnsi="Times New Roman" w:cs="Times New Roman"/>
          <w:color w:val="000000" w:themeColor="text1"/>
          <w:sz w:val="28"/>
          <w:szCs w:val="28"/>
          <w:lang w:eastAsia="ru-RU"/>
        </w:rPr>
        <w:t xml:space="preserve"> 7,7 % ) </w:t>
      </w:r>
      <w:r w:rsidR="00A8679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инвалиды; </w:t>
      </w:r>
    </w:p>
    <w:p w14:paraId="099AB2A7" w14:textId="7324DC3B"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    93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овека</w:t>
      </w:r>
      <w:r w:rsidRPr="007A3A7C">
        <w:rPr>
          <w:rFonts w:ascii="Times New Roman" w:eastAsia="Times New Roman" w:hAnsi="Times New Roman" w:cs="Times New Roman"/>
          <w:color w:val="000000" w:themeColor="text1"/>
          <w:sz w:val="28"/>
          <w:szCs w:val="28"/>
          <w:lang w:eastAsia="ru-RU"/>
        </w:rPr>
        <w:t xml:space="preserve"> (21,0 %) </w:t>
      </w:r>
      <w:proofErr w:type="gramStart"/>
      <w:r w:rsidR="00A8679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молодежь</w:t>
      </w:r>
      <w:proofErr w:type="gramEnd"/>
      <w:r w:rsidRPr="007A3A7C">
        <w:rPr>
          <w:rFonts w:ascii="Times New Roman" w:eastAsia="Times New Roman" w:hAnsi="Times New Roman" w:cs="Times New Roman"/>
          <w:color w:val="000000" w:themeColor="text1"/>
          <w:sz w:val="28"/>
          <w:szCs w:val="28"/>
          <w:lang w:eastAsia="ru-RU"/>
        </w:rPr>
        <w:t xml:space="preserve"> в  возрасте от 16-35 лет.</w:t>
      </w:r>
    </w:p>
    <w:p w14:paraId="0EC46559" w14:textId="77777777"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Большое внимание уделялось качественному информированию населения, в течение года было опубликовано в СМИ 24 (статей, объявлений), размещена информация на сайтах Министерства социальной защиты, Единого Государственного Фонда Социального Страхования Приднестровской Молдавской Республики и Государственной администрации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о работе службы занятости населения и оказываемых видах государственных услуг. </w:t>
      </w:r>
    </w:p>
    <w:p w14:paraId="1F70AF0C" w14:textId="77777777"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 начала 2023 года служба занятости проводила информационно-разъяснительную работу среди безработных граждан о возможностях бесплатного профессионального обучения по различным специальностям, готовились документы и списки безработных граждан, изъявивших желания прохождения профессионального обучения. </w:t>
      </w:r>
    </w:p>
    <w:p w14:paraId="40F81D2D" w14:textId="508A49D2"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Были направлены 10 безработных гражданина на профессиональную подготовку, переподготовку, повышение квалификации парикмахер - 1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овек</w:t>
      </w:r>
      <w:r w:rsidRPr="007A3A7C">
        <w:rPr>
          <w:rFonts w:ascii="Times New Roman" w:eastAsia="Times New Roman" w:hAnsi="Times New Roman" w:cs="Times New Roman"/>
          <w:color w:val="000000" w:themeColor="text1"/>
          <w:sz w:val="28"/>
          <w:szCs w:val="28"/>
          <w:lang w:eastAsia="ru-RU"/>
        </w:rPr>
        <w:t xml:space="preserve">; бухгалтерский финансовый учет, </w:t>
      </w:r>
      <w:proofErr w:type="gramStart"/>
      <w:r w:rsidRPr="007A3A7C">
        <w:rPr>
          <w:rFonts w:ascii="Times New Roman" w:eastAsia="Times New Roman" w:hAnsi="Times New Roman" w:cs="Times New Roman"/>
          <w:color w:val="000000" w:themeColor="text1"/>
          <w:sz w:val="28"/>
          <w:szCs w:val="28"/>
          <w:lang w:eastAsia="ru-RU"/>
        </w:rPr>
        <w:t>1:С</w:t>
      </w:r>
      <w:proofErr w:type="gramEnd"/>
      <w:r w:rsidRPr="007A3A7C">
        <w:rPr>
          <w:rFonts w:ascii="Times New Roman" w:eastAsia="Times New Roman" w:hAnsi="Times New Roman" w:cs="Times New Roman"/>
          <w:color w:val="000000" w:themeColor="text1"/>
          <w:sz w:val="28"/>
          <w:szCs w:val="28"/>
          <w:lang w:eastAsia="ru-RU"/>
        </w:rPr>
        <w:t xml:space="preserve"> бухгалтерия</w:t>
      </w:r>
      <w:r w:rsidR="00A86799">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 1 человек, офис-менеджер, помощник руководителя -2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овека</w:t>
      </w:r>
      <w:r w:rsidRPr="007A3A7C">
        <w:rPr>
          <w:rFonts w:ascii="Times New Roman" w:eastAsia="Times New Roman" w:hAnsi="Times New Roman" w:cs="Times New Roman"/>
          <w:color w:val="000000" w:themeColor="text1"/>
          <w:sz w:val="28"/>
          <w:szCs w:val="28"/>
          <w:lang w:eastAsia="ru-RU"/>
        </w:rPr>
        <w:t xml:space="preserve">, продавец – 6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овек</w:t>
      </w:r>
      <w:r w:rsidRPr="007A3A7C">
        <w:rPr>
          <w:rFonts w:ascii="Times New Roman" w:eastAsia="Times New Roman" w:hAnsi="Times New Roman" w:cs="Times New Roman"/>
          <w:color w:val="000000" w:themeColor="text1"/>
          <w:sz w:val="28"/>
          <w:szCs w:val="28"/>
          <w:lang w:eastAsia="ru-RU"/>
        </w:rPr>
        <w:t>.</w:t>
      </w:r>
    </w:p>
    <w:p w14:paraId="09841B92" w14:textId="77777777"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Перед направлением на обучение все безработные граждане проходят тестирование, получают психологическую поддержку, при необходимости им оплачивается медосмотр.</w:t>
      </w:r>
    </w:p>
    <w:p w14:paraId="2C2269CF" w14:textId="77777777"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 отчётном   периоде 2023 г.  завершили обучение 10 человек, один человек был трудоустроен. </w:t>
      </w:r>
    </w:p>
    <w:p w14:paraId="69FCD714" w14:textId="77777777" w:rsidR="00C1005E"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 начала текущего 2023 года в целях расширения одной из самых острых </w:t>
      </w:r>
      <w:proofErr w:type="gramStart"/>
      <w:r w:rsidRPr="007A3A7C">
        <w:rPr>
          <w:rFonts w:ascii="Times New Roman" w:eastAsia="Times New Roman" w:hAnsi="Times New Roman" w:cs="Times New Roman"/>
          <w:color w:val="000000" w:themeColor="text1"/>
          <w:sz w:val="28"/>
          <w:szCs w:val="28"/>
          <w:lang w:eastAsia="ru-RU"/>
        </w:rPr>
        <w:t>проблем  современного</w:t>
      </w:r>
      <w:proofErr w:type="gramEnd"/>
      <w:r w:rsidRPr="007A3A7C">
        <w:rPr>
          <w:rFonts w:ascii="Times New Roman" w:eastAsia="Times New Roman" w:hAnsi="Times New Roman" w:cs="Times New Roman"/>
          <w:color w:val="000000" w:themeColor="text1"/>
          <w:sz w:val="28"/>
          <w:szCs w:val="28"/>
          <w:lang w:eastAsia="ru-RU"/>
        </w:rPr>
        <w:t xml:space="preserve"> рынка труда – трудоустройства молодежи – проводится программа временной занятости молодежи «Стажер». </w:t>
      </w:r>
    </w:p>
    <w:p w14:paraId="62E3E254" w14:textId="1A86E516"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По данной программе был заключен договор с МУП «</w:t>
      </w:r>
      <w:proofErr w:type="spellStart"/>
      <w:r w:rsidRPr="007A3A7C">
        <w:rPr>
          <w:rFonts w:ascii="Times New Roman" w:eastAsia="Times New Roman" w:hAnsi="Times New Roman" w:cs="Times New Roman"/>
          <w:color w:val="000000" w:themeColor="text1"/>
          <w:sz w:val="28"/>
          <w:szCs w:val="28"/>
          <w:lang w:eastAsia="ru-RU"/>
        </w:rPr>
        <w:t>Слободзейское</w:t>
      </w:r>
      <w:proofErr w:type="spellEnd"/>
      <w:r w:rsidRPr="007A3A7C">
        <w:rPr>
          <w:rFonts w:ascii="Times New Roman" w:eastAsia="Times New Roman" w:hAnsi="Times New Roman" w:cs="Times New Roman"/>
          <w:color w:val="000000" w:themeColor="text1"/>
          <w:sz w:val="28"/>
          <w:szCs w:val="28"/>
          <w:lang w:eastAsia="ru-RU"/>
        </w:rPr>
        <w:t xml:space="preserve"> ЖКХ» для прохождения практики по специальности инспектор отдела кадров, делопроизводитель, был направлен один человек, который после окончания не был трудоустроен в данной организации;</w:t>
      </w:r>
      <w:r w:rsidR="00C1005E" w:rsidRPr="007A3A7C">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 xml:space="preserve">с МУП ПУЖКХ </w:t>
      </w:r>
      <w:proofErr w:type="spellStart"/>
      <w:r w:rsidRPr="007A3A7C">
        <w:rPr>
          <w:rFonts w:ascii="Times New Roman" w:eastAsia="Times New Roman" w:hAnsi="Times New Roman" w:cs="Times New Roman"/>
          <w:color w:val="000000" w:themeColor="text1"/>
          <w:sz w:val="28"/>
          <w:szCs w:val="28"/>
          <w:lang w:eastAsia="ru-RU"/>
        </w:rPr>
        <w:t>Суклея</w:t>
      </w:r>
      <w:proofErr w:type="spellEnd"/>
      <w:r w:rsidRPr="007A3A7C">
        <w:rPr>
          <w:rFonts w:ascii="Times New Roman" w:eastAsia="Times New Roman" w:hAnsi="Times New Roman" w:cs="Times New Roman"/>
          <w:color w:val="000000" w:themeColor="text1"/>
          <w:sz w:val="28"/>
          <w:szCs w:val="28"/>
          <w:lang w:eastAsia="ru-RU"/>
        </w:rPr>
        <w:t xml:space="preserve"> для прохождения практики по специальности тракторист был направлен один человек, который после окончания  был трудоустроен в данной организации.</w:t>
      </w:r>
    </w:p>
    <w:p w14:paraId="3DB85476" w14:textId="5EB6FC2F"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xml:space="preserve"> По программе «Шанс» был заключен договор с ГУ </w:t>
      </w:r>
      <w:proofErr w:type="spellStart"/>
      <w:r w:rsidRPr="007A3A7C">
        <w:rPr>
          <w:rFonts w:ascii="Times New Roman" w:eastAsia="Times New Roman" w:hAnsi="Times New Roman" w:cs="Times New Roman"/>
          <w:color w:val="000000" w:themeColor="text1"/>
          <w:sz w:val="28"/>
          <w:szCs w:val="28"/>
          <w:lang w:eastAsia="ru-RU"/>
        </w:rPr>
        <w:t>Слободзейская</w:t>
      </w:r>
      <w:proofErr w:type="spellEnd"/>
      <w:r w:rsidRPr="007A3A7C">
        <w:rPr>
          <w:rFonts w:ascii="Times New Roman" w:eastAsia="Times New Roman" w:hAnsi="Times New Roman" w:cs="Times New Roman"/>
          <w:color w:val="000000" w:themeColor="text1"/>
          <w:sz w:val="28"/>
          <w:szCs w:val="28"/>
          <w:lang w:eastAsia="ru-RU"/>
        </w:rPr>
        <w:t xml:space="preserve"> ЦРБ, для прохождения практики безработного </w:t>
      </w:r>
      <w:proofErr w:type="gramStart"/>
      <w:r w:rsidRPr="007A3A7C">
        <w:rPr>
          <w:rFonts w:ascii="Times New Roman" w:eastAsia="Times New Roman" w:hAnsi="Times New Roman" w:cs="Times New Roman"/>
          <w:color w:val="000000" w:themeColor="text1"/>
          <w:sz w:val="28"/>
          <w:szCs w:val="28"/>
          <w:lang w:eastAsia="ru-RU"/>
        </w:rPr>
        <w:t>гражданина  по</w:t>
      </w:r>
      <w:proofErr w:type="gramEnd"/>
      <w:r w:rsidRPr="007A3A7C">
        <w:rPr>
          <w:rFonts w:ascii="Times New Roman" w:eastAsia="Times New Roman" w:hAnsi="Times New Roman" w:cs="Times New Roman"/>
          <w:color w:val="000000" w:themeColor="text1"/>
          <w:sz w:val="28"/>
          <w:szCs w:val="28"/>
          <w:lang w:eastAsia="ru-RU"/>
        </w:rPr>
        <w:t xml:space="preserve"> профессии – бухгалтер. Стажировку </w:t>
      </w:r>
      <w:proofErr w:type="gramStart"/>
      <w:r w:rsidRPr="007A3A7C">
        <w:rPr>
          <w:rFonts w:ascii="Times New Roman" w:eastAsia="Times New Roman" w:hAnsi="Times New Roman" w:cs="Times New Roman"/>
          <w:color w:val="000000" w:themeColor="text1"/>
          <w:sz w:val="28"/>
          <w:szCs w:val="28"/>
          <w:lang w:eastAsia="ru-RU"/>
        </w:rPr>
        <w:t>прошла  но</w:t>
      </w:r>
      <w:proofErr w:type="gramEnd"/>
      <w:r w:rsidRPr="007A3A7C">
        <w:rPr>
          <w:rFonts w:ascii="Times New Roman" w:eastAsia="Times New Roman" w:hAnsi="Times New Roman" w:cs="Times New Roman"/>
          <w:color w:val="000000" w:themeColor="text1"/>
          <w:sz w:val="28"/>
          <w:szCs w:val="28"/>
          <w:lang w:eastAsia="ru-RU"/>
        </w:rPr>
        <w:t xml:space="preserve"> не была трудоустроена; с МУ «</w:t>
      </w:r>
      <w:proofErr w:type="spellStart"/>
      <w:r w:rsidRPr="007A3A7C">
        <w:rPr>
          <w:rFonts w:ascii="Times New Roman" w:eastAsia="Times New Roman" w:hAnsi="Times New Roman" w:cs="Times New Roman"/>
          <w:color w:val="000000" w:themeColor="text1"/>
          <w:sz w:val="28"/>
          <w:szCs w:val="28"/>
          <w:lang w:eastAsia="ru-RU"/>
        </w:rPr>
        <w:t>Слободзейское</w:t>
      </w:r>
      <w:proofErr w:type="spellEnd"/>
      <w:r w:rsidRPr="007A3A7C">
        <w:rPr>
          <w:rFonts w:ascii="Times New Roman" w:eastAsia="Times New Roman" w:hAnsi="Times New Roman" w:cs="Times New Roman"/>
          <w:color w:val="000000" w:themeColor="text1"/>
          <w:sz w:val="28"/>
          <w:szCs w:val="28"/>
          <w:lang w:eastAsia="ru-RU"/>
        </w:rPr>
        <w:t xml:space="preserve"> РУНО» для прохождения практики безработного гражданина  по профессии ведущий специалист по кадрам с последующим трудоустройством в данной организации.</w:t>
      </w:r>
    </w:p>
    <w:p w14:paraId="638CFA59" w14:textId="3FF39A45"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Работа в службе занятости населения ведется согласно регламента предоставления государственной услуги по организации профессиональной ориентации граждан в целях выбора сферы деятельности (профессии), трудоустройства, прохождения профессионального обучения и получения дополнительного профессионального образования в Приднестровской Молдавской Республики, утвержденного приказом Министерства по социальной защите и труду Приднестровской Молдавской Республики от 12 ноября  2018 года  № 1362. </w:t>
      </w:r>
    </w:p>
    <w:p w14:paraId="326D0D1D" w14:textId="77777777"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Проводилась работа по информированию граждан и учащихся общеобразовательных учреждений о возможности получения государственных услуг по профессиональной ориентации и профессиональному обучению, регулярно размещается информация на стендах службы занятости населения.</w:t>
      </w:r>
    </w:p>
    <w:p w14:paraId="1C9CD0C7" w14:textId="32FB3BF6" w:rsidR="0096152B" w:rsidRPr="007A3A7C" w:rsidRDefault="0096152B"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За 2023 год оказана государственная услуга по профессиональной ориентации 1 262 гражданам, из них 442 являются безработными гражданами, 230 учащимися общеобразовательных школ района.</w:t>
      </w:r>
    </w:p>
    <w:p w14:paraId="47022175" w14:textId="642FD026" w:rsidR="0096152B" w:rsidRPr="007A3A7C" w:rsidRDefault="00C1005E" w:rsidP="0096152B">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w:t>
      </w:r>
      <w:r w:rsidR="0096152B" w:rsidRPr="007A3A7C">
        <w:rPr>
          <w:rFonts w:ascii="Times New Roman" w:eastAsia="Times New Roman" w:hAnsi="Times New Roman" w:cs="Times New Roman"/>
          <w:color w:val="000000" w:themeColor="text1"/>
          <w:sz w:val="28"/>
          <w:szCs w:val="28"/>
          <w:lang w:eastAsia="ru-RU"/>
        </w:rPr>
        <w:t>Оказана государственная услуга по психологической поддержке 47 безработным гражданам, по профессиональному подбору 120 безработным гражданам</w:t>
      </w:r>
    </w:p>
    <w:p w14:paraId="56F2650F" w14:textId="77777777" w:rsidR="00C1005E" w:rsidRPr="007A3A7C" w:rsidRDefault="00C1005E" w:rsidP="00C1005E">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w:t>
      </w:r>
      <w:r w:rsidR="0096152B" w:rsidRPr="007A3A7C">
        <w:rPr>
          <w:rFonts w:ascii="Times New Roman" w:eastAsia="Times New Roman" w:hAnsi="Times New Roman" w:cs="Times New Roman"/>
          <w:color w:val="000000" w:themeColor="text1"/>
          <w:sz w:val="28"/>
          <w:szCs w:val="28"/>
          <w:lang w:eastAsia="ru-RU"/>
        </w:rPr>
        <w:t xml:space="preserve"> Для граждан, состоящих на учете в Центре, потерявших уверенность в себе и чувство востребованности, стремление найти работу, а также для выпускников учебных заведений работает «Клуб ищущих работу», для сокращенных граждан работает программа «Преодоление» для граждан с ограниченными физическими возможностями работает программа «Надежда». </w:t>
      </w:r>
    </w:p>
    <w:p w14:paraId="6A6D9C7E" w14:textId="2014BF0F"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В целях проведения активной политики на рынке труда и снижения безработицы в </w:t>
      </w:r>
      <w:proofErr w:type="spellStart"/>
      <w:r w:rsidRPr="007A3A7C">
        <w:rPr>
          <w:rFonts w:ascii="Times New Roman" w:eastAsia="Times New Roman" w:hAnsi="Times New Roman" w:cs="Times New Roman"/>
          <w:color w:val="000000" w:themeColor="text1"/>
          <w:sz w:val="28"/>
          <w:szCs w:val="28"/>
          <w:lang w:eastAsia="ru-RU"/>
        </w:rPr>
        <w:t>Слободзейском</w:t>
      </w:r>
      <w:proofErr w:type="spellEnd"/>
      <w:r w:rsidRPr="007A3A7C">
        <w:rPr>
          <w:rFonts w:ascii="Times New Roman" w:eastAsia="Times New Roman" w:hAnsi="Times New Roman" w:cs="Times New Roman"/>
          <w:color w:val="000000" w:themeColor="text1"/>
          <w:sz w:val="28"/>
          <w:szCs w:val="28"/>
          <w:lang w:eastAsia="ru-RU"/>
        </w:rPr>
        <w:t xml:space="preserve"> районе 04.02.2021 года решением 5 сессии  26 созыва Совета народных депутатов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и </w:t>
      </w:r>
      <w:proofErr w:type="spellStart"/>
      <w:r w:rsidRPr="007A3A7C">
        <w:rPr>
          <w:rFonts w:ascii="Times New Roman" w:eastAsia="Times New Roman" w:hAnsi="Times New Roman" w:cs="Times New Roman"/>
          <w:color w:val="000000" w:themeColor="text1"/>
          <w:sz w:val="28"/>
          <w:szCs w:val="28"/>
          <w:lang w:eastAsia="ru-RU"/>
        </w:rPr>
        <w:t>г.Слободзея</w:t>
      </w:r>
      <w:proofErr w:type="spellEnd"/>
      <w:r w:rsidRPr="007A3A7C">
        <w:rPr>
          <w:rFonts w:ascii="Times New Roman" w:eastAsia="Times New Roman" w:hAnsi="Times New Roman" w:cs="Times New Roman"/>
          <w:color w:val="000000" w:themeColor="text1"/>
          <w:sz w:val="28"/>
          <w:szCs w:val="28"/>
          <w:lang w:eastAsia="ru-RU"/>
        </w:rPr>
        <w:t xml:space="preserve">  «Об утверждении Программы занятости населения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 на 2021- 2023 годы»  утвержден перечень  общественных работ по организации и проведению их на 2021-2023 годы. С начала 2023 </w:t>
      </w:r>
      <w:proofErr w:type="gramStart"/>
      <w:r w:rsidRPr="007A3A7C">
        <w:rPr>
          <w:rFonts w:ascii="Times New Roman" w:eastAsia="Times New Roman" w:hAnsi="Times New Roman" w:cs="Times New Roman"/>
          <w:color w:val="000000" w:themeColor="text1"/>
          <w:sz w:val="28"/>
          <w:szCs w:val="28"/>
          <w:lang w:eastAsia="ru-RU"/>
        </w:rPr>
        <w:t>года  были</w:t>
      </w:r>
      <w:proofErr w:type="gramEnd"/>
      <w:r w:rsidRPr="007A3A7C">
        <w:rPr>
          <w:rFonts w:ascii="Times New Roman" w:eastAsia="Times New Roman" w:hAnsi="Times New Roman" w:cs="Times New Roman"/>
          <w:color w:val="000000" w:themeColor="text1"/>
          <w:sz w:val="28"/>
          <w:szCs w:val="28"/>
          <w:lang w:eastAsia="ru-RU"/>
        </w:rPr>
        <w:t xml:space="preserve"> заключены 17 договоров  о  совместной деятельности по организации оплачиваемых общественных работ   для безработных граждан  с главами   государственных администраций сел и поселков района.  </w:t>
      </w:r>
    </w:p>
    <w:p w14:paraId="0A197015" w14:textId="5CBAD129" w:rsidR="0096152B" w:rsidRPr="007A3A7C" w:rsidRDefault="0096152B" w:rsidP="00C1005E">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xml:space="preserve"> Общественными работами было охвачено   205 </w:t>
      </w:r>
      <w:r w:rsidR="00A86799" w:rsidRPr="007A3A7C">
        <w:rPr>
          <w:rFonts w:ascii="Times New Roman" w:eastAsia="Times New Roman" w:hAnsi="Times New Roman" w:cs="Times New Roman"/>
          <w:color w:val="000000" w:themeColor="text1"/>
          <w:sz w:val="28"/>
          <w:szCs w:val="28"/>
          <w:lang w:eastAsia="ru-RU"/>
        </w:rPr>
        <w:t>чел</w:t>
      </w:r>
      <w:r w:rsidR="00A86799">
        <w:rPr>
          <w:rFonts w:ascii="Times New Roman" w:eastAsia="Times New Roman" w:hAnsi="Times New Roman" w:cs="Times New Roman"/>
          <w:color w:val="000000" w:themeColor="text1"/>
          <w:sz w:val="28"/>
          <w:szCs w:val="28"/>
          <w:lang w:eastAsia="ru-RU"/>
        </w:rPr>
        <w:t>овек</w:t>
      </w:r>
      <w:r w:rsidRPr="007A3A7C">
        <w:rPr>
          <w:rFonts w:ascii="Times New Roman" w:eastAsia="Times New Roman" w:hAnsi="Times New Roman" w:cs="Times New Roman"/>
          <w:color w:val="000000" w:themeColor="text1"/>
          <w:sz w:val="28"/>
          <w:szCs w:val="28"/>
          <w:lang w:eastAsia="ru-RU"/>
        </w:rPr>
        <w:t xml:space="preserve">, из </w:t>
      </w:r>
      <w:proofErr w:type="gramStart"/>
      <w:r w:rsidRPr="007A3A7C">
        <w:rPr>
          <w:rFonts w:ascii="Times New Roman" w:eastAsia="Times New Roman" w:hAnsi="Times New Roman" w:cs="Times New Roman"/>
          <w:color w:val="000000" w:themeColor="text1"/>
          <w:sz w:val="28"/>
          <w:szCs w:val="28"/>
          <w:lang w:eastAsia="ru-RU"/>
        </w:rPr>
        <w:t>них  -</w:t>
      </w:r>
      <w:proofErr w:type="gramEnd"/>
      <w:r w:rsidRPr="007A3A7C">
        <w:rPr>
          <w:rFonts w:ascii="Times New Roman" w:eastAsia="Times New Roman" w:hAnsi="Times New Roman" w:cs="Times New Roman"/>
          <w:color w:val="000000" w:themeColor="text1"/>
          <w:sz w:val="28"/>
          <w:szCs w:val="28"/>
          <w:lang w:eastAsia="ru-RU"/>
        </w:rPr>
        <w:t xml:space="preserve"> 114 женщин</w:t>
      </w:r>
      <w:r w:rsidR="00A86799">
        <w:rPr>
          <w:rFonts w:ascii="Times New Roman" w:eastAsia="Times New Roman" w:hAnsi="Times New Roman" w:cs="Times New Roman"/>
          <w:color w:val="000000" w:themeColor="text1"/>
          <w:sz w:val="28"/>
          <w:szCs w:val="28"/>
          <w:lang w:eastAsia="ru-RU"/>
        </w:rPr>
        <w:t>.</w:t>
      </w:r>
      <w:r w:rsidRPr="007A3A7C">
        <w:rPr>
          <w:rFonts w:ascii="Times New Roman" w:eastAsia="Times New Roman" w:hAnsi="Times New Roman" w:cs="Times New Roman"/>
          <w:color w:val="000000" w:themeColor="text1"/>
          <w:sz w:val="28"/>
          <w:szCs w:val="28"/>
          <w:lang w:eastAsia="ru-RU"/>
        </w:rPr>
        <w:t xml:space="preserve">  В рамках месячника по благоустройству населённых пунктов была проведена большая работа по благоустройству территорий населённых пунктов, по погрузке и вывозу мусора со стихийных </w:t>
      </w:r>
      <w:proofErr w:type="gramStart"/>
      <w:r w:rsidRPr="007A3A7C">
        <w:rPr>
          <w:rFonts w:ascii="Times New Roman" w:eastAsia="Times New Roman" w:hAnsi="Times New Roman" w:cs="Times New Roman"/>
          <w:color w:val="000000" w:themeColor="text1"/>
          <w:sz w:val="28"/>
          <w:szCs w:val="28"/>
          <w:lang w:eastAsia="ru-RU"/>
        </w:rPr>
        <w:t>свалок,  побелке</w:t>
      </w:r>
      <w:proofErr w:type="gramEnd"/>
      <w:r w:rsidRPr="007A3A7C">
        <w:rPr>
          <w:rFonts w:ascii="Times New Roman" w:eastAsia="Times New Roman" w:hAnsi="Times New Roman" w:cs="Times New Roman"/>
          <w:color w:val="000000" w:themeColor="text1"/>
          <w:sz w:val="28"/>
          <w:szCs w:val="28"/>
          <w:lang w:eastAsia="ru-RU"/>
        </w:rPr>
        <w:t xml:space="preserve"> деревьев и бордюров вдоль трасс, вырубке сухостоя и поросли,    по прополке и перекопке клумб,  уборке на мемориалах боевой Славы, побелке ограждений и уборке на гражданских кладбищах, благоустройстве невостребованных могил и многое другое.    </w:t>
      </w:r>
    </w:p>
    <w:p w14:paraId="4C4993CE" w14:textId="0524BE80" w:rsidR="008F19E2" w:rsidRPr="007A3A7C" w:rsidRDefault="0096152B" w:rsidP="008F19E2">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Отработано на общественных </w:t>
      </w:r>
      <w:r w:rsidR="00A86799" w:rsidRPr="007A3A7C">
        <w:rPr>
          <w:rFonts w:ascii="Times New Roman" w:eastAsia="Times New Roman" w:hAnsi="Times New Roman" w:cs="Times New Roman"/>
          <w:color w:val="000000" w:themeColor="text1"/>
          <w:sz w:val="28"/>
          <w:szCs w:val="28"/>
          <w:lang w:eastAsia="ru-RU"/>
        </w:rPr>
        <w:t>работах 2</w:t>
      </w:r>
      <w:r w:rsidRPr="007A3A7C">
        <w:rPr>
          <w:rFonts w:ascii="Times New Roman" w:eastAsia="Times New Roman" w:hAnsi="Times New Roman" w:cs="Times New Roman"/>
          <w:color w:val="000000" w:themeColor="text1"/>
          <w:sz w:val="28"/>
          <w:szCs w:val="28"/>
          <w:lang w:eastAsia="ru-RU"/>
        </w:rPr>
        <w:t xml:space="preserve"> 081 чел./дней. Средняя продолжительность участия одного безработного в общественных работах – 10 дней. Средняя заработная плата одного участника </w:t>
      </w:r>
      <w:r w:rsidR="00A86799" w:rsidRPr="007A3A7C">
        <w:rPr>
          <w:rFonts w:ascii="Times New Roman" w:eastAsia="Times New Roman" w:hAnsi="Times New Roman" w:cs="Times New Roman"/>
          <w:color w:val="000000" w:themeColor="text1"/>
          <w:sz w:val="28"/>
          <w:szCs w:val="28"/>
          <w:lang w:eastAsia="ru-RU"/>
        </w:rPr>
        <w:t>составила 624</w:t>
      </w:r>
      <w:r w:rsidRPr="007A3A7C">
        <w:rPr>
          <w:rFonts w:ascii="Times New Roman" w:eastAsia="Times New Roman" w:hAnsi="Times New Roman" w:cs="Times New Roman"/>
          <w:color w:val="000000" w:themeColor="text1"/>
          <w:sz w:val="28"/>
          <w:szCs w:val="28"/>
          <w:lang w:eastAsia="ru-RU"/>
        </w:rPr>
        <w:t>,45 рублей</w:t>
      </w:r>
      <w:r w:rsidR="008F19E2" w:rsidRPr="007A3A7C">
        <w:rPr>
          <w:rFonts w:ascii="Times New Roman" w:eastAsia="Times New Roman" w:hAnsi="Times New Roman" w:cs="Times New Roman"/>
          <w:color w:val="000000" w:themeColor="text1"/>
          <w:sz w:val="28"/>
          <w:szCs w:val="28"/>
          <w:lang w:eastAsia="ru-RU"/>
        </w:rPr>
        <w:t>.</w:t>
      </w:r>
    </w:p>
    <w:p w14:paraId="61C5F433" w14:textId="1B386B6C" w:rsidR="008F19E2" w:rsidRPr="007A3A7C" w:rsidRDefault="0096152B" w:rsidP="008F19E2">
      <w:pPr>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С начала текущего года отдел </w:t>
      </w:r>
      <w:r w:rsidR="00A86799" w:rsidRPr="007A3A7C">
        <w:rPr>
          <w:rFonts w:ascii="Times New Roman" w:eastAsia="Times New Roman" w:hAnsi="Times New Roman" w:cs="Times New Roman"/>
          <w:color w:val="000000" w:themeColor="text1"/>
          <w:sz w:val="28"/>
          <w:szCs w:val="28"/>
          <w:lang w:eastAsia="ru-RU"/>
        </w:rPr>
        <w:t>содействия занятости</w:t>
      </w:r>
      <w:r w:rsidRPr="007A3A7C">
        <w:rPr>
          <w:rFonts w:ascii="Times New Roman" w:eastAsia="Times New Roman" w:hAnsi="Times New Roman" w:cs="Times New Roman"/>
          <w:color w:val="000000" w:themeColor="text1"/>
          <w:sz w:val="28"/>
          <w:szCs w:val="28"/>
          <w:lang w:eastAsia="ru-RU"/>
        </w:rPr>
        <w:t xml:space="preserve"> заключил 17 договоров с работодателями. Были трудоустроены 224 подростка. По четыре часа в течение двенадцати дней юноши и девушки убирали мусор с территории районного стадиона, чистили бордюры, пропалывали клумбы, работали помощниками воспитателя.</w:t>
      </w:r>
      <w:r w:rsidR="008F19E2" w:rsidRPr="007A3A7C">
        <w:rPr>
          <w:rFonts w:ascii="Times New Roman" w:eastAsia="Times New Roman" w:hAnsi="Times New Roman" w:cs="Times New Roman"/>
          <w:color w:val="000000" w:themeColor="text1"/>
          <w:sz w:val="28"/>
          <w:szCs w:val="28"/>
          <w:lang w:eastAsia="ru-RU"/>
        </w:rPr>
        <w:t xml:space="preserve"> </w:t>
      </w:r>
      <w:r w:rsidRPr="007A3A7C">
        <w:rPr>
          <w:rFonts w:ascii="Times New Roman" w:eastAsia="Times New Roman" w:hAnsi="Times New Roman" w:cs="Times New Roman"/>
          <w:color w:val="000000" w:themeColor="text1"/>
          <w:sz w:val="28"/>
          <w:szCs w:val="28"/>
          <w:lang w:eastAsia="ru-RU"/>
        </w:rPr>
        <w:t>Работа службы занятости Центра освещалась в средствах массовой информации в газете «</w:t>
      </w:r>
      <w:proofErr w:type="spellStart"/>
      <w:r w:rsidRPr="007A3A7C">
        <w:rPr>
          <w:rFonts w:ascii="Times New Roman" w:eastAsia="Times New Roman" w:hAnsi="Times New Roman" w:cs="Times New Roman"/>
          <w:color w:val="000000" w:themeColor="text1"/>
          <w:sz w:val="28"/>
          <w:szCs w:val="28"/>
          <w:lang w:eastAsia="ru-RU"/>
        </w:rPr>
        <w:t>Слободзейские</w:t>
      </w:r>
      <w:proofErr w:type="spellEnd"/>
      <w:r w:rsidRPr="007A3A7C">
        <w:rPr>
          <w:rFonts w:ascii="Times New Roman" w:eastAsia="Times New Roman" w:hAnsi="Times New Roman" w:cs="Times New Roman"/>
          <w:color w:val="000000" w:themeColor="text1"/>
          <w:sz w:val="28"/>
          <w:szCs w:val="28"/>
          <w:lang w:eastAsia="ru-RU"/>
        </w:rPr>
        <w:t xml:space="preserve"> вести» и на сайтах Министерства социальной защиты Единого Государственного Фонда Социального Страхования Приднестровской Молдавской Республики и Государственной администрации </w:t>
      </w:r>
      <w:proofErr w:type="spell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w:t>
      </w:r>
      <w:r w:rsidR="008F19E2" w:rsidRPr="007A3A7C">
        <w:rPr>
          <w:rFonts w:ascii="Times New Roman" w:eastAsia="Times New Roman" w:hAnsi="Times New Roman" w:cs="Times New Roman"/>
          <w:color w:val="000000" w:themeColor="text1"/>
          <w:sz w:val="28"/>
          <w:szCs w:val="28"/>
          <w:lang w:eastAsia="ru-RU"/>
        </w:rPr>
        <w:t>.</w:t>
      </w:r>
    </w:p>
    <w:p w14:paraId="37458728" w14:textId="62D0BE65" w:rsidR="008F19E2" w:rsidRPr="007A3A7C" w:rsidRDefault="008F19E2" w:rsidP="008F19E2">
      <w:pPr>
        <w:ind w:firstLine="567"/>
        <w:jc w:val="center"/>
        <w:rPr>
          <w:rFonts w:ascii="Times New Roman" w:eastAsia="Times New Roman" w:hAnsi="Times New Roman" w:cs="Times New Roman"/>
          <w:b/>
          <w:bCs/>
          <w:color w:val="000000" w:themeColor="text1"/>
          <w:sz w:val="28"/>
          <w:szCs w:val="28"/>
          <w:u w:val="single"/>
          <w:lang w:eastAsia="ru-RU"/>
        </w:rPr>
      </w:pPr>
      <w:r w:rsidRPr="007A3A7C">
        <w:rPr>
          <w:rFonts w:ascii="Times New Roman" w:eastAsia="Times New Roman" w:hAnsi="Times New Roman" w:cs="Times New Roman"/>
          <w:b/>
          <w:bCs/>
          <w:color w:val="000000" w:themeColor="text1"/>
          <w:sz w:val="28"/>
          <w:szCs w:val="28"/>
          <w:u w:val="single"/>
          <w:lang w:eastAsia="ru-RU"/>
        </w:rPr>
        <w:t>Отдел семьи, материнства и детства, предоставления льгот</w:t>
      </w:r>
    </w:p>
    <w:p w14:paraId="33DAE5DC" w14:textId="7331569D" w:rsidR="008F19E2" w:rsidRPr="007A3A7C" w:rsidRDefault="008F19E2" w:rsidP="008F19E2">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За  2023 год отдел осуществлял реализацию законодательства в части назначения и выплаты ежемесячных, единовременных при рождении ребенка, трансфертов, компенсаций  на ребенка-первоклассника, ежемесячных  компенсационных  выплат детям – инвалидам в возрасте до 18 лет, которые по состоянию здоровья не могут посещать организации образования либо центры дневного пребывания, пособие по беременности и родам женщинам, осуществляющим индивидуальную предпринимательскую деятельность 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 ежемесячное пособие по уходу за ребенком до достижения им возраста 2 (двух) лет.</w:t>
      </w:r>
    </w:p>
    <w:p w14:paraId="6AC51863" w14:textId="77777777" w:rsidR="008F19E2" w:rsidRPr="007A3A7C" w:rsidRDefault="008F19E2" w:rsidP="008F19E2">
      <w:pPr>
        <w:spacing w:after="0"/>
        <w:ind w:firstLine="567"/>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 Постоянно проводил проверку обоснованности документов предоставленных для назначения пособий. Исполнял запросы Центров социального страхования и социальной защиты ПМР и Ближнего зарубежья в количестве 121 шт. В 2023 г. отделом выдано 2029 справок. Проводил раз в месяц сверку в целях недопущения переплат пособий, с данными паспортного стола г. </w:t>
      </w:r>
      <w:proofErr w:type="spellStart"/>
      <w:r w:rsidRPr="007A3A7C">
        <w:rPr>
          <w:rFonts w:ascii="Times New Roman" w:eastAsia="Times New Roman" w:hAnsi="Times New Roman" w:cs="Times New Roman"/>
          <w:color w:val="000000" w:themeColor="text1"/>
          <w:sz w:val="28"/>
          <w:szCs w:val="28"/>
          <w:lang w:eastAsia="ru-RU"/>
        </w:rPr>
        <w:t>Слободзея</w:t>
      </w:r>
      <w:proofErr w:type="spellEnd"/>
      <w:r w:rsidRPr="007A3A7C">
        <w:rPr>
          <w:rFonts w:ascii="Times New Roman" w:eastAsia="Times New Roman" w:hAnsi="Times New Roman" w:cs="Times New Roman"/>
          <w:color w:val="000000" w:themeColor="text1"/>
          <w:sz w:val="28"/>
          <w:szCs w:val="28"/>
          <w:lang w:eastAsia="ru-RU"/>
        </w:rPr>
        <w:t xml:space="preserve"> по фактам прописки состоящих на учете в Центре получателей детских пособий. </w:t>
      </w:r>
    </w:p>
    <w:p w14:paraId="305104AB" w14:textId="4EF93F0B" w:rsidR="008F19E2" w:rsidRPr="007A3A7C" w:rsidRDefault="008F19E2" w:rsidP="008F19E2">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lastRenderedPageBreak/>
        <w:t xml:space="preserve">Ежемесячно   отрабатывал данные Загса по спискам об установлении отцовства. Регулярно обрабатывал данные безработных граждан. Еженедельно направлял запросы в УПДМ МВД ПМР г. </w:t>
      </w:r>
      <w:proofErr w:type="spellStart"/>
      <w:r w:rsidRPr="007A3A7C">
        <w:rPr>
          <w:rFonts w:ascii="Times New Roman" w:eastAsia="Times New Roman" w:hAnsi="Times New Roman" w:cs="Times New Roman"/>
          <w:color w:val="000000" w:themeColor="text1"/>
          <w:sz w:val="28"/>
          <w:szCs w:val="28"/>
          <w:lang w:eastAsia="ru-RU"/>
        </w:rPr>
        <w:t>Слободзея</w:t>
      </w:r>
      <w:proofErr w:type="spellEnd"/>
      <w:r w:rsidRPr="007A3A7C">
        <w:rPr>
          <w:rFonts w:ascii="Times New Roman" w:eastAsia="Times New Roman" w:hAnsi="Times New Roman" w:cs="Times New Roman"/>
          <w:color w:val="000000" w:themeColor="text1"/>
          <w:sz w:val="28"/>
          <w:szCs w:val="28"/>
          <w:lang w:eastAsia="ru-RU"/>
        </w:rPr>
        <w:t xml:space="preserve"> и </w:t>
      </w:r>
      <w:proofErr w:type="spellStart"/>
      <w:proofErr w:type="gramStart"/>
      <w:r w:rsidRPr="007A3A7C">
        <w:rPr>
          <w:rFonts w:ascii="Times New Roman" w:eastAsia="Times New Roman" w:hAnsi="Times New Roman" w:cs="Times New Roman"/>
          <w:color w:val="000000" w:themeColor="text1"/>
          <w:sz w:val="28"/>
          <w:szCs w:val="28"/>
          <w:lang w:eastAsia="ru-RU"/>
        </w:rPr>
        <w:t>Слободзейского</w:t>
      </w:r>
      <w:proofErr w:type="spellEnd"/>
      <w:r w:rsidRPr="007A3A7C">
        <w:rPr>
          <w:rFonts w:ascii="Times New Roman" w:eastAsia="Times New Roman" w:hAnsi="Times New Roman" w:cs="Times New Roman"/>
          <w:color w:val="000000" w:themeColor="text1"/>
          <w:sz w:val="28"/>
          <w:szCs w:val="28"/>
          <w:lang w:eastAsia="ru-RU"/>
        </w:rPr>
        <w:t xml:space="preserve">  района</w:t>
      </w:r>
      <w:proofErr w:type="gramEnd"/>
      <w:r w:rsidRPr="007A3A7C">
        <w:rPr>
          <w:rFonts w:ascii="Times New Roman" w:eastAsia="Times New Roman" w:hAnsi="Times New Roman" w:cs="Times New Roman"/>
          <w:color w:val="000000" w:themeColor="text1"/>
          <w:sz w:val="28"/>
          <w:szCs w:val="28"/>
          <w:lang w:eastAsia="ru-RU"/>
        </w:rPr>
        <w:t xml:space="preserve">. Проводил разъяснительную работу с гражданами по вопросу назначения и выплаты детских пособий, получения льготных удостоверений о праве на льготы. За </w:t>
      </w:r>
      <w:proofErr w:type="gramStart"/>
      <w:r w:rsidRPr="007A3A7C">
        <w:rPr>
          <w:rFonts w:ascii="Times New Roman" w:eastAsia="Times New Roman" w:hAnsi="Times New Roman" w:cs="Times New Roman"/>
          <w:color w:val="000000" w:themeColor="text1"/>
          <w:sz w:val="28"/>
          <w:szCs w:val="28"/>
          <w:lang w:eastAsia="ru-RU"/>
        </w:rPr>
        <w:t>1  квартал</w:t>
      </w:r>
      <w:proofErr w:type="gramEnd"/>
      <w:r w:rsidRPr="007A3A7C">
        <w:rPr>
          <w:rFonts w:ascii="Times New Roman" w:eastAsia="Times New Roman" w:hAnsi="Times New Roman" w:cs="Times New Roman"/>
          <w:color w:val="000000" w:themeColor="text1"/>
          <w:sz w:val="28"/>
          <w:szCs w:val="28"/>
          <w:lang w:eastAsia="ru-RU"/>
        </w:rPr>
        <w:t xml:space="preserve"> 2023 года проведена перерегистрация всех граждан, состоящих на учете в Центре и получавших ежемесячное пособие на детей. Была проведена проверка назначения и выплаты детских пособий в </w:t>
      </w:r>
      <w:proofErr w:type="spellStart"/>
      <w:r w:rsidRPr="007A3A7C">
        <w:rPr>
          <w:rFonts w:ascii="Times New Roman" w:eastAsia="Times New Roman" w:hAnsi="Times New Roman" w:cs="Times New Roman"/>
          <w:color w:val="000000" w:themeColor="text1"/>
          <w:sz w:val="28"/>
          <w:szCs w:val="28"/>
          <w:lang w:eastAsia="ru-RU"/>
        </w:rPr>
        <w:t>Слободзейском</w:t>
      </w:r>
      <w:proofErr w:type="spellEnd"/>
      <w:r w:rsidRPr="007A3A7C">
        <w:rPr>
          <w:rFonts w:ascii="Times New Roman" w:eastAsia="Times New Roman" w:hAnsi="Times New Roman" w:cs="Times New Roman"/>
          <w:color w:val="000000" w:themeColor="text1"/>
          <w:sz w:val="28"/>
          <w:szCs w:val="28"/>
          <w:lang w:eastAsia="ru-RU"/>
        </w:rPr>
        <w:t xml:space="preserve"> политехническом техникуме. Ежемесячно предоставлялись в Единый фонд социального страхования   отчеты по всем видам выплат:</w:t>
      </w:r>
    </w:p>
    <w:tbl>
      <w:tblPr>
        <w:tblpPr w:leftFromText="180" w:rightFromText="180" w:bottomFromText="160" w:vertAnchor="text" w:horzAnchor="margin" w:tblpX="-77" w:tblpY="89"/>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1"/>
        <w:gridCol w:w="1764"/>
        <w:gridCol w:w="2277"/>
      </w:tblGrid>
      <w:tr w:rsidR="008F19E2" w:rsidRPr="007A3A7C" w14:paraId="1B4284B4" w14:textId="77777777" w:rsidTr="005D7821">
        <w:trPr>
          <w:trHeight w:val="1686"/>
        </w:trPr>
        <w:tc>
          <w:tcPr>
            <w:tcW w:w="5461" w:type="dxa"/>
            <w:vMerge w:val="restart"/>
            <w:tcBorders>
              <w:top w:val="single" w:sz="4" w:space="0" w:color="auto"/>
              <w:left w:val="single" w:sz="4" w:space="0" w:color="auto"/>
              <w:bottom w:val="single" w:sz="4" w:space="0" w:color="auto"/>
              <w:right w:val="single" w:sz="4" w:space="0" w:color="auto"/>
            </w:tcBorders>
            <w:hideMark/>
          </w:tcPr>
          <w:p w14:paraId="77B4407D" w14:textId="77777777" w:rsidR="00907795" w:rsidRPr="007A3A7C" w:rsidRDefault="00907795" w:rsidP="00907795">
            <w:pPr>
              <w:spacing w:after="0" w:line="240" w:lineRule="auto"/>
              <w:jc w:val="center"/>
              <w:rPr>
                <w:rFonts w:ascii="Times New Roman" w:eastAsia="Times New Roman" w:hAnsi="Times New Roman" w:cs="Times New Roman"/>
                <w:b/>
                <w:color w:val="000000" w:themeColor="text1"/>
                <w:sz w:val="24"/>
                <w:szCs w:val="24"/>
                <w:lang w:eastAsia="ru-RU"/>
              </w:rPr>
            </w:pPr>
          </w:p>
          <w:p w14:paraId="7A3F32D9" w14:textId="77777777" w:rsidR="00907795" w:rsidRPr="007A3A7C" w:rsidRDefault="00907795" w:rsidP="00907795">
            <w:pPr>
              <w:spacing w:after="0" w:line="240" w:lineRule="auto"/>
              <w:jc w:val="center"/>
              <w:rPr>
                <w:rFonts w:ascii="Times New Roman" w:eastAsia="Times New Roman" w:hAnsi="Times New Roman" w:cs="Times New Roman"/>
                <w:b/>
                <w:color w:val="000000" w:themeColor="text1"/>
                <w:sz w:val="24"/>
                <w:szCs w:val="24"/>
                <w:lang w:eastAsia="ru-RU"/>
              </w:rPr>
            </w:pPr>
          </w:p>
          <w:p w14:paraId="2AE4005D" w14:textId="77777777" w:rsidR="00907795" w:rsidRPr="007A3A7C" w:rsidRDefault="00907795" w:rsidP="00907795">
            <w:pPr>
              <w:spacing w:after="0" w:line="240" w:lineRule="auto"/>
              <w:jc w:val="center"/>
              <w:rPr>
                <w:rFonts w:ascii="Times New Roman" w:eastAsia="Times New Roman" w:hAnsi="Times New Roman" w:cs="Times New Roman"/>
                <w:b/>
                <w:color w:val="000000" w:themeColor="text1"/>
                <w:sz w:val="24"/>
                <w:szCs w:val="24"/>
                <w:lang w:eastAsia="ru-RU"/>
              </w:rPr>
            </w:pPr>
          </w:p>
          <w:p w14:paraId="5D4CF2CA" w14:textId="658E9B2D" w:rsidR="008F19E2" w:rsidRPr="007A3A7C" w:rsidRDefault="008F19E2" w:rsidP="00907795">
            <w:pPr>
              <w:spacing w:after="0" w:line="240" w:lineRule="auto"/>
              <w:jc w:val="center"/>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ВСЕГО:</w:t>
            </w:r>
          </w:p>
        </w:tc>
        <w:tc>
          <w:tcPr>
            <w:tcW w:w="1764" w:type="dxa"/>
            <w:tcBorders>
              <w:top w:val="single" w:sz="4" w:space="0" w:color="auto"/>
              <w:left w:val="single" w:sz="4" w:space="0" w:color="auto"/>
              <w:bottom w:val="single" w:sz="4" w:space="0" w:color="auto"/>
              <w:right w:val="single" w:sz="4" w:space="0" w:color="auto"/>
            </w:tcBorders>
            <w:hideMark/>
          </w:tcPr>
          <w:p w14:paraId="6C0B2205" w14:textId="77777777" w:rsidR="008F19E2" w:rsidRPr="007A3A7C" w:rsidRDefault="008F19E2" w:rsidP="00D81D46">
            <w:pPr>
              <w:spacing w:after="0" w:line="240" w:lineRule="auto"/>
              <w:jc w:val="center"/>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Количество детей, принятых за двенадцать месяцев 2023 года</w:t>
            </w:r>
          </w:p>
        </w:tc>
        <w:tc>
          <w:tcPr>
            <w:tcW w:w="2277" w:type="dxa"/>
            <w:tcBorders>
              <w:top w:val="single" w:sz="4" w:space="0" w:color="auto"/>
              <w:left w:val="single" w:sz="4" w:space="0" w:color="auto"/>
              <w:bottom w:val="single" w:sz="4" w:space="0" w:color="auto"/>
              <w:right w:val="single" w:sz="4" w:space="0" w:color="auto"/>
            </w:tcBorders>
          </w:tcPr>
          <w:p w14:paraId="02251693" w14:textId="77777777" w:rsidR="008F19E2" w:rsidRPr="007A3A7C" w:rsidRDefault="008F19E2" w:rsidP="00D81D46">
            <w:pPr>
              <w:spacing w:after="0" w:line="240" w:lineRule="auto"/>
              <w:jc w:val="center"/>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Сумма выплаченных пособий за двенадцать месяцев 2023 года</w:t>
            </w:r>
          </w:p>
          <w:p w14:paraId="63DFC983" w14:textId="77777777" w:rsidR="008F19E2" w:rsidRPr="007A3A7C" w:rsidRDefault="008F19E2" w:rsidP="00D81D46">
            <w:pPr>
              <w:spacing w:after="0" w:line="240" w:lineRule="auto"/>
              <w:jc w:val="center"/>
              <w:rPr>
                <w:rFonts w:ascii="Times New Roman" w:eastAsia="Times New Roman" w:hAnsi="Times New Roman" w:cs="Times New Roman"/>
                <w:b/>
                <w:color w:val="000000" w:themeColor="text1"/>
                <w:sz w:val="24"/>
                <w:szCs w:val="24"/>
                <w:lang w:eastAsia="ru-RU"/>
              </w:rPr>
            </w:pPr>
          </w:p>
        </w:tc>
      </w:tr>
      <w:tr w:rsidR="008F19E2" w:rsidRPr="007A3A7C" w14:paraId="265F8CC9" w14:textId="77777777" w:rsidTr="005D7821">
        <w:trPr>
          <w:trHeight w:val="327"/>
        </w:trPr>
        <w:tc>
          <w:tcPr>
            <w:tcW w:w="5461" w:type="dxa"/>
            <w:vMerge/>
            <w:tcBorders>
              <w:top w:val="single" w:sz="4" w:space="0" w:color="auto"/>
              <w:left w:val="single" w:sz="4" w:space="0" w:color="auto"/>
              <w:bottom w:val="single" w:sz="4" w:space="0" w:color="auto"/>
              <w:right w:val="single" w:sz="4" w:space="0" w:color="auto"/>
            </w:tcBorders>
            <w:vAlign w:val="center"/>
            <w:hideMark/>
          </w:tcPr>
          <w:p w14:paraId="61E9BD43" w14:textId="77777777" w:rsidR="008F19E2" w:rsidRPr="007A3A7C" w:rsidRDefault="008F19E2" w:rsidP="00D81D46">
            <w:pPr>
              <w:spacing w:after="0"/>
              <w:rPr>
                <w:rFonts w:ascii="Times New Roman" w:eastAsia="Times New Roman" w:hAnsi="Times New Roman" w:cs="Times New Roman"/>
                <w:b/>
                <w:color w:val="000000" w:themeColor="text1"/>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14:paraId="5F0EA54E" w14:textId="77777777" w:rsidR="008F19E2" w:rsidRPr="007A3A7C" w:rsidRDefault="008F19E2" w:rsidP="00D81D46">
            <w:pPr>
              <w:spacing w:after="0" w:line="240" w:lineRule="auto"/>
              <w:jc w:val="center"/>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5185</w:t>
            </w:r>
          </w:p>
        </w:tc>
        <w:tc>
          <w:tcPr>
            <w:tcW w:w="2277" w:type="dxa"/>
            <w:tcBorders>
              <w:top w:val="single" w:sz="4" w:space="0" w:color="auto"/>
              <w:left w:val="single" w:sz="4" w:space="0" w:color="auto"/>
              <w:bottom w:val="single" w:sz="4" w:space="0" w:color="auto"/>
              <w:right w:val="single" w:sz="4" w:space="0" w:color="auto"/>
            </w:tcBorders>
          </w:tcPr>
          <w:p w14:paraId="4FE885BD" w14:textId="77777777" w:rsidR="008F19E2" w:rsidRPr="007A3A7C" w:rsidRDefault="008F19E2" w:rsidP="00D81D46">
            <w:pPr>
              <w:spacing w:after="0" w:line="240" w:lineRule="auto"/>
              <w:jc w:val="center"/>
              <w:rPr>
                <w:rFonts w:ascii="Times New Roman" w:eastAsia="Times New Roman" w:hAnsi="Times New Roman" w:cs="Times New Roman"/>
                <w:b/>
                <w:color w:val="000000" w:themeColor="text1"/>
                <w:sz w:val="24"/>
                <w:szCs w:val="24"/>
                <w:lang w:eastAsia="ru-RU"/>
              </w:rPr>
            </w:pPr>
            <w:r w:rsidRPr="007A3A7C">
              <w:rPr>
                <w:rFonts w:ascii="Times New Roman" w:eastAsia="Times New Roman" w:hAnsi="Times New Roman" w:cs="Times New Roman"/>
                <w:b/>
                <w:color w:val="000000" w:themeColor="text1"/>
                <w:sz w:val="24"/>
                <w:szCs w:val="24"/>
                <w:lang w:eastAsia="ru-RU"/>
              </w:rPr>
              <w:t>25645010,77</w:t>
            </w:r>
          </w:p>
        </w:tc>
      </w:tr>
      <w:tr w:rsidR="008F19E2" w:rsidRPr="007A3A7C" w14:paraId="17F3E37A" w14:textId="77777777" w:rsidTr="005D7821">
        <w:trPr>
          <w:trHeight w:val="711"/>
        </w:trPr>
        <w:tc>
          <w:tcPr>
            <w:tcW w:w="5461" w:type="dxa"/>
            <w:tcBorders>
              <w:top w:val="single" w:sz="4" w:space="0" w:color="auto"/>
              <w:left w:val="single" w:sz="4" w:space="0" w:color="auto"/>
              <w:bottom w:val="single" w:sz="4" w:space="0" w:color="auto"/>
              <w:right w:val="single" w:sz="4" w:space="0" w:color="auto"/>
            </w:tcBorders>
            <w:hideMark/>
          </w:tcPr>
          <w:p w14:paraId="3AA8CECA" w14:textId="77777777" w:rsidR="008F19E2" w:rsidRPr="007A3A7C" w:rsidRDefault="008F19E2" w:rsidP="00D81D46">
            <w:pPr>
              <w:spacing w:after="0" w:line="240" w:lineRule="auto"/>
              <w:rPr>
                <w:rFonts w:ascii="Times New Roman" w:eastAsia="Times New Roman" w:hAnsi="Times New Roman" w:cs="Times New Roman"/>
                <w:bCs/>
                <w:color w:val="000000" w:themeColor="text1"/>
                <w:sz w:val="24"/>
                <w:szCs w:val="24"/>
                <w:lang w:eastAsia="ru-RU"/>
              </w:rPr>
            </w:pPr>
            <w:r w:rsidRPr="007A3A7C">
              <w:rPr>
                <w:rFonts w:ascii="Times New Roman" w:hAnsi="Times New Roman" w:cs="Times New Roman"/>
                <w:bCs/>
                <w:color w:val="000000" w:themeColor="text1"/>
                <w:sz w:val="24"/>
                <w:szCs w:val="24"/>
              </w:rPr>
              <w:t xml:space="preserve"> Ежемесячное пособие на ребенка от рождения до исполнения ребенку 16 лет</w:t>
            </w:r>
          </w:p>
        </w:tc>
        <w:tc>
          <w:tcPr>
            <w:tcW w:w="1764" w:type="dxa"/>
            <w:tcBorders>
              <w:top w:val="single" w:sz="4" w:space="0" w:color="auto"/>
              <w:left w:val="single" w:sz="4" w:space="0" w:color="auto"/>
              <w:bottom w:val="single" w:sz="4" w:space="0" w:color="auto"/>
              <w:right w:val="single" w:sz="4" w:space="0" w:color="auto"/>
            </w:tcBorders>
            <w:hideMark/>
          </w:tcPr>
          <w:p w14:paraId="7911F811"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3746</w:t>
            </w:r>
          </w:p>
        </w:tc>
        <w:tc>
          <w:tcPr>
            <w:tcW w:w="2277" w:type="dxa"/>
            <w:tcBorders>
              <w:top w:val="single" w:sz="4" w:space="0" w:color="auto"/>
              <w:left w:val="single" w:sz="4" w:space="0" w:color="auto"/>
              <w:bottom w:val="single" w:sz="4" w:space="0" w:color="auto"/>
              <w:right w:val="single" w:sz="4" w:space="0" w:color="auto"/>
            </w:tcBorders>
            <w:hideMark/>
          </w:tcPr>
          <w:p w14:paraId="41669877"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14 697 826,55</w:t>
            </w:r>
            <w:r w:rsidRPr="007A3A7C">
              <w:rPr>
                <w:rFonts w:ascii="Times New Roman" w:eastAsia="Times New Roman" w:hAnsi="Times New Roman" w:cs="Times New Roman"/>
                <w:bCs/>
                <w:color w:val="000000" w:themeColor="text1"/>
                <w:sz w:val="24"/>
                <w:szCs w:val="24"/>
                <w:lang w:eastAsia="ru-RU"/>
              </w:rPr>
              <w:tab/>
            </w:r>
          </w:p>
        </w:tc>
      </w:tr>
      <w:tr w:rsidR="008F19E2" w:rsidRPr="007A3A7C" w14:paraId="385C0575" w14:textId="77777777" w:rsidTr="005D7821">
        <w:trPr>
          <w:trHeight w:val="355"/>
        </w:trPr>
        <w:tc>
          <w:tcPr>
            <w:tcW w:w="5461" w:type="dxa"/>
            <w:tcBorders>
              <w:top w:val="single" w:sz="4" w:space="0" w:color="auto"/>
              <w:left w:val="single" w:sz="4" w:space="0" w:color="auto"/>
              <w:bottom w:val="single" w:sz="4" w:space="0" w:color="auto"/>
              <w:right w:val="single" w:sz="4" w:space="0" w:color="auto"/>
            </w:tcBorders>
            <w:hideMark/>
          </w:tcPr>
          <w:p w14:paraId="026A756C" w14:textId="77777777" w:rsidR="008F19E2" w:rsidRPr="007A3A7C" w:rsidRDefault="008F19E2" w:rsidP="00D81D46">
            <w:pPr>
              <w:spacing w:after="0" w:line="240" w:lineRule="auto"/>
              <w:rPr>
                <w:rFonts w:ascii="Times New Roman" w:eastAsia="Times New Roman" w:hAnsi="Times New Roman" w:cs="Times New Roman"/>
                <w:bCs/>
                <w:color w:val="000000" w:themeColor="text1"/>
                <w:sz w:val="24"/>
                <w:szCs w:val="24"/>
                <w:lang w:eastAsia="ru-RU"/>
              </w:rPr>
            </w:pPr>
            <w:proofErr w:type="gramStart"/>
            <w:r w:rsidRPr="007A3A7C">
              <w:rPr>
                <w:rFonts w:ascii="Times New Roman" w:eastAsia="Times New Roman" w:hAnsi="Times New Roman" w:cs="Times New Roman"/>
                <w:bCs/>
                <w:color w:val="000000" w:themeColor="text1"/>
                <w:sz w:val="24"/>
                <w:szCs w:val="24"/>
                <w:lang w:eastAsia="ru-RU"/>
              </w:rPr>
              <w:t>Единовременное  пособие</w:t>
            </w:r>
            <w:proofErr w:type="gramEnd"/>
            <w:r w:rsidRPr="007A3A7C">
              <w:rPr>
                <w:rFonts w:ascii="Times New Roman" w:eastAsia="Times New Roman" w:hAnsi="Times New Roman" w:cs="Times New Roman"/>
                <w:bCs/>
                <w:color w:val="000000" w:themeColor="text1"/>
                <w:sz w:val="24"/>
                <w:szCs w:val="24"/>
                <w:lang w:eastAsia="ru-RU"/>
              </w:rPr>
              <w:t xml:space="preserve"> при рождении ребенка</w:t>
            </w:r>
          </w:p>
        </w:tc>
        <w:tc>
          <w:tcPr>
            <w:tcW w:w="1764" w:type="dxa"/>
            <w:tcBorders>
              <w:top w:val="single" w:sz="4" w:space="0" w:color="auto"/>
              <w:left w:val="single" w:sz="4" w:space="0" w:color="auto"/>
              <w:bottom w:val="single" w:sz="4" w:space="0" w:color="auto"/>
              <w:right w:val="single" w:sz="4" w:space="0" w:color="auto"/>
            </w:tcBorders>
          </w:tcPr>
          <w:p w14:paraId="49276941"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237</w:t>
            </w:r>
          </w:p>
        </w:tc>
        <w:tc>
          <w:tcPr>
            <w:tcW w:w="2277" w:type="dxa"/>
            <w:tcBorders>
              <w:top w:val="single" w:sz="4" w:space="0" w:color="auto"/>
              <w:left w:val="single" w:sz="4" w:space="0" w:color="auto"/>
              <w:bottom w:val="single" w:sz="4" w:space="0" w:color="auto"/>
              <w:right w:val="single" w:sz="4" w:space="0" w:color="auto"/>
            </w:tcBorders>
          </w:tcPr>
          <w:p w14:paraId="07FDC53A" w14:textId="77777777" w:rsidR="008F19E2" w:rsidRPr="007A3A7C" w:rsidRDefault="008F19E2" w:rsidP="00D81D46">
            <w:pPr>
              <w:jc w:val="center"/>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t>1 389 308,40</w:t>
            </w:r>
          </w:p>
          <w:p w14:paraId="2D83E7B0"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p>
        </w:tc>
      </w:tr>
      <w:tr w:rsidR="008F19E2" w:rsidRPr="007A3A7C" w14:paraId="04F4E659" w14:textId="77777777" w:rsidTr="005D7821">
        <w:trPr>
          <w:trHeight w:val="578"/>
        </w:trPr>
        <w:tc>
          <w:tcPr>
            <w:tcW w:w="5461" w:type="dxa"/>
            <w:tcBorders>
              <w:top w:val="single" w:sz="4" w:space="0" w:color="auto"/>
              <w:left w:val="single" w:sz="4" w:space="0" w:color="auto"/>
              <w:bottom w:val="single" w:sz="4" w:space="0" w:color="auto"/>
              <w:right w:val="single" w:sz="4" w:space="0" w:color="auto"/>
            </w:tcBorders>
            <w:hideMark/>
          </w:tcPr>
          <w:p w14:paraId="3D4A2E06" w14:textId="0CF08A9D" w:rsidR="008F19E2" w:rsidRPr="007A3A7C" w:rsidRDefault="008F19E2" w:rsidP="00D81D46">
            <w:pPr>
              <w:spacing w:after="0" w:line="240" w:lineRule="auto"/>
              <w:rPr>
                <w:rFonts w:ascii="Times New Roman" w:eastAsia="Times New Roman" w:hAnsi="Times New Roman" w:cs="Times New Roman"/>
                <w:bCs/>
                <w:color w:val="000000" w:themeColor="text1"/>
                <w:sz w:val="24"/>
                <w:szCs w:val="24"/>
                <w:lang w:eastAsia="ru-RU"/>
              </w:rPr>
            </w:pPr>
            <w:bookmarkStart w:id="21" w:name="_Hlk139378819"/>
            <w:r w:rsidRPr="007A3A7C">
              <w:rPr>
                <w:rFonts w:ascii="Times New Roman" w:eastAsia="Times New Roman" w:hAnsi="Times New Roman" w:cs="Times New Roman"/>
                <w:bCs/>
                <w:color w:val="000000" w:themeColor="text1"/>
                <w:sz w:val="24"/>
                <w:szCs w:val="24"/>
                <w:lang w:eastAsia="ru-RU"/>
              </w:rPr>
              <w:t xml:space="preserve">Ежемесячная </w:t>
            </w:r>
            <w:proofErr w:type="gramStart"/>
            <w:r w:rsidRPr="007A3A7C">
              <w:rPr>
                <w:rFonts w:ascii="Times New Roman" w:eastAsia="Times New Roman" w:hAnsi="Times New Roman" w:cs="Times New Roman"/>
                <w:bCs/>
                <w:color w:val="000000" w:themeColor="text1"/>
                <w:sz w:val="24"/>
                <w:szCs w:val="24"/>
                <w:lang w:eastAsia="ru-RU"/>
              </w:rPr>
              <w:t>компенсационная  выплата</w:t>
            </w:r>
            <w:proofErr w:type="gramEnd"/>
            <w:r w:rsidRPr="007A3A7C">
              <w:rPr>
                <w:rFonts w:ascii="Times New Roman" w:eastAsia="Times New Roman" w:hAnsi="Times New Roman" w:cs="Times New Roman"/>
                <w:bCs/>
                <w:color w:val="000000" w:themeColor="text1"/>
                <w:sz w:val="24"/>
                <w:szCs w:val="24"/>
                <w:lang w:eastAsia="ru-RU"/>
              </w:rPr>
              <w:t xml:space="preserve"> детям – инвалидам в возрасте до 18 лет, которые по состоянию здоровья не могут посещать организации образования либо центры дневного пребывания </w:t>
            </w:r>
            <w:bookmarkEnd w:id="21"/>
          </w:p>
        </w:tc>
        <w:tc>
          <w:tcPr>
            <w:tcW w:w="1764" w:type="dxa"/>
            <w:tcBorders>
              <w:top w:val="single" w:sz="4" w:space="0" w:color="auto"/>
              <w:left w:val="single" w:sz="4" w:space="0" w:color="auto"/>
              <w:bottom w:val="single" w:sz="4" w:space="0" w:color="auto"/>
              <w:right w:val="single" w:sz="4" w:space="0" w:color="auto"/>
            </w:tcBorders>
          </w:tcPr>
          <w:p w14:paraId="61D471D2"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56</w:t>
            </w:r>
          </w:p>
        </w:tc>
        <w:tc>
          <w:tcPr>
            <w:tcW w:w="2277" w:type="dxa"/>
            <w:tcBorders>
              <w:top w:val="single" w:sz="4" w:space="0" w:color="auto"/>
              <w:left w:val="single" w:sz="4" w:space="0" w:color="auto"/>
              <w:bottom w:val="single" w:sz="4" w:space="0" w:color="auto"/>
              <w:right w:val="single" w:sz="4" w:space="0" w:color="auto"/>
            </w:tcBorders>
          </w:tcPr>
          <w:p w14:paraId="2E1F76BB" w14:textId="77777777" w:rsidR="008F19E2" w:rsidRPr="007A3A7C" w:rsidRDefault="008F19E2" w:rsidP="00D81D46">
            <w:pPr>
              <w:jc w:val="center"/>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t>308 462,90</w:t>
            </w:r>
          </w:p>
          <w:p w14:paraId="081ABDED"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p>
        </w:tc>
      </w:tr>
      <w:tr w:rsidR="008F19E2" w:rsidRPr="007A3A7C" w14:paraId="54DB931F" w14:textId="77777777" w:rsidTr="005D7821">
        <w:trPr>
          <w:trHeight w:val="592"/>
        </w:trPr>
        <w:tc>
          <w:tcPr>
            <w:tcW w:w="5461" w:type="dxa"/>
            <w:tcBorders>
              <w:top w:val="single" w:sz="4" w:space="0" w:color="auto"/>
              <w:left w:val="single" w:sz="4" w:space="0" w:color="auto"/>
              <w:bottom w:val="single" w:sz="4" w:space="0" w:color="auto"/>
              <w:right w:val="single" w:sz="4" w:space="0" w:color="auto"/>
            </w:tcBorders>
            <w:hideMark/>
          </w:tcPr>
          <w:p w14:paraId="42358F1E" w14:textId="77777777" w:rsidR="008F19E2" w:rsidRPr="007A3A7C" w:rsidRDefault="008F19E2" w:rsidP="00D81D46">
            <w:pPr>
              <w:spacing w:after="0" w:line="240" w:lineRule="auto"/>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Компенсация многодетным семьям на ребенка-первоклассника</w:t>
            </w:r>
          </w:p>
        </w:tc>
        <w:tc>
          <w:tcPr>
            <w:tcW w:w="1764" w:type="dxa"/>
            <w:tcBorders>
              <w:top w:val="single" w:sz="4" w:space="0" w:color="auto"/>
              <w:left w:val="single" w:sz="4" w:space="0" w:color="auto"/>
              <w:bottom w:val="single" w:sz="4" w:space="0" w:color="auto"/>
              <w:right w:val="single" w:sz="4" w:space="0" w:color="auto"/>
            </w:tcBorders>
          </w:tcPr>
          <w:p w14:paraId="1BC040E0"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230</w:t>
            </w:r>
          </w:p>
        </w:tc>
        <w:tc>
          <w:tcPr>
            <w:tcW w:w="2277" w:type="dxa"/>
            <w:tcBorders>
              <w:top w:val="single" w:sz="4" w:space="0" w:color="auto"/>
              <w:left w:val="single" w:sz="4" w:space="0" w:color="auto"/>
              <w:bottom w:val="single" w:sz="4" w:space="0" w:color="auto"/>
              <w:right w:val="single" w:sz="4" w:space="0" w:color="auto"/>
            </w:tcBorders>
          </w:tcPr>
          <w:p w14:paraId="39859616"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hAnsi="Times New Roman" w:cs="Times New Roman"/>
                <w:bCs/>
                <w:color w:val="000000" w:themeColor="text1"/>
                <w:sz w:val="24"/>
                <w:szCs w:val="24"/>
              </w:rPr>
              <w:t>223 100,00</w:t>
            </w:r>
          </w:p>
        </w:tc>
      </w:tr>
      <w:tr w:rsidR="008F19E2" w:rsidRPr="007A3A7C" w14:paraId="7B3F1F7D" w14:textId="77777777" w:rsidTr="005D7821">
        <w:trPr>
          <w:trHeight w:val="558"/>
        </w:trPr>
        <w:tc>
          <w:tcPr>
            <w:tcW w:w="5461" w:type="dxa"/>
            <w:tcBorders>
              <w:top w:val="single" w:sz="4" w:space="0" w:color="auto"/>
              <w:left w:val="single" w:sz="4" w:space="0" w:color="auto"/>
              <w:bottom w:val="single" w:sz="4" w:space="0" w:color="auto"/>
              <w:right w:val="single" w:sz="4" w:space="0" w:color="auto"/>
            </w:tcBorders>
          </w:tcPr>
          <w:p w14:paraId="06A7F0E5" w14:textId="5AF57514" w:rsidR="008F19E2" w:rsidRPr="007A3A7C" w:rsidRDefault="008F19E2" w:rsidP="00D81D46">
            <w:pPr>
              <w:spacing w:after="0" w:line="240" w:lineRule="auto"/>
              <w:rPr>
                <w:rFonts w:ascii="Times New Roman" w:eastAsia="Times New Roman" w:hAnsi="Times New Roman" w:cs="Times New Roman"/>
                <w:bCs/>
                <w:color w:val="000000" w:themeColor="text1"/>
                <w:sz w:val="24"/>
                <w:szCs w:val="24"/>
                <w:lang w:eastAsia="ru-RU"/>
              </w:rPr>
            </w:pPr>
            <w:bookmarkStart w:id="22" w:name="_Hlk139379080"/>
            <w:r w:rsidRPr="007A3A7C">
              <w:rPr>
                <w:rFonts w:ascii="Times New Roman" w:eastAsia="Times New Roman" w:hAnsi="Times New Roman" w:cs="Times New Roman"/>
                <w:bCs/>
                <w:color w:val="000000" w:themeColor="text1"/>
                <w:sz w:val="24"/>
                <w:szCs w:val="24"/>
                <w:lang w:eastAsia="ru-RU"/>
              </w:rPr>
              <w:t>Ежемесячное пособие по уходу за ребенком до достижения им возраста 2 (двух) лет:</w:t>
            </w:r>
            <w:bookmarkEnd w:id="22"/>
          </w:p>
          <w:p w14:paraId="73D1327E"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14:paraId="3B8AF98B"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481</w:t>
            </w:r>
          </w:p>
        </w:tc>
        <w:tc>
          <w:tcPr>
            <w:tcW w:w="2277" w:type="dxa"/>
            <w:tcBorders>
              <w:top w:val="single" w:sz="4" w:space="0" w:color="auto"/>
              <w:left w:val="single" w:sz="4" w:space="0" w:color="auto"/>
              <w:bottom w:val="single" w:sz="4" w:space="0" w:color="auto"/>
              <w:right w:val="single" w:sz="4" w:space="0" w:color="auto"/>
            </w:tcBorders>
          </w:tcPr>
          <w:p w14:paraId="5D942761" w14:textId="77777777" w:rsidR="008F19E2" w:rsidRPr="007A3A7C" w:rsidRDefault="008F19E2" w:rsidP="00D81D46">
            <w:pPr>
              <w:jc w:val="center"/>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t>5 805 815,22</w:t>
            </w:r>
          </w:p>
          <w:p w14:paraId="17B7A4EF"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p>
        </w:tc>
      </w:tr>
      <w:tr w:rsidR="008F19E2" w:rsidRPr="007A3A7C" w14:paraId="0AE5B7B8" w14:textId="77777777" w:rsidTr="005D7821">
        <w:trPr>
          <w:trHeight w:val="884"/>
        </w:trPr>
        <w:tc>
          <w:tcPr>
            <w:tcW w:w="5461" w:type="dxa"/>
            <w:tcBorders>
              <w:top w:val="single" w:sz="4" w:space="0" w:color="auto"/>
              <w:left w:val="single" w:sz="4" w:space="0" w:color="auto"/>
              <w:bottom w:val="single" w:sz="4" w:space="0" w:color="auto"/>
              <w:right w:val="single" w:sz="4" w:space="0" w:color="auto"/>
            </w:tcBorders>
            <w:hideMark/>
          </w:tcPr>
          <w:p w14:paraId="3FA8073B" w14:textId="29EFDF0D" w:rsidR="008F19E2" w:rsidRPr="007A3A7C" w:rsidRDefault="008F19E2" w:rsidP="00D81D46">
            <w:pPr>
              <w:spacing w:after="0" w:line="240" w:lineRule="auto"/>
              <w:rPr>
                <w:rFonts w:ascii="Times New Roman" w:eastAsia="Times New Roman" w:hAnsi="Times New Roman" w:cs="Times New Roman"/>
                <w:bCs/>
                <w:color w:val="000000" w:themeColor="text1"/>
                <w:sz w:val="24"/>
                <w:szCs w:val="24"/>
                <w:lang w:eastAsia="ru-RU"/>
              </w:rPr>
            </w:pPr>
            <w:bookmarkStart w:id="23" w:name="_Hlk139378901"/>
            <w:r w:rsidRPr="007A3A7C">
              <w:rPr>
                <w:rFonts w:ascii="Times New Roman" w:eastAsia="Times New Roman" w:hAnsi="Times New Roman" w:cs="Times New Roman"/>
                <w:bCs/>
                <w:color w:val="000000" w:themeColor="text1"/>
                <w:sz w:val="24"/>
                <w:szCs w:val="24"/>
                <w:lang w:eastAsia="ru-RU"/>
              </w:rPr>
              <w:t>Пособие по беременности и родам женщинам, осуществляющим индивидуальную предпринимательскую деятельность</w:t>
            </w:r>
            <w:bookmarkEnd w:id="23"/>
          </w:p>
        </w:tc>
        <w:tc>
          <w:tcPr>
            <w:tcW w:w="1764" w:type="dxa"/>
            <w:tcBorders>
              <w:top w:val="single" w:sz="4" w:space="0" w:color="auto"/>
              <w:left w:val="single" w:sz="4" w:space="0" w:color="auto"/>
              <w:bottom w:val="single" w:sz="4" w:space="0" w:color="auto"/>
              <w:right w:val="single" w:sz="4" w:space="0" w:color="auto"/>
            </w:tcBorders>
          </w:tcPr>
          <w:p w14:paraId="2C2A2FFC"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72</w:t>
            </w:r>
          </w:p>
        </w:tc>
        <w:tc>
          <w:tcPr>
            <w:tcW w:w="2277" w:type="dxa"/>
            <w:tcBorders>
              <w:top w:val="single" w:sz="4" w:space="0" w:color="auto"/>
              <w:left w:val="single" w:sz="4" w:space="0" w:color="auto"/>
              <w:bottom w:val="single" w:sz="4" w:space="0" w:color="auto"/>
              <w:right w:val="single" w:sz="4" w:space="0" w:color="auto"/>
            </w:tcBorders>
          </w:tcPr>
          <w:p w14:paraId="697FB04F" w14:textId="77777777" w:rsidR="008F19E2" w:rsidRPr="007A3A7C" w:rsidRDefault="008F19E2" w:rsidP="00D81D46">
            <w:pPr>
              <w:jc w:val="center"/>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t>627 707,80</w:t>
            </w:r>
          </w:p>
          <w:p w14:paraId="629BB7C4"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p>
        </w:tc>
      </w:tr>
      <w:tr w:rsidR="008F19E2" w:rsidRPr="007A3A7C" w14:paraId="2A48859B" w14:textId="77777777" w:rsidTr="005D7821">
        <w:trPr>
          <w:trHeight w:val="1411"/>
        </w:trPr>
        <w:tc>
          <w:tcPr>
            <w:tcW w:w="5461" w:type="dxa"/>
            <w:tcBorders>
              <w:top w:val="single" w:sz="4" w:space="0" w:color="auto"/>
              <w:left w:val="single" w:sz="4" w:space="0" w:color="auto"/>
              <w:bottom w:val="single" w:sz="4" w:space="0" w:color="auto"/>
              <w:right w:val="single" w:sz="4" w:space="0" w:color="auto"/>
            </w:tcBorders>
          </w:tcPr>
          <w:p w14:paraId="29C5B555" w14:textId="77777777" w:rsidR="008F19E2" w:rsidRPr="007A3A7C" w:rsidRDefault="008F19E2" w:rsidP="00D81D46">
            <w:pPr>
              <w:spacing w:after="0" w:line="240" w:lineRule="auto"/>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Единовременное пособие женщинам, вставшим на учет в медицинских учреждениях в ранние сроки беременности, женщинам, осуществляющим индивидуальную предпринимательскую деятельность.</w:t>
            </w:r>
          </w:p>
          <w:p w14:paraId="20CA4D28" w14:textId="77777777" w:rsidR="008F19E2" w:rsidRPr="007A3A7C" w:rsidRDefault="008F19E2" w:rsidP="00D81D46">
            <w:pPr>
              <w:spacing w:after="0" w:line="240" w:lineRule="auto"/>
              <w:rPr>
                <w:rFonts w:ascii="Times New Roman" w:eastAsia="Times New Roman" w:hAnsi="Times New Roman" w:cs="Times New Roman"/>
                <w:bCs/>
                <w:color w:val="000000" w:themeColor="text1"/>
                <w:sz w:val="24"/>
                <w:szCs w:val="24"/>
                <w:lang w:eastAsia="ru-RU"/>
              </w:rPr>
            </w:pPr>
          </w:p>
        </w:tc>
        <w:tc>
          <w:tcPr>
            <w:tcW w:w="1764" w:type="dxa"/>
            <w:tcBorders>
              <w:top w:val="single" w:sz="4" w:space="0" w:color="auto"/>
              <w:left w:val="single" w:sz="4" w:space="0" w:color="auto"/>
              <w:bottom w:val="single" w:sz="4" w:space="0" w:color="auto"/>
              <w:right w:val="single" w:sz="4" w:space="0" w:color="auto"/>
            </w:tcBorders>
          </w:tcPr>
          <w:p w14:paraId="0BFEB1C1"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62</w:t>
            </w:r>
          </w:p>
        </w:tc>
        <w:tc>
          <w:tcPr>
            <w:tcW w:w="2277" w:type="dxa"/>
            <w:tcBorders>
              <w:top w:val="single" w:sz="4" w:space="0" w:color="auto"/>
              <w:left w:val="single" w:sz="4" w:space="0" w:color="auto"/>
              <w:bottom w:val="single" w:sz="4" w:space="0" w:color="auto"/>
              <w:right w:val="single" w:sz="4" w:space="0" w:color="auto"/>
            </w:tcBorders>
          </w:tcPr>
          <w:p w14:paraId="44F5F1C2"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15035,00</w:t>
            </w:r>
          </w:p>
        </w:tc>
      </w:tr>
      <w:tr w:rsidR="008F19E2" w:rsidRPr="007A3A7C" w14:paraId="74E0364D" w14:textId="77777777" w:rsidTr="005D7821">
        <w:trPr>
          <w:trHeight w:val="2321"/>
        </w:trPr>
        <w:tc>
          <w:tcPr>
            <w:tcW w:w="5461" w:type="dxa"/>
            <w:tcBorders>
              <w:top w:val="single" w:sz="4" w:space="0" w:color="auto"/>
              <w:left w:val="single" w:sz="4" w:space="0" w:color="auto"/>
              <w:bottom w:val="single" w:sz="4" w:space="0" w:color="auto"/>
              <w:right w:val="single" w:sz="4" w:space="0" w:color="auto"/>
            </w:tcBorders>
          </w:tcPr>
          <w:p w14:paraId="2F054370" w14:textId="419B6C5D" w:rsidR="008F19E2" w:rsidRPr="007A3A7C" w:rsidRDefault="008F19E2" w:rsidP="00D81D46">
            <w:pPr>
              <w:autoSpaceDE w:val="0"/>
              <w:autoSpaceDN w:val="0"/>
              <w:adjustRightInd w:val="0"/>
              <w:spacing w:after="0" w:line="240" w:lineRule="auto"/>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lastRenderedPageBreak/>
              <w:t xml:space="preserve">Ежемесячная компенсационная выплата неработающим трудоспособным родителям, осуществляющим уход за ребенком-инвалидом, инвалидом с детства I группы, </w:t>
            </w:r>
          </w:p>
          <w:p w14:paraId="77F8E957" w14:textId="77777777" w:rsidR="008F19E2" w:rsidRPr="007A3A7C" w:rsidRDefault="008F19E2" w:rsidP="00D81D46">
            <w:pPr>
              <w:autoSpaceDE w:val="0"/>
              <w:autoSpaceDN w:val="0"/>
              <w:adjustRightInd w:val="0"/>
              <w:spacing w:after="0" w:line="240" w:lineRule="auto"/>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t xml:space="preserve">инвалидом с детства II группы </w:t>
            </w:r>
          </w:p>
          <w:p w14:paraId="231C9DA7" w14:textId="77777777" w:rsidR="008F19E2" w:rsidRPr="007A3A7C" w:rsidRDefault="008F19E2" w:rsidP="00D81D46">
            <w:pPr>
              <w:autoSpaceDE w:val="0"/>
              <w:autoSpaceDN w:val="0"/>
              <w:adjustRightInd w:val="0"/>
              <w:spacing w:after="0" w:line="240" w:lineRule="auto"/>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t xml:space="preserve">временно нуждающимся в посторонней помощи </w:t>
            </w:r>
          </w:p>
          <w:p w14:paraId="203472FE" w14:textId="09E56F10" w:rsidR="008F19E2" w:rsidRPr="007A3A7C" w:rsidRDefault="008F19E2" w:rsidP="00D81D46">
            <w:pPr>
              <w:spacing w:after="0" w:line="240" w:lineRule="auto"/>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t>по заключению лечебно-профилактического учреждения</w:t>
            </w:r>
          </w:p>
        </w:tc>
        <w:tc>
          <w:tcPr>
            <w:tcW w:w="1764" w:type="dxa"/>
            <w:tcBorders>
              <w:top w:val="single" w:sz="4" w:space="0" w:color="auto"/>
              <w:left w:val="single" w:sz="4" w:space="0" w:color="auto"/>
              <w:bottom w:val="single" w:sz="4" w:space="0" w:color="auto"/>
              <w:right w:val="single" w:sz="4" w:space="0" w:color="auto"/>
            </w:tcBorders>
          </w:tcPr>
          <w:p w14:paraId="172C479A"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154</w:t>
            </w:r>
          </w:p>
        </w:tc>
        <w:tc>
          <w:tcPr>
            <w:tcW w:w="2277" w:type="dxa"/>
            <w:tcBorders>
              <w:top w:val="single" w:sz="4" w:space="0" w:color="auto"/>
              <w:left w:val="single" w:sz="4" w:space="0" w:color="auto"/>
              <w:bottom w:val="single" w:sz="4" w:space="0" w:color="auto"/>
              <w:right w:val="single" w:sz="4" w:space="0" w:color="auto"/>
            </w:tcBorders>
          </w:tcPr>
          <w:p w14:paraId="18C3A3CF" w14:textId="77777777" w:rsidR="008F19E2" w:rsidRPr="007A3A7C" w:rsidRDefault="008F19E2" w:rsidP="00D81D46">
            <w:pPr>
              <w:jc w:val="center"/>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t>1 828 051,10</w:t>
            </w:r>
          </w:p>
          <w:p w14:paraId="246FECE8"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p>
        </w:tc>
      </w:tr>
      <w:tr w:rsidR="008F19E2" w:rsidRPr="007A3A7C" w14:paraId="445F3A80" w14:textId="77777777" w:rsidTr="005D7821">
        <w:trPr>
          <w:trHeight w:val="2600"/>
        </w:trPr>
        <w:tc>
          <w:tcPr>
            <w:tcW w:w="5461" w:type="dxa"/>
            <w:tcBorders>
              <w:top w:val="single" w:sz="4" w:space="0" w:color="auto"/>
              <w:left w:val="single" w:sz="4" w:space="0" w:color="auto"/>
              <w:bottom w:val="single" w:sz="4" w:space="0" w:color="auto"/>
              <w:right w:val="single" w:sz="4" w:space="0" w:color="auto"/>
            </w:tcBorders>
            <w:hideMark/>
          </w:tcPr>
          <w:p w14:paraId="589026C0" w14:textId="77777777" w:rsidR="008F19E2" w:rsidRPr="007A3A7C" w:rsidRDefault="008F19E2" w:rsidP="00D81D46">
            <w:pPr>
              <w:spacing w:after="0" w:line="240" w:lineRule="auto"/>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Ежемесячной денежной выплаты инвалидам I группы общего заболевания, профессионального заболевания, трудового увечья (кроме профессионального заболевания и трудового увечья в случае получения возмещения вреда от работодателя), заболевания, полученного в период военной службы, инвалидам с детства I группы, детям – инвалидам в возрасте до 18 (восемнадцати) лет, которые по медицинским показаниям нуждаются в специальных средствах для ухода</w:t>
            </w:r>
          </w:p>
        </w:tc>
        <w:tc>
          <w:tcPr>
            <w:tcW w:w="1764" w:type="dxa"/>
            <w:tcBorders>
              <w:top w:val="single" w:sz="4" w:space="0" w:color="auto"/>
              <w:left w:val="single" w:sz="4" w:space="0" w:color="auto"/>
              <w:bottom w:val="single" w:sz="4" w:space="0" w:color="auto"/>
              <w:right w:val="single" w:sz="4" w:space="0" w:color="auto"/>
            </w:tcBorders>
          </w:tcPr>
          <w:p w14:paraId="2D2B7A7A"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r w:rsidRPr="007A3A7C">
              <w:rPr>
                <w:rFonts w:ascii="Times New Roman" w:eastAsia="Times New Roman" w:hAnsi="Times New Roman" w:cs="Times New Roman"/>
                <w:bCs/>
                <w:color w:val="000000" w:themeColor="text1"/>
                <w:sz w:val="24"/>
                <w:szCs w:val="24"/>
                <w:lang w:eastAsia="ru-RU"/>
              </w:rPr>
              <w:t>147</w:t>
            </w:r>
          </w:p>
        </w:tc>
        <w:tc>
          <w:tcPr>
            <w:tcW w:w="2277" w:type="dxa"/>
            <w:tcBorders>
              <w:top w:val="single" w:sz="4" w:space="0" w:color="auto"/>
              <w:left w:val="single" w:sz="4" w:space="0" w:color="auto"/>
              <w:bottom w:val="single" w:sz="4" w:space="0" w:color="auto"/>
              <w:right w:val="single" w:sz="4" w:space="0" w:color="auto"/>
            </w:tcBorders>
          </w:tcPr>
          <w:p w14:paraId="78067548" w14:textId="77777777" w:rsidR="008F19E2" w:rsidRPr="007A3A7C" w:rsidRDefault="008F19E2" w:rsidP="00D81D46">
            <w:pPr>
              <w:jc w:val="center"/>
              <w:rPr>
                <w:rFonts w:ascii="Times New Roman" w:hAnsi="Times New Roman" w:cs="Times New Roman"/>
                <w:bCs/>
                <w:color w:val="000000" w:themeColor="text1"/>
                <w:sz w:val="24"/>
                <w:szCs w:val="24"/>
              </w:rPr>
            </w:pPr>
            <w:r w:rsidRPr="007A3A7C">
              <w:rPr>
                <w:rFonts w:ascii="Times New Roman" w:hAnsi="Times New Roman" w:cs="Times New Roman"/>
                <w:bCs/>
                <w:color w:val="000000" w:themeColor="text1"/>
                <w:sz w:val="24"/>
                <w:szCs w:val="24"/>
              </w:rPr>
              <w:t>749 703,80</w:t>
            </w:r>
          </w:p>
          <w:p w14:paraId="2ACE38A1" w14:textId="77777777" w:rsidR="008F19E2" w:rsidRPr="007A3A7C" w:rsidRDefault="008F19E2" w:rsidP="00D81D46">
            <w:pPr>
              <w:spacing w:after="0" w:line="240" w:lineRule="auto"/>
              <w:jc w:val="center"/>
              <w:rPr>
                <w:rFonts w:ascii="Times New Roman" w:eastAsia="Times New Roman" w:hAnsi="Times New Roman" w:cs="Times New Roman"/>
                <w:bCs/>
                <w:color w:val="000000" w:themeColor="text1"/>
                <w:sz w:val="24"/>
                <w:szCs w:val="24"/>
                <w:lang w:eastAsia="ru-RU"/>
              </w:rPr>
            </w:pPr>
          </w:p>
        </w:tc>
      </w:tr>
    </w:tbl>
    <w:p w14:paraId="4AF46F1F" w14:textId="4FC21143" w:rsidR="008F19E2" w:rsidRPr="007A3A7C" w:rsidRDefault="008F19E2" w:rsidP="008F19E2">
      <w:pPr>
        <w:spacing w:after="0"/>
        <w:ind w:firstLine="709"/>
        <w:jc w:val="both"/>
        <w:rPr>
          <w:rFonts w:ascii="Times New Roman" w:eastAsia="Times New Roman" w:hAnsi="Times New Roman" w:cs="Times New Roman"/>
          <w:color w:val="000000" w:themeColor="text1"/>
          <w:sz w:val="28"/>
          <w:szCs w:val="28"/>
          <w:lang w:eastAsia="ru-RU"/>
        </w:rPr>
      </w:pPr>
      <w:r w:rsidRPr="007A3A7C">
        <w:rPr>
          <w:rFonts w:ascii="Times New Roman" w:eastAsia="Times New Roman" w:hAnsi="Times New Roman" w:cs="Times New Roman"/>
          <w:color w:val="000000" w:themeColor="text1"/>
          <w:sz w:val="28"/>
          <w:szCs w:val="28"/>
          <w:lang w:eastAsia="ru-RU"/>
        </w:rPr>
        <w:t xml:space="preserve">За 2023 </w:t>
      </w:r>
      <w:r w:rsidR="00A86799" w:rsidRPr="007A3A7C">
        <w:rPr>
          <w:rFonts w:ascii="Times New Roman" w:eastAsia="Times New Roman" w:hAnsi="Times New Roman" w:cs="Times New Roman"/>
          <w:color w:val="000000" w:themeColor="text1"/>
          <w:sz w:val="28"/>
          <w:szCs w:val="28"/>
          <w:lang w:eastAsia="ru-RU"/>
        </w:rPr>
        <w:t>год оформлено</w:t>
      </w:r>
      <w:r w:rsidRPr="007A3A7C">
        <w:rPr>
          <w:rFonts w:ascii="Times New Roman" w:eastAsia="Times New Roman" w:hAnsi="Times New Roman" w:cs="Times New Roman"/>
          <w:color w:val="000000" w:themeColor="text1"/>
          <w:sz w:val="28"/>
          <w:szCs w:val="28"/>
          <w:lang w:eastAsia="ru-RU"/>
        </w:rPr>
        <w:t xml:space="preserve"> </w:t>
      </w:r>
      <w:r w:rsidR="00A86799" w:rsidRPr="007A3A7C">
        <w:rPr>
          <w:rFonts w:ascii="Times New Roman" w:eastAsia="Times New Roman" w:hAnsi="Times New Roman" w:cs="Times New Roman"/>
          <w:color w:val="000000" w:themeColor="text1"/>
          <w:sz w:val="28"/>
          <w:szCs w:val="28"/>
          <w:lang w:eastAsia="ru-RU"/>
        </w:rPr>
        <w:t>88 новых</w:t>
      </w:r>
      <w:r w:rsidRPr="007A3A7C">
        <w:rPr>
          <w:rFonts w:ascii="Times New Roman" w:eastAsia="Times New Roman" w:hAnsi="Times New Roman" w:cs="Times New Roman"/>
          <w:color w:val="000000" w:themeColor="text1"/>
          <w:sz w:val="28"/>
          <w:szCs w:val="28"/>
          <w:lang w:eastAsia="ru-RU"/>
        </w:rPr>
        <w:t xml:space="preserve"> личных дела многодетных семей. Состоит на учете </w:t>
      </w:r>
      <w:r w:rsidR="00A86799" w:rsidRPr="007A3A7C">
        <w:rPr>
          <w:rFonts w:ascii="Times New Roman" w:eastAsia="Times New Roman" w:hAnsi="Times New Roman" w:cs="Times New Roman"/>
          <w:color w:val="000000" w:themeColor="text1"/>
          <w:sz w:val="28"/>
          <w:szCs w:val="28"/>
          <w:lang w:eastAsia="ru-RU"/>
        </w:rPr>
        <w:t>1443 многодетных</w:t>
      </w:r>
      <w:r w:rsidRPr="007A3A7C">
        <w:rPr>
          <w:rFonts w:ascii="Times New Roman" w:eastAsia="Times New Roman" w:hAnsi="Times New Roman" w:cs="Times New Roman"/>
          <w:color w:val="000000" w:themeColor="text1"/>
          <w:sz w:val="28"/>
          <w:szCs w:val="28"/>
          <w:lang w:eastAsia="ru-RU"/>
        </w:rPr>
        <w:t xml:space="preserve"> семьи, в которых насчитывается 4777 детей. Выдано </w:t>
      </w:r>
      <w:r w:rsidR="00A86799" w:rsidRPr="007A3A7C">
        <w:rPr>
          <w:rFonts w:ascii="Times New Roman" w:eastAsia="Times New Roman" w:hAnsi="Times New Roman" w:cs="Times New Roman"/>
          <w:color w:val="000000" w:themeColor="text1"/>
          <w:sz w:val="28"/>
          <w:szCs w:val="28"/>
          <w:lang w:eastAsia="ru-RU"/>
        </w:rPr>
        <w:t xml:space="preserve">766 </w:t>
      </w:r>
      <w:proofErr w:type="gramStart"/>
      <w:r w:rsidR="00A86799" w:rsidRPr="007A3A7C">
        <w:rPr>
          <w:rFonts w:ascii="Times New Roman" w:eastAsia="Times New Roman" w:hAnsi="Times New Roman" w:cs="Times New Roman"/>
          <w:color w:val="000000" w:themeColor="text1"/>
          <w:sz w:val="28"/>
          <w:szCs w:val="28"/>
          <w:lang w:eastAsia="ru-RU"/>
        </w:rPr>
        <w:t>удостоверений</w:t>
      </w:r>
      <w:r w:rsidRPr="007A3A7C">
        <w:rPr>
          <w:rFonts w:ascii="Times New Roman" w:eastAsia="Times New Roman" w:hAnsi="Times New Roman" w:cs="Times New Roman"/>
          <w:color w:val="000000" w:themeColor="text1"/>
          <w:sz w:val="28"/>
          <w:szCs w:val="28"/>
          <w:lang w:eastAsia="ru-RU"/>
        </w:rPr>
        <w:t xml:space="preserve">  «</w:t>
      </w:r>
      <w:proofErr w:type="gramEnd"/>
      <w:r w:rsidRPr="007A3A7C">
        <w:rPr>
          <w:rFonts w:ascii="Times New Roman" w:eastAsia="Times New Roman" w:hAnsi="Times New Roman" w:cs="Times New Roman"/>
          <w:color w:val="000000" w:themeColor="text1"/>
          <w:sz w:val="28"/>
          <w:szCs w:val="28"/>
          <w:lang w:eastAsia="ru-RU"/>
        </w:rPr>
        <w:t>о праве на льготы» многодетным семьям.</w:t>
      </w:r>
    </w:p>
    <w:p w14:paraId="716EF89A" w14:textId="61F888C9" w:rsidR="008B697E" w:rsidRPr="007A3A7C" w:rsidRDefault="008B697E" w:rsidP="008F19E2">
      <w:pPr>
        <w:tabs>
          <w:tab w:val="center" w:pos="4153"/>
          <w:tab w:val="right" w:pos="8306"/>
        </w:tabs>
        <w:spacing w:after="0" w:line="240" w:lineRule="auto"/>
        <w:contextualSpacing/>
        <w:rPr>
          <w:rFonts w:ascii="Times New Roman" w:hAnsi="Times New Roman" w:cs="Times New Roman"/>
          <w:sz w:val="24"/>
          <w:szCs w:val="24"/>
          <w:u w:val="single"/>
          <w:lang w:eastAsia="ru-RU"/>
        </w:rPr>
      </w:pPr>
    </w:p>
    <w:p w14:paraId="0C339A7C" w14:textId="57CFE383" w:rsidR="00861D04" w:rsidRPr="00C3018C" w:rsidRDefault="003605F8" w:rsidP="008B697E">
      <w:pPr>
        <w:spacing w:after="0" w:line="240" w:lineRule="auto"/>
        <w:jc w:val="center"/>
        <w:rPr>
          <w:rFonts w:ascii="Times New Roman" w:hAnsi="Times New Roman" w:cs="Times New Roman"/>
          <w:b/>
          <w:sz w:val="28"/>
          <w:szCs w:val="28"/>
          <w:u w:val="single"/>
        </w:rPr>
      </w:pPr>
      <w:r w:rsidRPr="00C3018C">
        <w:rPr>
          <w:rFonts w:ascii="Times New Roman" w:hAnsi="Times New Roman" w:cs="Times New Roman"/>
          <w:b/>
          <w:sz w:val="28"/>
          <w:szCs w:val="28"/>
          <w:u w:val="single"/>
        </w:rPr>
        <w:t>Работа с обращениями граждан</w:t>
      </w:r>
      <w:r w:rsidR="008B697E" w:rsidRPr="00C3018C">
        <w:rPr>
          <w:rFonts w:ascii="Times New Roman" w:hAnsi="Times New Roman" w:cs="Times New Roman"/>
          <w:b/>
          <w:sz w:val="28"/>
          <w:szCs w:val="28"/>
          <w:u w:val="single"/>
        </w:rPr>
        <w:t>.</w:t>
      </w:r>
    </w:p>
    <w:p w14:paraId="673A79E7" w14:textId="77777777" w:rsidR="008B697E" w:rsidRPr="00C3018C" w:rsidRDefault="008B697E" w:rsidP="00B66F5B">
      <w:pPr>
        <w:spacing w:after="0" w:line="240" w:lineRule="auto"/>
        <w:jc w:val="center"/>
        <w:rPr>
          <w:rFonts w:ascii="Times New Roman" w:hAnsi="Times New Roman" w:cs="Times New Roman"/>
          <w:b/>
          <w:sz w:val="28"/>
          <w:szCs w:val="28"/>
          <w:u w:val="single"/>
        </w:rPr>
      </w:pPr>
    </w:p>
    <w:p w14:paraId="7675B40C" w14:textId="22D3C753" w:rsidR="003A65B0" w:rsidRPr="00C3018C" w:rsidRDefault="003A65B0" w:rsidP="003A65B0">
      <w:pPr>
        <w:spacing w:after="0"/>
        <w:ind w:firstLine="709"/>
        <w:jc w:val="both"/>
        <w:rPr>
          <w:rFonts w:ascii="Times New Roman" w:hAnsi="Times New Roman" w:cs="Times New Roman"/>
          <w:sz w:val="28"/>
          <w:szCs w:val="28"/>
        </w:rPr>
      </w:pPr>
      <w:r w:rsidRPr="00C3018C">
        <w:rPr>
          <w:rFonts w:ascii="Times New Roman" w:hAnsi="Times New Roman" w:cs="Times New Roman"/>
          <w:sz w:val="28"/>
          <w:szCs w:val="28"/>
        </w:rPr>
        <w:t xml:space="preserve">В государственной администрации </w:t>
      </w:r>
      <w:proofErr w:type="spellStart"/>
      <w:r w:rsidRPr="00C3018C">
        <w:rPr>
          <w:rFonts w:ascii="Times New Roman" w:hAnsi="Times New Roman" w:cs="Times New Roman"/>
          <w:sz w:val="28"/>
          <w:szCs w:val="28"/>
        </w:rPr>
        <w:t>Слободзейского</w:t>
      </w:r>
      <w:proofErr w:type="spellEnd"/>
      <w:r w:rsidRPr="00C3018C">
        <w:rPr>
          <w:rFonts w:ascii="Times New Roman" w:hAnsi="Times New Roman" w:cs="Times New Roman"/>
          <w:sz w:val="28"/>
          <w:szCs w:val="28"/>
        </w:rPr>
        <w:t xml:space="preserve"> района и города </w:t>
      </w:r>
      <w:proofErr w:type="spellStart"/>
      <w:r w:rsidRPr="00C3018C">
        <w:rPr>
          <w:rFonts w:ascii="Times New Roman" w:hAnsi="Times New Roman" w:cs="Times New Roman"/>
          <w:sz w:val="28"/>
          <w:szCs w:val="28"/>
        </w:rPr>
        <w:t>Слободзея</w:t>
      </w:r>
      <w:proofErr w:type="spellEnd"/>
      <w:r w:rsidRPr="00C3018C">
        <w:rPr>
          <w:rFonts w:ascii="Times New Roman" w:hAnsi="Times New Roman" w:cs="Times New Roman"/>
          <w:sz w:val="28"/>
          <w:szCs w:val="28"/>
        </w:rPr>
        <w:t xml:space="preserve"> работа с обращениями и заявлениями граждан ведется в соответствии с Законом «Об обращениях граждан и юридических лиц, а также общественных объединений» и Инструкцией «О порядке рассмотрения и разрешения обращений граждан и организации личного приема граждан в государственной администрации </w:t>
      </w:r>
      <w:proofErr w:type="spellStart"/>
      <w:r w:rsidRPr="00C3018C">
        <w:rPr>
          <w:rFonts w:ascii="Times New Roman" w:hAnsi="Times New Roman" w:cs="Times New Roman"/>
          <w:sz w:val="28"/>
          <w:szCs w:val="28"/>
        </w:rPr>
        <w:t>Слободзейского</w:t>
      </w:r>
      <w:proofErr w:type="spellEnd"/>
      <w:r w:rsidRPr="00C3018C">
        <w:rPr>
          <w:rFonts w:ascii="Times New Roman" w:hAnsi="Times New Roman" w:cs="Times New Roman"/>
          <w:sz w:val="28"/>
          <w:szCs w:val="28"/>
        </w:rPr>
        <w:t xml:space="preserve"> района и г.</w:t>
      </w:r>
      <w:r w:rsidR="004F36C3" w:rsidRPr="00C3018C">
        <w:rPr>
          <w:rFonts w:ascii="Times New Roman" w:hAnsi="Times New Roman" w:cs="Times New Roman"/>
          <w:sz w:val="28"/>
          <w:szCs w:val="28"/>
        </w:rPr>
        <w:t xml:space="preserve"> </w:t>
      </w:r>
      <w:proofErr w:type="spellStart"/>
      <w:r w:rsidRPr="00C3018C">
        <w:rPr>
          <w:rFonts w:ascii="Times New Roman" w:hAnsi="Times New Roman" w:cs="Times New Roman"/>
          <w:sz w:val="28"/>
          <w:szCs w:val="28"/>
        </w:rPr>
        <w:t>Слободзея</w:t>
      </w:r>
      <w:proofErr w:type="spellEnd"/>
      <w:r w:rsidRPr="00C3018C">
        <w:rPr>
          <w:rFonts w:ascii="Times New Roman" w:hAnsi="Times New Roman" w:cs="Times New Roman"/>
          <w:sz w:val="28"/>
          <w:szCs w:val="28"/>
        </w:rPr>
        <w:t>».</w:t>
      </w:r>
    </w:p>
    <w:p w14:paraId="2AFFF957" w14:textId="5F2602D7" w:rsidR="003A65B0" w:rsidRPr="00C3018C" w:rsidRDefault="003A65B0" w:rsidP="003A65B0">
      <w:pPr>
        <w:spacing w:after="0"/>
        <w:ind w:firstLine="709"/>
        <w:jc w:val="both"/>
        <w:rPr>
          <w:rFonts w:ascii="Times New Roman" w:hAnsi="Times New Roman" w:cs="Times New Roman"/>
          <w:sz w:val="28"/>
          <w:szCs w:val="28"/>
        </w:rPr>
      </w:pPr>
      <w:r w:rsidRPr="00C3018C">
        <w:rPr>
          <w:rFonts w:ascii="Times New Roman" w:hAnsi="Times New Roman" w:cs="Times New Roman"/>
          <w:sz w:val="28"/>
          <w:szCs w:val="28"/>
        </w:rPr>
        <w:t xml:space="preserve">За </w:t>
      </w:r>
      <w:r w:rsidR="00C3018C" w:rsidRPr="00C3018C">
        <w:rPr>
          <w:rFonts w:ascii="Times New Roman" w:hAnsi="Times New Roman" w:cs="Times New Roman"/>
          <w:sz w:val="28"/>
          <w:szCs w:val="28"/>
        </w:rPr>
        <w:t>12</w:t>
      </w:r>
      <w:r w:rsidR="006065C2" w:rsidRPr="00C3018C">
        <w:rPr>
          <w:rFonts w:ascii="Times New Roman" w:hAnsi="Times New Roman" w:cs="Times New Roman"/>
          <w:sz w:val="28"/>
          <w:szCs w:val="28"/>
        </w:rPr>
        <w:t xml:space="preserve"> месяцев</w:t>
      </w:r>
      <w:r w:rsidR="004F36C3" w:rsidRPr="00C3018C">
        <w:rPr>
          <w:rFonts w:ascii="Times New Roman" w:hAnsi="Times New Roman" w:cs="Times New Roman"/>
          <w:sz w:val="28"/>
          <w:szCs w:val="28"/>
        </w:rPr>
        <w:t xml:space="preserve"> 2023</w:t>
      </w:r>
      <w:r w:rsidRPr="00C3018C">
        <w:rPr>
          <w:rFonts w:ascii="Times New Roman" w:hAnsi="Times New Roman" w:cs="Times New Roman"/>
          <w:sz w:val="28"/>
          <w:szCs w:val="28"/>
        </w:rPr>
        <w:t xml:space="preserve"> год</w:t>
      </w:r>
      <w:r w:rsidR="004F36C3" w:rsidRPr="00C3018C">
        <w:rPr>
          <w:rFonts w:ascii="Times New Roman" w:hAnsi="Times New Roman" w:cs="Times New Roman"/>
          <w:sz w:val="28"/>
          <w:szCs w:val="28"/>
        </w:rPr>
        <w:t>а</w:t>
      </w:r>
      <w:r w:rsidRPr="00C3018C">
        <w:rPr>
          <w:rFonts w:ascii="Times New Roman" w:hAnsi="Times New Roman" w:cs="Times New Roman"/>
          <w:sz w:val="28"/>
          <w:szCs w:val="28"/>
        </w:rPr>
        <w:t xml:space="preserve"> в государственную администрацию </w:t>
      </w:r>
      <w:proofErr w:type="spellStart"/>
      <w:r w:rsidRPr="00C3018C">
        <w:rPr>
          <w:rFonts w:ascii="Times New Roman" w:hAnsi="Times New Roman" w:cs="Times New Roman"/>
          <w:sz w:val="28"/>
          <w:szCs w:val="28"/>
        </w:rPr>
        <w:t>Слободзейского</w:t>
      </w:r>
      <w:proofErr w:type="spellEnd"/>
      <w:r w:rsidRPr="00C3018C">
        <w:rPr>
          <w:rFonts w:ascii="Times New Roman" w:hAnsi="Times New Roman" w:cs="Times New Roman"/>
          <w:sz w:val="28"/>
          <w:szCs w:val="28"/>
        </w:rPr>
        <w:t xml:space="preserve"> района и города </w:t>
      </w:r>
      <w:proofErr w:type="spellStart"/>
      <w:r w:rsidRPr="00C3018C">
        <w:rPr>
          <w:rFonts w:ascii="Times New Roman" w:hAnsi="Times New Roman" w:cs="Times New Roman"/>
          <w:sz w:val="28"/>
          <w:szCs w:val="28"/>
        </w:rPr>
        <w:t>Слободзея</w:t>
      </w:r>
      <w:proofErr w:type="spellEnd"/>
      <w:r w:rsidRPr="00C3018C">
        <w:rPr>
          <w:rFonts w:ascii="Times New Roman" w:hAnsi="Times New Roman" w:cs="Times New Roman"/>
          <w:sz w:val="28"/>
          <w:szCs w:val="28"/>
        </w:rPr>
        <w:t xml:space="preserve"> поступило </w:t>
      </w:r>
      <w:r w:rsidR="00C3018C" w:rsidRPr="00C3018C">
        <w:rPr>
          <w:rFonts w:ascii="Times New Roman" w:hAnsi="Times New Roman" w:cs="Times New Roman"/>
          <w:sz w:val="28"/>
          <w:szCs w:val="28"/>
        </w:rPr>
        <w:t>498</w:t>
      </w:r>
      <w:r w:rsidRPr="00C3018C">
        <w:rPr>
          <w:rFonts w:ascii="Times New Roman" w:hAnsi="Times New Roman" w:cs="Times New Roman"/>
          <w:sz w:val="28"/>
          <w:szCs w:val="28"/>
        </w:rPr>
        <w:t xml:space="preserve"> письменных обращений, из которых </w:t>
      </w:r>
      <w:r w:rsidR="006065C2" w:rsidRPr="00C3018C">
        <w:rPr>
          <w:rFonts w:ascii="Times New Roman" w:hAnsi="Times New Roman" w:cs="Times New Roman"/>
          <w:sz w:val="28"/>
          <w:szCs w:val="28"/>
        </w:rPr>
        <w:t>2</w:t>
      </w:r>
      <w:r w:rsidR="00C3018C" w:rsidRPr="00C3018C">
        <w:rPr>
          <w:rFonts w:ascii="Times New Roman" w:hAnsi="Times New Roman" w:cs="Times New Roman"/>
          <w:sz w:val="28"/>
          <w:szCs w:val="28"/>
        </w:rPr>
        <w:t>3</w:t>
      </w:r>
      <w:r w:rsidRPr="00C3018C">
        <w:rPr>
          <w:rFonts w:ascii="Times New Roman" w:hAnsi="Times New Roman" w:cs="Times New Roman"/>
          <w:sz w:val="28"/>
          <w:szCs w:val="28"/>
        </w:rPr>
        <w:t xml:space="preserve"> направлены Администрацией Президента ПМР, </w:t>
      </w:r>
      <w:r w:rsidR="00C3018C" w:rsidRPr="00C3018C">
        <w:rPr>
          <w:rFonts w:ascii="Times New Roman" w:hAnsi="Times New Roman" w:cs="Times New Roman"/>
          <w:sz w:val="28"/>
          <w:szCs w:val="28"/>
        </w:rPr>
        <w:t>46</w:t>
      </w:r>
      <w:r w:rsidRPr="00C3018C">
        <w:rPr>
          <w:rFonts w:ascii="Times New Roman" w:hAnsi="Times New Roman" w:cs="Times New Roman"/>
          <w:sz w:val="28"/>
          <w:szCs w:val="28"/>
        </w:rPr>
        <w:t xml:space="preserve"> направлены Правительством ПМР, </w:t>
      </w:r>
      <w:r w:rsidR="00C3018C" w:rsidRPr="00C3018C">
        <w:rPr>
          <w:rFonts w:ascii="Times New Roman" w:hAnsi="Times New Roman" w:cs="Times New Roman"/>
          <w:sz w:val="28"/>
          <w:szCs w:val="28"/>
        </w:rPr>
        <w:t>9</w:t>
      </w:r>
      <w:r w:rsidRPr="00C3018C">
        <w:rPr>
          <w:rFonts w:ascii="Times New Roman" w:hAnsi="Times New Roman" w:cs="Times New Roman"/>
          <w:sz w:val="28"/>
          <w:szCs w:val="28"/>
        </w:rPr>
        <w:t xml:space="preserve"> направлены различными министерствами.</w:t>
      </w:r>
    </w:p>
    <w:p w14:paraId="52C03C99" w14:textId="5763022E" w:rsidR="003A65B0" w:rsidRPr="00C3018C" w:rsidRDefault="003A65B0" w:rsidP="003A65B0">
      <w:pPr>
        <w:spacing w:after="0"/>
        <w:ind w:firstLine="709"/>
        <w:jc w:val="both"/>
        <w:rPr>
          <w:rFonts w:ascii="Times New Roman" w:hAnsi="Times New Roman" w:cs="Times New Roman"/>
          <w:sz w:val="28"/>
          <w:szCs w:val="28"/>
        </w:rPr>
      </w:pPr>
      <w:r w:rsidRPr="00C3018C">
        <w:rPr>
          <w:rFonts w:ascii="Times New Roman" w:hAnsi="Times New Roman" w:cs="Times New Roman"/>
          <w:sz w:val="28"/>
          <w:szCs w:val="28"/>
        </w:rPr>
        <w:t xml:space="preserve">Лидирующее место заняли вопросы жилищного характера (предоставление жилья, постановка в очередь на жилье, заключение договора социального найма). Таких обращений было зарегистрировано </w:t>
      </w:r>
      <w:r w:rsidR="00C3018C" w:rsidRPr="00C3018C">
        <w:rPr>
          <w:rFonts w:ascii="Times New Roman" w:hAnsi="Times New Roman" w:cs="Times New Roman"/>
          <w:sz w:val="28"/>
          <w:szCs w:val="28"/>
        </w:rPr>
        <w:t>140</w:t>
      </w:r>
      <w:r w:rsidRPr="00C3018C">
        <w:rPr>
          <w:rFonts w:ascii="Times New Roman" w:hAnsi="Times New Roman" w:cs="Times New Roman"/>
          <w:sz w:val="28"/>
          <w:szCs w:val="28"/>
        </w:rPr>
        <w:t>.</w:t>
      </w:r>
    </w:p>
    <w:p w14:paraId="33E19A64" w14:textId="74E4716C" w:rsidR="003A65B0" w:rsidRPr="00C3018C" w:rsidRDefault="003A65B0" w:rsidP="003A65B0">
      <w:pPr>
        <w:spacing w:after="0"/>
        <w:ind w:firstLine="709"/>
        <w:jc w:val="both"/>
        <w:rPr>
          <w:rFonts w:ascii="Times New Roman" w:hAnsi="Times New Roman" w:cs="Times New Roman"/>
          <w:sz w:val="28"/>
          <w:szCs w:val="28"/>
        </w:rPr>
      </w:pPr>
      <w:r w:rsidRPr="00C3018C">
        <w:rPr>
          <w:rFonts w:ascii="Times New Roman" w:hAnsi="Times New Roman" w:cs="Times New Roman"/>
          <w:sz w:val="28"/>
          <w:szCs w:val="28"/>
        </w:rPr>
        <w:t xml:space="preserve">На втором месте вопросы, связанные с оказанием материальной помощи. Из </w:t>
      </w:r>
      <w:r w:rsidR="00C3018C" w:rsidRPr="00C3018C">
        <w:rPr>
          <w:rFonts w:ascii="Times New Roman" w:hAnsi="Times New Roman" w:cs="Times New Roman"/>
          <w:sz w:val="28"/>
          <w:szCs w:val="28"/>
        </w:rPr>
        <w:t>136</w:t>
      </w:r>
      <w:r w:rsidRPr="00C3018C">
        <w:rPr>
          <w:rFonts w:ascii="Times New Roman" w:hAnsi="Times New Roman" w:cs="Times New Roman"/>
          <w:sz w:val="28"/>
          <w:szCs w:val="28"/>
        </w:rPr>
        <w:t xml:space="preserve"> поступивших обращений,</w:t>
      </w:r>
      <w:r w:rsidR="006065C2" w:rsidRPr="00C3018C">
        <w:rPr>
          <w:rFonts w:ascii="Times New Roman" w:hAnsi="Times New Roman" w:cs="Times New Roman"/>
          <w:sz w:val="28"/>
          <w:szCs w:val="28"/>
        </w:rPr>
        <w:t xml:space="preserve"> </w:t>
      </w:r>
      <w:r w:rsidR="00C3018C" w:rsidRPr="00C3018C">
        <w:rPr>
          <w:rFonts w:ascii="Times New Roman" w:hAnsi="Times New Roman" w:cs="Times New Roman"/>
          <w:sz w:val="28"/>
          <w:szCs w:val="28"/>
        </w:rPr>
        <w:t>109</w:t>
      </w:r>
      <w:r w:rsidRPr="00C3018C">
        <w:rPr>
          <w:rFonts w:ascii="Times New Roman" w:hAnsi="Times New Roman" w:cs="Times New Roman"/>
          <w:sz w:val="28"/>
          <w:szCs w:val="28"/>
        </w:rPr>
        <w:t xml:space="preserve"> рассмотрены положительно, по остальным даны соответствующие разъяснения.</w:t>
      </w:r>
    </w:p>
    <w:p w14:paraId="70ECBBE0" w14:textId="247C6763" w:rsidR="003A65B0" w:rsidRPr="00C3018C" w:rsidRDefault="003A65B0" w:rsidP="006065C2">
      <w:pPr>
        <w:spacing w:after="0"/>
        <w:ind w:firstLine="709"/>
        <w:jc w:val="both"/>
        <w:rPr>
          <w:rFonts w:ascii="Times New Roman" w:hAnsi="Times New Roman" w:cs="Times New Roman"/>
          <w:sz w:val="28"/>
          <w:szCs w:val="28"/>
        </w:rPr>
      </w:pPr>
      <w:r w:rsidRPr="00C3018C">
        <w:rPr>
          <w:rFonts w:ascii="Times New Roman" w:hAnsi="Times New Roman" w:cs="Times New Roman"/>
          <w:sz w:val="28"/>
          <w:szCs w:val="28"/>
        </w:rPr>
        <w:t xml:space="preserve">Далее идут обращения, связанные с </w:t>
      </w:r>
      <w:r w:rsidR="006065C2" w:rsidRPr="00C3018C">
        <w:rPr>
          <w:rFonts w:ascii="Times New Roman" w:hAnsi="Times New Roman" w:cs="Times New Roman"/>
          <w:sz w:val="28"/>
          <w:szCs w:val="28"/>
        </w:rPr>
        <w:t xml:space="preserve">жилищно-коммунальной сферой. </w:t>
      </w:r>
      <w:r w:rsidR="009F02C7" w:rsidRPr="00C3018C">
        <w:rPr>
          <w:rFonts w:ascii="Times New Roman" w:hAnsi="Times New Roman" w:cs="Times New Roman"/>
          <w:sz w:val="28"/>
          <w:szCs w:val="28"/>
        </w:rPr>
        <w:t xml:space="preserve">Таких за истекший период зарегистрировано </w:t>
      </w:r>
      <w:r w:rsidR="00C3018C" w:rsidRPr="00C3018C">
        <w:rPr>
          <w:rFonts w:ascii="Times New Roman" w:hAnsi="Times New Roman" w:cs="Times New Roman"/>
          <w:sz w:val="28"/>
          <w:szCs w:val="28"/>
        </w:rPr>
        <w:t>64</w:t>
      </w:r>
      <w:r w:rsidR="009F02C7" w:rsidRPr="00C3018C">
        <w:rPr>
          <w:rFonts w:ascii="Times New Roman" w:hAnsi="Times New Roman" w:cs="Times New Roman"/>
          <w:sz w:val="28"/>
          <w:szCs w:val="28"/>
        </w:rPr>
        <w:t xml:space="preserve">. </w:t>
      </w:r>
      <w:r w:rsidRPr="00C3018C">
        <w:rPr>
          <w:rFonts w:ascii="Times New Roman" w:hAnsi="Times New Roman" w:cs="Times New Roman"/>
          <w:sz w:val="28"/>
          <w:szCs w:val="28"/>
        </w:rPr>
        <w:t xml:space="preserve">В этой группе актуальны вопросы, касающиеся эксплуатации и ремонта жилищного фонда, начисления </w:t>
      </w:r>
      <w:r w:rsidRPr="00C3018C">
        <w:rPr>
          <w:rFonts w:ascii="Times New Roman" w:hAnsi="Times New Roman" w:cs="Times New Roman"/>
          <w:sz w:val="28"/>
          <w:szCs w:val="28"/>
        </w:rPr>
        <w:lastRenderedPageBreak/>
        <w:t>оплаты за вывоз ТБО, благоустройства дворов, водоснабжения, оплаты услуг ЖКХ.</w:t>
      </w:r>
    </w:p>
    <w:p w14:paraId="44F08081" w14:textId="66B25C30" w:rsidR="003A65B0" w:rsidRPr="00C3018C" w:rsidRDefault="003A65B0" w:rsidP="003A65B0">
      <w:pPr>
        <w:spacing w:after="0"/>
        <w:ind w:firstLine="709"/>
        <w:jc w:val="both"/>
        <w:rPr>
          <w:rFonts w:ascii="Times New Roman" w:hAnsi="Times New Roman" w:cs="Times New Roman"/>
          <w:sz w:val="28"/>
          <w:szCs w:val="28"/>
        </w:rPr>
      </w:pPr>
      <w:r w:rsidRPr="00C3018C">
        <w:rPr>
          <w:rFonts w:ascii="Times New Roman" w:hAnsi="Times New Roman" w:cs="Times New Roman"/>
          <w:sz w:val="28"/>
          <w:szCs w:val="28"/>
        </w:rPr>
        <w:t xml:space="preserve">Также граждане обращались по вопросам, связанным с </w:t>
      </w:r>
      <w:r w:rsidR="00254034" w:rsidRPr="00C3018C">
        <w:rPr>
          <w:rFonts w:ascii="Times New Roman" w:hAnsi="Times New Roman" w:cs="Times New Roman"/>
          <w:sz w:val="28"/>
          <w:szCs w:val="28"/>
        </w:rPr>
        <w:t xml:space="preserve">ремонтом дорожного полотна, </w:t>
      </w:r>
      <w:r w:rsidRPr="00C3018C">
        <w:rPr>
          <w:rFonts w:ascii="Times New Roman" w:hAnsi="Times New Roman" w:cs="Times New Roman"/>
          <w:sz w:val="28"/>
          <w:szCs w:val="28"/>
        </w:rPr>
        <w:t>выдачей кредитов молодым специалистам и молодым семьям</w:t>
      </w:r>
      <w:r w:rsidR="00254034" w:rsidRPr="00C3018C">
        <w:rPr>
          <w:rFonts w:ascii="Times New Roman" w:hAnsi="Times New Roman" w:cs="Times New Roman"/>
          <w:sz w:val="28"/>
          <w:szCs w:val="28"/>
        </w:rPr>
        <w:t xml:space="preserve"> и другими вопросами, а также по</w:t>
      </w:r>
      <w:r w:rsidRPr="00C3018C">
        <w:rPr>
          <w:rFonts w:ascii="Times New Roman" w:hAnsi="Times New Roman" w:cs="Times New Roman"/>
          <w:sz w:val="28"/>
          <w:szCs w:val="28"/>
        </w:rPr>
        <w:t xml:space="preserve"> спорам между соседями об установлении границ земельных участков.</w:t>
      </w:r>
    </w:p>
    <w:p w14:paraId="597E9FB7" w14:textId="7D62AF07" w:rsidR="003A65B0" w:rsidRPr="00C3018C" w:rsidRDefault="003A65B0" w:rsidP="003A65B0">
      <w:pPr>
        <w:spacing w:after="0"/>
        <w:ind w:firstLine="709"/>
        <w:jc w:val="both"/>
        <w:rPr>
          <w:rFonts w:ascii="Times New Roman" w:hAnsi="Times New Roman" w:cs="Times New Roman"/>
          <w:sz w:val="28"/>
          <w:szCs w:val="28"/>
        </w:rPr>
      </w:pPr>
      <w:r w:rsidRPr="00C3018C">
        <w:rPr>
          <w:rFonts w:ascii="Times New Roman" w:hAnsi="Times New Roman" w:cs="Times New Roman"/>
          <w:sz w:val="28"/>
          <w:szCs w:val="28"/>
        </w:rPr>
        <w:t>Все поступившие обращения рассмотрены в установленный законом срок. По обращениям, требующим дополнительной проверки, осуществлялись комиссионные выезды на место.</w:t>
      </w:r>
    </w:p>
    <w:p w14:paraId="04790049" w14:textId="77777777" w:rsidR="00C3018C" w:rsidRDefault="00C3018C" w:rsidP="008B697E">
      <w:pPr>
        <w:spacing w:after="0" w:line="240" w:lineRule="auto"/>
        <w:jc w:val="center"/>
        <w:rPr>
          <w:rFonts w:ascii="Times New Roman" w:eastAsia="Times New Roman" w:hAnsi="Times New Roman" w:cs="Times New Roman"/>
          <w:b/>
          <w:sz w:val="28"/>
          <w:szCs w:val="28"/>
          <w:u w:val="single"/>
          <w:lang w:eastAsia="ru-RU"/>
        </w:rPr>
      </w:pPr>
    </w:p>
    <w:p w14:paraId="78927952" w14:textId="7739EE54" w:rsidR="006F6F49" w:rsidRPr="007A3A7C" w:rsidRDefault="00562118" w:rsidP="008B697E">
      <w:pPr>
        <w:spacing w:after="0" w:line="240" w:lineRule="auto"/>
        <w:jc w:val="center"/>
        <w:rPr>
          <w:rFonts w:ascii="Times New Roman" w:eastAsia="Times New Roman" w:hAnsi="Times New Roman" w:cs="Times New Roman"/>
          <w:b/>
          <w:sz w:val="28"/>
          <w:szCs w:val="28"/>
          <w:u w:val="single"/>
          <w:lang w:eastAsia="ru-RU"/>
        </w:rPr>
      </w:pPr>
      <w:r w:rsidRPr="007A3A7C">
        <w:rPr>
          <w:rFonts w:ascii="Times New Roman" w:eastAsia="Times New Roman" w:hAnsi="Times New Roman" w:cs="Times New Roman"/>
          <w:b/>
          <w:sz w:val="28"/>
          <w:szCs w:val="28"/>
          <w:u w:val="single"/>
          <w:lang w:eastAsia="ru-RU"/>
        </w:rPr>
        <w:t>Работа государственного архива</w:t>
      </w:r>
    </w:p>
    <w:p w14:paraId="20D720FE" w14:textId="77777777" w:rsidR="00252AAA" w:rsidRPr="007A3A7C" w:rsidRDefault="00252AAA" w:rsidP="00B66F5B">
      <w:pPr>
        <w:spacing w:after="0" w:line="240" w:lineRule="auto"/>
        <w:jc w:val="center"/>
        <w:rPr>
          <w:rFonts w:ascii="Times New Roman" w:eastAsia="Times New Roman" w:hAnsi="Times New Roman" w:cs="Times New Roman"/>
          <w:b/>
          <w:sz w:val="28"/>
          <w:szCs w:val="28"/>
          <w:u w:val="single"/>
          <w:lang w:eastAsia="ru-RU"/>
        </w:rPr>
      </w:pPr>
    </w:p>
    <w:p w14:paraId="31101457"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В течении 2023 года личный прием посетителей Государственным и Межведомственным архивами был обеспечен с учетом сложившейся политической обстановки на территории Приднестровской Молдавской Республики комбинированным методом, посредством личного посещения, телефонной, почтовой и электронной связи.</w:t>
      </w:r>
    </w:p>
    <w:p w14:paraId="50E90A72"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На протяжении 2023 года специалисты отдела участвовали во всех мероприятиях республиканского уровня, в расширенных  и выездных коллегиях,  онлайн семинарах по повышению квалификации руководителей и специалистов, в архивных днях с Министерством сельского хозяйства и природных ресурсов  ПМР, Министерством просвещения ПМР, Министерством финансов ПМР,  организованные Государственной службой управления документацией и архивами ПМР, специалисты проходили курсы по повышению квалификации, организованные ГОУ«ПГУ имени Т.Г. Шевченко».</w:t>
      </w:r>
    </w:p>
    <w:p w14:paraId="1742A423"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В соответствии с Приказом Государственной службы управления документацией и архивами ПМР от 13.04.2023 года № 21 проведено одно мероприятие по контролю соблюдения требований законодательства ПМР в области документационного обеспечения и архивного дела в отношении Общества с ограниченной ответственностью «Сады Приднестровья». </w:t>
      </w:r>
    </w:p>
    <w:p w14:paraId="7024D25A" w14:textId="33A4591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В 2023 году в отделе уменьшился штатный состав, в связи с чем увеличился дефицит рабочего времени, что привело к повышению нагрузки на каждого специалиста. Несмотря на все сложности, возникшие в течении 2023 года, Государственный архив и Межведомственные архивы по личному составу района исполняли 2 834 социально – правовых запросов граждан, по которым было выдано 8 928 архивных документов. Анализ обращений граждан показывает, что наблюдается незначительное снижение обращений граждан, однако выдача архивных документов не уменьшилось, а осталось на уровне 2022 года. За 2023 год увеличилось количество обращений отделений фонда пенсионного и социального страхования Российской Федерации, </w:t>
      </w:r>
      <w:r w:rsidRPr="007A3A7C">
        <w:rPr>
          <w:rFonts w:ascii="Times New Roman" w:eastAsia="Times New Roman" w:hAnsi="Times New Roman" w:cs="Times New Roman"/>
          <w:sz w:val="28"/>
          <w:szCs w:val="28"/>
          <w:lang w:eastAsia="ru-RU"/>
        </w:rPr>
        <w:lastRenderedPageBreak/>
        <w:t xml:space="preserve">Украины, Территориальной Кассы Республики Молдова и Центра социального страхования и социальной защиты по г.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xml:space="preserve"> и </w:t>
      </w:r>
      <w:proofErr w:type="spellStart"/>
      <w:r w:rsidRPr="007A3A7C">
        <w:rPr>
          <w:rFonts w:ascii="Times New Roman" w:eastAsia="Times New Roman" w:hAnsi="Times New Roman" w:cs="Times New Roman"/>
          <w:sz w:val="28"/>
          <w:szCs w:val="28"/>
          <w:lang w:eastAsia="ru-RU"/>
        </w:rPr>
        <w:t>Слободзейскому</w:t>
      </w:r>
      <w:proofErr w:type="spellEnd"/>
      <w:r w:rsidRPr="007A3A7C">
        <w:rPr>
          <w:rFonts w:ascii="Times New Roman" w:eastAsia="Times New Roman" w:hAnsi="Times New Roman" w:cs="Times New Roman"/>
          <w:sz w:val="28"/>
          <w:szCs w:val="28"/>
          <w:lang w:eastAsia="ru-RU"/>
        </w:rPr>
        <w:t xml:space="preserve"> району.  </w:t>
      </w:r>
    </w:p>
    <w:p w14:paraId="4FA6CD0B"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ab/>
        <w:t xml:space="preserve">В течении 2023 года, в 36 организациях района, проведена была экспертиза ценности и обработка документов, было взято на учёт всего 1 570 дел постоянного и длительного сроков хранении, списано было 14 733 дел с истёкшими сроками хранения. Принято на хранение за год в государственный архив 171 дело постоянного срока. </w:t>
      </w:r>
    </w:p>
    <w:p w14:paraId="4D14ECB2"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В соответствии с Поручением Президента ПМР была продолжена работа по созданию страхового фонда организационно – распорядительных документов архивного фонда Государственного архива и дополнительно научно-справочного аппарата Межведомственного архива по личному составу 7 фондов и открытого одного нового архивного фонда Государственного архива. Всего отсканировано за 2023 года 126 учетных единиц, что составляет 12 333 листов 12 442 файлов с последующей передачей в ГУ «ЦГА АВЭД ПМР». </w:t>
      </w:r>
    </w:p>
    <w:p w14:paraId="36C9505E"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В соответствии с Постановлением </w:t>
      </w:r>
      <w:proofErr w:type="gramStart"/>
      <w:r w:rsidRPr="007A3A7C">
        <w:rPr>
          <w:rFonts w:ascii="Times New Roman" w:eastAsia="Times New Roman" w:hAnsi="Times New Roman" w:cs="Times New Roman"/>
          <w:sz w:val="28"/>
          <w:szCs w:val="28"/>
          <w:lang w:eastAsia="ru-RU"/>
        </w:rPr>
        <w:t>Верховного  Совета</w:t>
      </w:r>
      <w:proofErr w:type="gramEnd"/>
      <w:r w:rsidRPr="007A3A7C">
        <w:rPr>
          <w:rFonts w:ascii="Times New Roman" w:eastAsia="Times New Roman" w:hAnsi="Times New Roman" w:cs="Times New Roman"/>
          <w:sz w:val="28"/>
          <w:szCs w:val="28"/>
          <w:lang w:eastAsia="ru-RU"/>
        </w:rPr>
        <w:t xml:space="preserve"> Приднестровской Молдавской Республики  в штат Совета народных депутатов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и г.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xml:space="preserve">   включена  централизованная бухгалтерия, которая ведет централизованный бухгалтерский учет  районного Совета народных депутатов  и Советов народных депутатов - администраций сел и поселков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в связи с чем были вновь пересмотрены все номенклатуры дел местных органов самоуправления.</w:t>
      </w:r>
    </w:p>
    <w:p w14:paraId="641CE89C"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В соответствии с Приказом Государственной службы управления документацией и архивами Приднестровской Молдавской Республики «Об утверждении Списка организаций -  источников комплектования Архивного фонда  ПМР на 2022 год» была организована работа  по государственному учету с двумя новыми источниками комплектования Государственного архива:  Государственное учреждение «Республиканский дом ветеранов», Государственное образовательное учреждение «</w:t>
      </w:r>
      <w:proofErr w:type="spellStart"/>
      <w:r w:rsidRPr="007A3A7C">
        <w:rPr>
          <w:rFonts w:ascii="Times New Roman" w:eastAsia="Times New Roman" w:hAnsi="Times New Roman" w:cs="Times New Roman"/>
          <w:sz w:val="28"/>
          <w:szCs w:val="28"/>
          <w:lang w:eastAsia="ru-RU"/>
        </w:rPr>
        <w:t>Глинойская</w:t>
      </w:r>
      <w:proofErr w:type="spellEnd"/>
      <w:r w:rsidRPr="007A3A7C">
        <w:rPr>
          <w:rFonts w:ascii="Times New Roman" w:eastAsia="Times New Roman" w:hAnsi="Times New Roman" w:cs="Times New Roman"/>
          <w:sz w:val="28"/>
          <w:szCs w:val="28"/>
          <w:lang w:eastAsia="ru-RU"/>
        </w:rPr>
        <w:t xml:space="preserve"> специальная (коррекционная) общеобразовательная школа - интернат для детей - сирот и детей, оставшихся без попечения родителей VIII вида», заведены наблюдательные и контрольные дела.</w:t>
      </w:r>
    </w:p>
    <w:p w14:paraId="441486EF"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Внепланово была организована и проведена экспертиза ценности и обработка документов Государственного учреждения «Республиканский дом ветеранов» за 2012 – 2022 годы. </w:t>
      </w:r>
    </w:p>
    <w:p w14:paraId="628945A1"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Районным Межведомственным архивом особое внимание уделено работе по усовершенствованию описей, всего переработано 2 477 </w:t>
      </w:r>
      <w:proofErr w:type="spellStart"/>
      <w:r w:rsidRPr="007A3A7C">
        <w:rPr>
          <w:rFonts w:ascii="Times New Roman" w:eastAsia="Times New Roman" w:hAnsi="Times New Roman" w:cs="Times New Roman"/>
          <w:sz w:val="28"/>
          <w:szCs w:val="28"/>
          <w:lang w:eastAsia="ru-RU"/>
        </w:rPr>
        <w:t>ед.хр</w:t>
      </w:r>
      <w:proofErr w:type="spellEnd"/>
      <w:r w:rsidRPr="007A3A7C">
        <w:rPr>
          <w:rFonts w:ascii="Times New Roman" w:eastAsia="Times New Roman" w:hAnsi="Times New Roman" w:cs="Times New Roman"/>
          <w:sz w:val="28"/>
          <w:szCs w:val="28"/>
          <w:lang w:eastAsia="ru-RU"/>
        </w:rPr>
        <w:t>. по 3 архивным фондам. Был открыт один новый фонд.</w:t>
      </w:r>
    </w:p>
    <w:p w14:paraId="47412447"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lastRenderedPageBreak/>
        <w:t xml:space="preserve">Межведомственными архивами при администрациях сел и поселков района была продолжена работа проверки наличия и физического состояния дел архивного фонда по личному составу. Всего было проверено 10 828 </w:t>
      </w:r>
      <w:proofErr w:type="spellStart"/>
      <w:r w:rsidRPr="007A3A7C">
        <w:rPr>
          <w:rFonts w:ascii="Times New Roman" w:eastAsia="Times New Roman" w:hAnsi="Times New Roman" w:cs="Times New Roman"/>
          <w:sz w:val="28"/>
          <w:szCs w:val="28"/>
          <w:lang w:eastAsia="ru-RU"/>
        </w:rPr>
        <w:t>ед.хр</w:t>
      </w:r>
      <w:proofErr w:type="spellEnd"/>
      <w:r w:rsidRPr="007A3A7C">
        <w:rPr>
          <w:rFonts w:ascii="Times New Roman" w:eastAsia="Times New Roman" w:hAnsi="Times New Roman" w:cs="Times New Roman"/>
          <w:sz w:val="28"/>
          <w:szCs w:val="28"/>
          <w:lang w:eastAsia="ru-RU"/>
        </w:rPr>
        <w:t>. Было принято на хранении 125 ед. хр. по личному составу и открыто 4 новых фонда.</w:t>
      </w:r>
    </w:p>
    <w:p w14:paraId="29199C20"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В течении 2023 года была улучшена материально – техническая база отдела и МВА по личному составу администраций сел и поселков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w:t>
      </w:r>
    </w:p>
    <w:p w14:paraId="1BCC67C4"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На 01.01.2024 года, согласно учетным документам </w:t>
      </w:r>
      <w:proofErr w:type="gramStart"/>
      <w:r w:rsidRPr="007A3A7C">
        <w:rPr>
          <w:rFonts w:ascii="Times New Roman" w:eastAsia="Times New Roman" w:hAnsi="Times New Roman" w:cs="Times New Roman"/>
          <w:sz w:val="28"/>
          <w:szCs w:val="28"/>
          <w:lang w:eastAsia="ru-RU"/>
        </w:rPr>
        <w:t>по району</w:t>
      </w:r>
      <w:proofErr w:type="gramEnd"/>
      <w:r w:rsidRPr="007A3A7C">
        <w:rPr>
          <w:rFonts w:ascii="Times New Roman" w:eastAsia="Times New Roman" w:hAnsi="Times New Roman" w:cs="Times New Roman"/>
          <w:sz w:val="28"/>
          <w:szCs w:val="28"/>
          <w:lang w:eastAsia="ru-RU"/>
        </w:rPr>
        <w:t xml:space="preserve"> имеется 126 712 архивных дел, в т.ч.:</w:t>
      </w:r>
    </w:p>
    <w:p w14:paraId="0BB58028" w14:textId="7216F7A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В государственном архиве – 25 996 дел постоянного срока хранения в 93 фондах.</w:t>
      </w:r>
    </w:p>
    <w:p w14:paraId="4D02299D"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В Межведомственном архиве по личному составу района – 9 393 дел в 181 фондах.</w:t>
      </w:r>
    </w:p>
    <w:p w14:paraId="670356E1"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В Межведомственных архивах по личному составу администраций сел и поселков – 41 858 дел по личному составу в 122 фондах.</w:t>
      </w:r>
    </w:p>
    <w:p w14:paraId="0628F6B2" w14:textId="77777777"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В ведомственных архивах организаций источников комплектования Архивного Фонда ПМР хранятся 49 465 дел.</w:t>
      </w:r>
    </w:p>
    <w:p w14:paraId="6C8CAEED" w14:textId="69EE7213"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 В государственном архиве¬¬ и МВА по личному составу района площадь архивохранилищ осталась прежней, увеличилось длина полок стеллажей на 405,6 </w:t>
      </w:r>
      <w:proofErr w:type="spellStart"/>
      <w:r w:rsidRPr="007A3A7C">
        <w:rPr>
          <w:rFonts w:ascii="Times New Roman" w:eastAsia="Times New Roman" w:hAnsi="Times New Roman" w:cs="Times New Roman"/>
          <w:sz w:val="28"/>
          <w:szCs w:val="28"/>
          <w:lang w:eastAsia="ru-RU"/>
        </w:rPr>
        <w:t>п.м</w:t>
      </w:r>
      <w:proofErr w:type="spellEnd"/>
      <w:r w:rsidRPr="007A3A7C">
        <w:rPr>
          <w:rFonts w:ascii="Times New Roman" w:eastAsia="Times New Roman" w:hAnsi="Times New Roman" w:cs="Times New Roman"/>
          <w:sz w:val="28"/>
          <w:szCs w:val="28"/>
          <w:lang w:eastAsia="ru-RU"/>
        </w:rPr>
        <w:t xml:space="preserve">., составляет всего 1255,6 </w:t>
      </w:r>
      <w:proofErr w:type="spellStart"/>
      <w:r w:rsidRPr="007A3A7C">
        <w:rPr>
          <w:rFonts w:ascii="Times New Roman" w:eastAsia="Times New Roman" w:hAnsi="Times New Roman" w:cs="Times New Roman"/>
          <w:sz w:val="28"/>
          <w:szCs w:val="28"/>
          <w:lang w:eastAsia="ru-RU"/>
        </w:rPr>
        <w:t>п.м</w:t>
      </w:r>
      <w:proofErr w:type="spellEnd"/>
      <w:r w:rsidRPr="007A3A7C">
        <w:rPr>
          <w:rFonts w:ascii="Times New Roman" w:eastAsia="Times New Roman" w:hAnsi="Times New Roman" w:cs="Times New Roman"/>
          <w:sz w:val="28"/>
          <w:szCs w:val="28"/>
          <w:lang w:eastAsia="ru-RU"/>
        </w:rPr>
        <w:t xml:space="preserve">.  </w:t>
      </w:r>
    </w:p>
    <w:p w14:paraId="6C1FB700" w14:textId="5279172A" w:rsidR="00907795" w:rsidRPr="007A3A7C"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В течение 2023 года из государственного архива и всех МВА по личному составу района дела не выбывали.</w:t>
      </w:r>
    </w:p>
    <w:p w14:paraId="0D1EDFBA" w14:textId="631D2A0E" w:rsidR="008D391B" w:rsidRDefault="00907795" w:rsidP="00907795">
      <w:pPr>
        <w:spacing w:after="0"/>
        <w:ind w:firstLine="708"/>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Не смотря на непростую ситуацию экономического положения в Приднестровской Молдавской Республики, уменьшением количества штатных работников отдела и увеличением дефицита рабочего времени, нужно отметить, что  все показатели и мероприятия плана работы Отдела управления документацией и архивами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и г.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xml:space="preserve"> за 2023 год – перевыполнены на 107 % благодаря профессионализму и  добросовестному вложению усилий всех специалистов отдела, специалистов районного МВА по личному составу, специалистов МВА по личному составу администраций сел и поселков и специалистов документационного обеспечения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w:t>
      </w:r>
    </w:p>
    <w:p w14:paraId="70E33872" w14:textId="57F953B1" w:rsidR="00A86799" w:rsidRDefault="00A86799" w:rsidP="00907795">
      <w:pPr>
        <w:spacing w:after="0"/>
        <w:ind w:firstLine="708"/>
        <w:jc w:val="both"/>
        <w:rPr>
          <w:rFonts w:ascii="Times New Roman" w:eastAsia="Times New Roman" w:hAnsi="Times New Roman" w:cs="Times New Roman"/>
          <w:sz w:val="28"/>
          <w:szCs w:val="28"/>
          <w:lang w:eastAsia="ru-RU"/>
        </w:rPr>
      </w:pPr>
    </w:p>
    <w:p w14:paraId="130C84E5" w14:textId="2EBA9939" w:rsidR="00A86799" w:rsidRDefault="00A86799" w:rsidP="00907795">
      <w:pPr>
        <w:spacing w:after="0"/>
        <w:ind w:firstLine="708"/>
        <w:jc w:val="both"/>
        <w:rPr>
          <w:rFonts w:ascii="Times New Roman" w:eastAsia="Times New Roman" w:hAnsi="Times New Roman" w:cs="Times New Roman"/>
          <w:sz w:val="28"/>
          <w:szCs w:val="28"/>
          <w:lang w:eastAsia="ru-RU"/>
        </w:rPr>
      </w:pPr>
    </w:p>
    <w:p w14:paraId="4794E205" w14:textId="51D51BAA" w:rsidR="00A86799" w:rsidRDefault="00A86799" w:rsidP="00907795">
      <w:pPr>
        <w:spacing w:after="0"/>
        <w:ind w:firstLine="708"/>
        <w:jc w:val="both"/>
        <w:rPr>
          <w:rFonts w:ascii="Times New Roman" w:eastAsia="Times New Roman" w:hAnsi="Times New Roman" w:cs="Times New Roman"/>
          <w:sz w:val="28"/>
          <w:szCs w:val="28"/>
          <w:lang w:eastAsia="ru-RU"/>
        </w:rPr>
      </w:pPr>
    </w:p>
    <w:p w14:paraId="77933421" w14:textId="52F0C009" w:rsidR="00A86799" w:rsidRDefault="00A86799" w:rsidP="00907795">
      <w:pPr>
        <w:spacing w:after="0"/>
        <w:ind w:firstLine="708"/>
        <w:jc w:val="both"/>
        <w:rPr>
          <w:rFonts w:ascii="Times New Roman" w:eastAsia="Times New Roman" w:hAnsi="Times New Roman" w:cs="Times New Roman"/>
          <w:sz w:val="28"/>
          <w:szCs w:val="28"/>
          <w:lang w:eastAsia="ru-RU"/>
        </w:rPr>
      </w:pPr>
    </w:p>
    <w:p w14:paraId="7903F91A" w14:textId="77777777" w:rsidR="00A86799" w:rsidRPr="007A3A7C" w:rsidRDefault="00A86799" w:rsidP="00907795">
      <w:pPr>
        <w:spacing w:after="0"/>
        <w:ind w:firstLine="708"/>
        <w:jc w:val="both"/>
        <w:rPr>
          <w:rFonts w:ascii="Times New Roman" w:eastAsia="Times New Roman" w:hAnsi="Times New Roman" w:cs="Times New Roman"/>
          <w:sz w:val="28"/>
          <w:szCs w:val="28"/>
          <w:lang w:eastAsia="ru-RU"/>
        </w:rPr>
      </w:pPr>
    </w:p>
    <w:p w14:paraId="4CFE734D" w14:textId="77777777" w:rsidR="002C7769" w:rsidRPr="007A3A7C" w:rsidRDefault="005277A1" w:rsidP="00955544">
      <w:pPr>
        <w:pStyle w:val="1"/>
        <w:spacing w:line="276" w:lineRule="auto"/>
        <w:jc w:val="center"/>
        <w:rPr>
          <w:rFonts w:cs="Times New Roman"/>
        </w:rPr>
      </w:pPr>
      <w:bookmarkStart w:id="24" w:name="_Toc504732485"/>
      <w:bookmarkStart w:id="25" w:name="_Toc504732833"/>
      <w:bookmarkStart w:id="26" w:name="_Toc140560813"/>
      <w:r w:rsidRPr="007A3A7C">
        <w:rPr>
          <w:rFonts w:cs="Times New Roman"/>
        </w:rPr>
        <w:lastRenderedPageBreak/>
        <w:t>8.</w:t>
      </w:r>
      <w:r w:rsidR="009056F3" w:rsidRPr="007A3A7C">
        <w:rPr>
          <w:rFonts w:cs="Times New Roman"/>
        </w:rPr>
        <w:t xml:space="preserve"> </w:t>
      </w:r>
      <w:r w:rsidR="00927C3F" w:rsidRPr="007A3A7C">
        <w:rPr>
          <w:rFonts w:cs="Times New Roman"/>
        </w:rPr>
        <w:t xml:space="preserve">Муниципальные учреждения, подведомственные государственной администрации </w:t>
      </w:r>
      <w:proofErr w:type="spellStart"/>
      <w:r w:rsidR="00927C3F" w:rsidRPr="007A3A7C">
        <w:rPr>
          <w:rFonts w:cs="Times New Roman"/>
        </w:rPr>
        <w:t>Слободзейского</w:t>
      </w:r>
      <w:proofErr w:type="spellEnd"/>
      <w:r w:rsidR="00927C3F" w:rsidRPr="007A3A7C">
        <w:rPr>
          <w:rFonts w:cs="Times New Roman"/>
        </w:rPr>
        <w:t xml:space="preserve"> района и города </w:t>
      </w:r>
      <w:proofErr w:type="spellStart"/>
      <w:r w:rsidR="00927C3F" w:rsidRPr="007A3A7C">
        <w:rPr>
          <w:rFonts w:cs="Times New Roman"/>
        </w:rPr>
        <w:t>Слободзея</w:t>
      </w:r>
      <w:bookmarkEnd w:id="24"/>
      <w:bookmarkEnd w:id="25"/>
      <w:bookmarkEnd w:id="26"/>
      <w:proofErr w:type="spellEnd"/>
    </w:p>
    <w:p w14:paraId="589A2B1C" w14:textId="77777777" w:rsidR="008B1A67" w:rsidRPr="007A3A7C" w:rsidRDefault="008B1A67" w:rsidP="00955544">
      <w:pPr>
        <w:spacing w:after="0"/>
        <w:jc w:val="both"/>
        <w:rPr>
          <w:sz w:val="28"/>
          <w:szCs w:val="28"/>
          <w:lang w:eastAsia="ru-RU"/>
        </w:rPr>
      </w:pPr>
    </w:p>
    <w:p w14:paraId="2D74BEB8" w14:textId="1986A478" w:rsidR="0095288F" w:rsidRPr="007A3A7C" w:rsidRDefault="00194B66" w:rsidP="00955544">
      <w:pPr>
        <w:spacing w:after="0"/>
        <w:ind w:firstLine="567"/>
        <w:jc w:val="center"/>
        <w:rPr>
          <w:rFonts w:ascii="Times New Roman" w:eastAsia="Calibri" w:hAnsi="Times New Roman" w:cs="Times New Roman"/>
          <w:b/>
          <w:sz w:val="28"/>
          <w:szCs w:val="28"/>
          <w:u w:val="single"/>
          <w:lang w:eastAsia="ru-RU"/>
        </w:rPr>
      </w:pPr>
      <w:r w:rsidRPr="007A3A7C">
        <w:rPr>
          <w:rFonts w:ascii="Times New Roman" w:eastAsia="Calibri" w:hAnsi="Times New Roman" w:cs="Times New Roman"/>
          <w:b/>
          <w:sz w:val="28"/>
          <w:szCs w:val="28"/>
          <w:u w:val="single"/>
          <w:lang w:eastAsia="ru-RU"/>
        </w:rPr>
        <w:t>МУ</w:t>
      </w:r>
      <w:r w:rsidR="008B697E" w:rsidRPr="007A3A7C">
        <w:rPr>
          <w:rFonts w:ascii="Times New Roman" w:eastAsia="Calibri" w:hAnsi="Times New Roman" w:cs="Times New Roman"/>
          <w:b/>
          <w:sz w:val="28"/>
          <w:szCs w:val="28"/>
          <w:u w:val="single"/>
          <w:lang w:eastAsia="ru-RU"/>
        </w:rPr>
        <w:t xml:space="preserve"> </w:t>
      </w:r>
      <w:r w:rsidRPr="007A3A7C">
        <w:rPr>
          <w:rFonts w:ascii="Times New Roman" w:eastAsia="Calibri" w:hAnsi="Times New Roman" w:cs="Times New Roman"/>
          <w:b/>
          <w:sz w:val="28"/>
          <w:szCs w:val="28"/>
          <w:u w:val="single"/>
          <w:lang w:eastAsia="ru-RU"/>
        </w:rPr>
        <w:t xml:space="preserve">«Служба социальной помощи </w:t>
      </w:r>
      <w:proofErr w:type="spellStart"/>
      <w:r w:rsidRPr="007A3A7C">
        <w:rPr>
          <w:rFonts w:ascii="Times New Roman" w:eastAsia="Calibri" w:hAnsi="Times New Roman" w:cs="Times New Roman"/>
          <w:b/>
          <w:sz w:val="28"/>
          <w:szCs w:val="28"/>
          <w:u w:val="single"/>
          <w:lang w:eastAsia="ru-RU"/>
        </w:rPr>
        <w:t>Слободзейского</w:t>
      </w:r>
      <w:proofErr w:type="spellEnd"/>
      <w:r w:rsidRPr="007A3A7C">
        <w:rPr>
          <w:rFonts w:ascii="Times New Roman" w:eastAsia="Calibri" w:hAnsi="Times New Roman" w:cs="Times New Roman"/>
          <w:b/>
          <w:sz w:val="28"/>
          <w:szCs w:val="28"/>
          <w:u w:val="single"/>
          <w:lang w:eastAsia="ru-RU"/>
        </w:rPr>
        <w:t xml:space="preserve"> района</w:t>
      </w:r>
    </w:p>
    <w:p w14:paraId="72C561BF" w14:textId="41530E72" w:rsidR="00194B66" w:rsidRPr="007A3A7C" w:rsidRDefault="008B697E" w:rsidP="00955544">
      <w:pPr>
        <w:spacing w:after="0"/>
        <w:ind w:firstLine="567"/>
        <w:jc w:val="center"/>
        <w:rPr>
          <w:rFonts w:ascii="Times New Roman" w:eastAsia="Calibri" w:hAnsi="Times New Roman" w:cs="Times New Roman"/>
          <w:b/>
          <w:sz w:val="28"/>
          <w:szCs w:val="28"/>
          <w:u w:val="single"/>
          <w:lang w:eastAsia="ru-RU"/>
        </w:rPr>
      </w:pPr>
      <w:r w:rsidRPr="007A3A7C">
        <w:rPr>
          <w:rFonts w:ascii="Times New Roman" w:eastAsia="Calibri" w:hAnsi="Times New Roman" w:cs="Times New Roman"/>
          <w:b/>
          <w:sz w:val="28"/>
          <w:szCs w:val="28"/>
          <w:u w:val="single"/>
          <w:lang w:eastAsia="ru-RU"/>
        </w:rPr>
        <w:t xml:space="preserve">и </w:t>
      </w:r>
      <w:r w:rsidR="00194B66" w:rsidRPr="007A3A7C">
        <w:rPr>
          <w:rFonts w:ascii="Times New Roman" w:eastAsia="Calibri" w:hAnsi="Times New Roman" w:cs="Times New Roman"/>
          <w:b/>
          <w:sz w:val="28"/>
          <w:szCs w:val="28"/>
          <w:u w:val="single"/>
          <w:lang w:eastAsia="ru-RU"/>
        </w:rPr>
        <w:t xml:space="preserve">г. </w:t>
      </w:r>
      <w:proofErr w:type="spellStart"/>
      <w:r w:rsidR="00194B66" w:rsidRPr="007A3A7C">
        <w:rPr>
          <w:rFonts w:ascii="Times New Roman" w:eastAsia="Calibri" w:hAnsi="Times New Roman" w:cs="Times New Roman"/>
          <w:b/>
          <w:sz w:val="28"/>
          <w:szCs w:val="28"/>
          <w:u w:val="single"/>
          <w:lang w:eastAsia="ru-RU"/>
        </w:rPr>
        <w:t>Слободзея</w:t>
      </w:r>
      <w:proofErr w:type="spellEnd"/>
      <w:r w:rsidR="00194B66" w:rsidRPr="007A3A7C">
        <w:rPr>
          <w:rFonts w:ascii="Times New Roman" w:eastAsia="Calibri" w:hAnsi="Times New Roman" w:cs="Times New Roman"/>
          <w:b/>
          <w:sz w:val="28"/>
          <w:szCs w:val="28"/>
          <w:u w:val="single"/>
          <w:lang w:eastAsia="ru-RU"/>
        </w:rPr>
        <w:t>»</w:t>
      </w:r>
      <w:r w:rsidR="008902EC" w:rsidRPr="007A3A7C">
        <w:rPr>
          <w:rFonts w:ascii="Times New Roman" w:eastAsia="Calibri" w:hAnsi="Times New Roman" w:cs="Times New Roman"/>
          <w:b/>
          <w:sz w:val="28"/>
          <w:szCs w:val="28"/>
          <w:u w:val="single"/>
          <w:lang w:eastAsia="ru-RU"/>
        </w:rPr>
        <w:t>.</w:t>
      </w:r>
    </w:p>
    <w:p w14:paraId="1943D27A" w14:textId="77777777" w:rsidR="008E72E7" w:rsidRPr="007A3A7C" w:rsidRDefault="008E72E7" w:rsidP="00955544">
      <w:pPr>
        <w:spacing w:after="0"/>
        <w:jc w:val="both"/>
        <w:rPr>
          <w:rFonts w:ascii="Times New Roman" w:eastAsia="Calibri" w:hAnsi="Times New Roman" w:cs="Times New Roman"/>
          <w:sz w:val="28"/>
          <w:szCs w:val="28"/>
          <w:lang w:eastAsia="ru-RU"/>
        </w:rPr>
      </w:pPr>
    </w:p>
    <w:p w14:paraId="46E35F7D" w14:textId="1064C60D" w:rsidR="0004210A" w:rsidRPr="00A86799" w:rsidRDefault="0004210A" w:rsidP="00C06147">
      <w:pPr>
        <w:tabs>
          <w:tab w:val="left" w:pos="3544"/>
          <w:tab w:val="left" w:pos="4253"/>
          <w:tab w:val="left" w:pos="4395"/>
        </w:tabs>
        <w:spacing w:after="0"/>
        <w:ind w:firstLine="709"/>
        <w:contextualSpacing/>
        <w:jc w:val="both"/>
        <w:rPr>
          <w:rFonts w:ascii="Times New Roman" w:hAnsi="Times New Roman" w:cs="Times New Roman"/>
          <w:sz w:val="28"/>
          <w:szCs w:val="28"/>
          <w:lang w:val="ru-MD"/>
        </w:rPr>
      </w:pPr>
      <w:r w:rsidRPr="00A86799">
        <w:rPr>
          <w:rFonts w:ascii="Times New Roman" w:hAnsi="Times New Roman" w:cs="Times New Roman"/>
          <w:spacing w:val="-1"/>
          <w:w w:val="95"/>
          <w:sz w:val="28"/>
          <w:szCs w:val="28"/>
          <w:lang w:val="ru-MD"/>
        </w:rPr>
        <w:t>МУ</w:t>
      </w:r>
      <w:r w:rsidRPr="00A86799">
        <w:rPr>
          <w:rFonts w:ascii="Times New Roman" w:hAnsi="Times New Roman" w:cs="Times New Roman"/>
          <w:spacing w:val="39"/>
          <w:w w:val="95"/>
          <w:sz w:val="28"/>
          <w:szCs w:val="28"/>
          <w:lang w:val="ru-MD"/>
        </w:rPr>
        <w:t xml:space="preserve"> </w:t>
      </w:r>
      <w:r w:rsidRPr="00A86799">
        <w:rPr>
          <w:rFonts w:ascii="Times New Roman" w:hAnsi="Times New Roman" w:cs="Times New Roman"/>
          <w:spacing w:val="-1"/>
          <w:w w:val="95"/>
          <w:sz w:val="28"/>
          <w:szCs w:val="28"/>
          <w:lang w:val="ru-MD"/>
        </w:rPr>
        <w:t>«Служба</w:t>
      </w:r>
      <w:r w:rsidRPr="00A86799">
        <w:rPr>
          <w:rFonts w:ascii="Times New Roman" w:hAnsi="Times New Roman" w:cs="Times New Roman"/>
          <w:spacing w:val="-18"/>
          <w:w w:val="95"/>
          <w:sz w:val="28"/>
          <w:szCs w:val="28"/>
          <w:lang w:val="ru-MD"/>
        </w:rPr>
        <w:t xml:space="preserve"> </w:t>
      </w:r>
      <w:r w:rsidRPr="00A86799">
        <w:rPr>
          <w:rFonts w:ascii="Times New Roman" w:hAnsi="Times New Roman" w:cs="Times New Roman"/>
          <w:w w:val="95"/>
          <w:sz w:val="28"/>
          <w:szCs w:val="28"/>
          <w:lang w:val="ru-MD"/>
        </w:rPr>
        <w:t>социальной</w:t>
      </w:r>
      <w:r w:rsidRPr="00A86799">
        <w:rPr>
          <w:rFonts w:ascii="Times New Roman" w:hAnsi="Times New Roman" w:cs="Times New Roman"/>
          <w:spacing w:val="56"/>
          <w:w w:val="95"/>
          <w:sz w:val="28"/>
          <w:szCs w:val="28"/>
          <w:lang w:val="ru-MD"/>
        </w:rPr>
        <w:t xml:space="preserve"> </w:t>
      </w:r>
      <w:r w:rsidRPr="00A86799">
        <w:rPr>
          <w:rFonts w:ascii="Times New Roman" w:hAnsi="Times New Roman" w:cs="Times New Roman"/>
          <w:w w:val="95"/>
          <w:sz w:val="28"/>
          <w:szCs w:val="28"/>
          <w:lang w:val="ru-MD"/>
        </w:rPr>
        <w:t>помощи</w:t>
      </w:r>
      <w:r w:rsidRPr="00A86799">
        <w:rPr>
          <w:rFonts w:ascii="Times New Roman" w:hAnsi="Times New Roman" w:cs="Times New Roman"/>
          <w:spacing w:val="43"/>
          <w:w w:val="95"/>
          <w:sz w:val="28"/>
          <w:szCs w:val="28"/>
          <w:lang w:val="ru-MD"/>
        </w:rPr>
        <w:t xml:space="preserve"> </w:t>
      </w:r>
      <w:proofErr w:type="spellStart"/>
      <w:r w:rsidRPr="00A86799">
        <w:rPr>
          <w:rFonts w:ascii="Times New Roman" w:hAnsi="Times New Roman" w:cs="Times New Roman"/>
          <w:w w:val="95"/>
          <w:sz w:val="28"/>
          <w:szCs w:val="28"/>
          <w:lang w:val="ru-MD"/>
        </w:rPr>
        <w:t>Слободзейского</w:t>
      </w:r>
      <w:proofErr w:type="spellEnd"/>
      <w:r w:rsidRPr="00A86799">
        <w:rPr>
          <w:rFonts w:ascii="Times New Roman" w:hAnsi="Times New Roman" w:cs="Times New Roman"/>
          <w:spacing w:val="33"/>
          <w:w w:val="95"/>
          <w:sz w:val="28"/>
          <w:szCs w:val="28"/>
          <w:lang w:val="ru-MD"/>
        </w:rPr>
        <w:t xml:space="preserve"> </w:t>
      </w:r>
      <w:r w:rsidRPr="00A86799">
        <w:rPr>
          <w:rFonts w:ascii="Times New Roman" w:hAnsi="Times New Roman" w:cs="Times New Roman"/>
          <w:w w:val="95"/>
          <w:sz w:val="28"/>
          <w:szCs w:val="28"/>
          <w:lang w:val="ru-MD"/>
        </w:rPr>
        <w:t>района</w:t>
      </w:r>
      <w:r w:rsidRPr="00A86799">
        <w:rPr>
          <w:rFonts w:ascii="Times New Roman" w:hAnsi="Times New Roman" w:cs="Times New Roman"/>
          <w:spacing w:val="48"/>
          <w:w w:val="95"/>
          <w:sz w:val="28"/>
          <w:szCs w:val="28"/>
          <w:lang w:val="ru-MD"/>
        </w:rPr>
        <w:t xml:space="preserve"> </w:t>
      </w:r>
      <w:r w:rsidRPr="00A86799">
        <w:rPr>
          <w:rFonts w:ascii="Times New Roman" w:hAnsi="Times New Roman" w:cs="Times New Roman"/>
          <w:w w:val="95"/>
          <w:sz w:val="28"/>
          <w:szCs w:val="28"/>
          <w:lang w:val="ru-MD"/>
        </w:rPr>
        <w:t>и</w:t>
      </w:r>
      <w:r w:rsidRPr="00A86799">
        <w:rPr>
          <w:rFonts w:ascii="Times New Roman" w:hAnsi="Times New Roman" w:cs="Times New Roman"/>
          <w:spacing w:val="45"/>
          <w:w w:val="95"/>
          <w:sz w:val="28"/>
          <w:szCs w:val="28"/>
          <w:lang w:val="ru-MD"/>
        </w:rPr>
        <w:t xml:space="preserve"> </w:t>
      </w:r>
      <w:r w:rsidRPr="00A86799">
        <w:rPr>
          <w:rFonts w:ascii="Times New Roman" w:hAnsi="Times New Roman" w:cs="Times New Roman"/>
          <w:w w:val="95"/>
          <w:sz w:val="28"/>
          <w:szCs w:val="28"/>
          <w:lang w:val="ru-MD"/>
        </w:rPr>
        <w:t>г.</w:t>
      </w:r>
      <w:r w:rsidRPr="00A86799">
        <w:rPr>
          <w:rFonts w:ascii="Times New Roman" w:hAnsi="Times New Roman" w:cs="Times New Roman"/>
          <w:spacing w:val="35"/>
          <w:w w:val="95"/>
          <w:sz w:val="28"/>
          <w:szCs w:val="28"/>
          <w:lang w:val="ru-MD"/>
        </w:rPr>
        <w:t xml:space="preserve"> </w:t>
      </w:r>
      <w:proofErr w:type="spellStart"/>
      <w:r w:rsidRPr="00A86799">
        <w:rPr>
          <w:rFonts w:ascii="Times New Roman" w:hAnsi="Times New Roman" w:cs="Times New Roman"/>
          <w:w w:val="95"/>
          <w:sz w:val="28"/>
          <w:szCs w:val="28"/>
          <w:lang w:val="ru-MD"/>
        </w:rPr>
        <w:t>Слободзея</w:t>
      </w:r>
      <w:proofErr w:type="spellEnd"/>
      <w:r w:rsidRPr="00A86799">
        <w:rPr>
          <w:rFonts w:ascii="Times New Roman" w:hAnsi="Times New Roman" w:cs="Times New Roman"/>
          <w:spacing w:val="11"/>
          <w:w w:val="95"/>
          <w:sz w:val="28"/>
          <w:szCs w:val="28"/>
          <w:lang w:val="ru-MD"/>
        </w:rPr>
        <w:t xml:space="preserve"> </w:t>
      </w:r>
      <w:r w:rsidRPr="00A86799">
        <w:rPr>
          <w:rFonts w:ascii="Times New Roman" w:hAnsi="Times New Roman" w:cs="Times New Roman"/>
          <w:w w:val="95"/>
          <w:sz w:val="28"/>
          <w:szCs w:val="28"/>
          <w:lang w:val="ru-MD"/>
        </w:rPr>
        <w:t>является</w:t>
      </w:r>
      <w:r w:rsidRPr="00A86799">
        <w:rPr>
          <w:rFonts w:ascii="Times New Roman" w:hAnsi="Times New Roman" w:cs="Times New Roman"/>
          <w:spacing w:val="-54"/>
          <w:w w:val="95"/>
          <w:sz w:val="28"/>
          <w:szCs w:val="28"/>
          <w:lang w:val="ru-MD"/>
        </w:rPr>
        <w:t xml:space="preserve"> </w:t>
      </w:r>
      <w:r w:rsidRPr="00A86799">
        <w:rPr>
          <w:rFonts w:ascii="Times New Roman" w:hAnsi="Times New Roman" w:cs="Times New Roman"/>
          <w:sz w:val="28"/>
          <w:szCs w:val="28"/>
          <w:lang w:val="ru-MD"/>
        </w:rPr>
        <w:t xml:space="preserve">учреждением социальной защиты населения, осуществляющие на </w:t>
      </w:r>
      <w:r w:rsidRPr="00A86799">
        <w:rPr>
          <w:rFonts w:ascii="Times New Roman" w:hAnsi="Times New Roman" w:cs="Times New Roman"/>
          <w:spacing w:val="-2"/>
          <w:sz w:val="28"/>
          <w:szCs w:val="28"/>
          <w:lang w:val="ru-MD"/>
        </w:rPr>
        <w:t xml:space="preserve">территории </w:t>
      </w:r>
      <w:proofErr w:type="spellStart"/>
      <w:r w:rsidRPr="00A86799">
        <w:rPr>
          <w:rFonts w:ascii="Times New Roman" w:hAnsi="Times New Roman" w:cs="Times New Roman"/>
          <w:spacing w:val="-2"/>
          <w:w w:val="95"/>
          <w:sz w:val="28"/>
          <w:szCs w:val="28"/>
          <w:lang w:val="ru-MD"/>
        </w:rPr>
        <w:t>Слободзейского</w:t>
      </w:r>
      <w:proofErr w:type="spellEnd"/>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spacing w:val="-2"/>
          <w:w w:val="95"/>
          <w:sz w:val="28"/>
          <w:szCs w:val="28"/>
          <w:lang w:val="ru-MD"/>
        </w:rPr>
        <w:t>района и г.</w:t>
      </w:r>
      <w:r w:rsidRPr="00A86799">
        <w:rPr>
          <w:rFonts w:ascii="Times New Roman" w:hAnsi="Times New Roman" w:cs="Times New Roman"/>
          <w:spacing w:val="-1"/>
          <w:w w:val="95"/>
          <w:sz w:val="28"/>
          <w:szCs w:val="28"/>
          <w:lang w:val="ru-MD"/>
        </w:rPr>
        <w:t xml:space="preserve"> </w:t>
      </w:r>
      <w:proofErr w:type="spellStart"/>
      <w:r w:rsidRPr="00A86799">
        <w:rPr>
          <w:rFonts w:ascii="Times New Roman" w:hAnsi="Times New Roman" w:cs="Times New Roman"/>
          <w:spacing w:val="-2"/>
          <w:w w:val="95"/>
          <w:sz w:val="28"/>
          <w:szCs w:val="28"/>
          <w:lang w:val="ru-MD"/>
        </w:rPr>
        <w:t>Слободзея</w:t>
      </w:r>
      <w:proofErr w:type="spellEnd"/>
      <w:r w:rsidRPr="00A86799">
        <w:rPr>
          <w:rFonts w:ascii="Times New Roman" w:hAnsi="Times New Roman" w:cs="Times New Roman"/>
          <w:spacing w:val="-2"/>
          <w:w w:val="95"/>
          <w:sz w:val="28"/>
          <w:szCs w:val="28"/>
          <w:lang w:val="ru-MD"/>
        </w:rPr>
        <w:t xml:space="preserve"> органи</w:t>
      </w:r>
      <w:r w:rsidRPr="00A86799">
        <w:rPr>
          <w:rFonts w:ascii="Times New Roman" w:hAnsi="Times New Roman" w:cs="Times New Roman"/>
          <w:spacing w:val="-1"/>
          <w:w w:val="95"/>
          <w:sz w:val="28"/>
          <w:szCs w:val="28"/>
          <w:lang w:val="ru-MD"/>
        </w:rPr>
        <w:t>зационную и практическую деятельность</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по</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z w:val="28"/>
          <w:szCs w:val="28"/>
          <w:lang w:val="ru-MD"/>
        </w:rPr>
        <w:t>оказанию</w:t>
      </w:r>
      <w:r w:rsidRPr="00A86799">
        <w:rPr>
          <w:rFonts w:ascii="Times New Roman" w:hAnsi="Times New Roman" w:cs="Times New Roman"/>
          <w:spacing w:val="-5"/>
          <w:sz w:val="28"/>
          <w:szCs w:val="28"/>
          <w:lang w:val="ru-MD"/>
        </w:rPr>
        <w:t xml:space="preserve"> </w:t>
      </w:r>
      <w:r w:rsidRPr="00A86799">
        <w:rPr>
          <w:rFonts w:ascii="Times New Roman" w:hAnsi="Times New Roman" w:cs="Times New Roman"/>
          <w:sz w:val="28"/>
          <w:szCs w:val="28"/>
          <w:lang w:val="ru-MD"/>
        </w:rPr>
        <w:t>некоторых</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видов</w:t>
      </w:r>
      <w:r w:rsidRPr="00A86799">
        <w:rPr>
          <w:rFonts w:ascii="Times New Roman" w:hAnsi="Times New Roman" w:cs="Times New Roman"/>
          <w:spacing w:val="-10"/>
          <w:sz w:val="28"/>
          <w:szCs w:val="28"/>
          <w:lang w:val="ru-MD"/>
        </w:rPr>
        <w:t xml:space="preserve"> </w:t>
      </w:r>
      <w:r w:rsidRPr="00A86799">
        <w:rPr>
          <w:rFonts w:ascii="Times New Roman" w:hAnsi="Times New Roman" w:cs="Times New Roman"/>
          <w:sz w:val="28"/>
          <w:szCs w:val="28"/>
          <w:lang w:val="ru-MD"/>
        </w:rPr>
        <w:t>социальной</w:t>
      </w:r>
      <w:r w:rsidRPr="00A86799">
        <w:rPr>
          <w:rFonts w:ascii="Times New Roman" w:hAnsi="Times New Roman" w:cs="Times New Roman"/>
          <w:spacing w:val="8"/>
          <w:sz w:val="28"/>
          <w:szCs w:val="28"/>
          <w:lang w:val="ru-MD"/>
        </w:rPr>
        <w:t xml:space="preserve"> </w:t>
      </w:r>
      <w:r w:rsidRPr="00A86799">
        <w:rPr>
          <w:rFonts w:ascii="Times New Roman" w:hAnsi="Times New Roman" w:cs="Times New Roman"/>
          <w:sz w:val="28"/>
          <w:szCs w:val="28"/>
          <w:lang w:val="ru-MD"/>
        </w:rPr>
        <w:t>помощи</w:t>
      </w:r>
      <w:r w:rsidRPr="00A86799">
        <w:rPr>
          <w:rFonts w:ascii="Times New Roman" w:hAnsi="Times New Roman" w:cs="Times New Roman"/>
          <w:spacing w:val="6"/>
          <w:sz w:val="28"/>
          <w:szCs w:val="28"/>
          <w:lang w:val="ru-MD"/>
        </w:rPr>
        <w:t xml:space="preserve"> </w:t>
      </w:r>
      <w:r w:rsidRPr="00A86799">
        <w:rPr>
          <w:rFonts w:ascii="Times New Roman" w:hAnsi="Times New Roman" w:cs="Times New Roman"/>
          <w:sz w:val="28"/>
          <w:szCs w:val="28"/>
          <w:lang w:val="ru-MD"/>
        </w:rPr>
        <w:t>нуждающимся</w:t>
      </w:r>
      <w:r w:rsidRPr="00A86799">
        <w:rPr>
          <w:rFonts w:ascii="Times New Roman" w:hAnsi="Times New Roman" w:cs="Times New Roman"/>
          <w:spacing w:val="20"/>
          <w:sz w:val="28"/>
          <w:szCs w:val="28"/>
          <w:lang w:val="ru-MD"/>
        </w:rPr>
        <w:t xml:space="preserve"> </w:t>
      </w:r>
      <w:r w:rsidRPr="00A86799">
        <w:rPr>
          <w:rFonts w:ascii="Times New Roman" w:hAnsi="Times New Roman" w:cs="Times New Roman"/>
          <w:sz w:val="28"/>
          <w:szCs w:val="28"/>
          <w:lang w:val="ru-MD"/>
        </w:rPr>
        <w:t>гражданам.</w:t>
      </w:r>
    </w:p>
    <w:p w14:paraId="050E8B5C" w14:textId="77777777" w:rsidR="0004210A" w:rsidRPr="00A86799" w:rsidRDefault="0004210A" w:rsidP="00C06147">
      <w:pPr>
        <w:tabs>
          <w:tab w:val="left" w:pos="3544"/>
          <w:tab w:val="left" w:pos="4253"/>
          <w:tab w:val="left" w:pos="4395"/>
        </w:tabs>
        <w:spacing w:after="0"/>
        <w:ind w:firstLine="709"/>
        <w:contextualSpacing/>
        <w:jc w:val="both"/>
        <w:rPr>
          <w:rFonts w:ascii="Times New Roman" w:hAnsi="Times New Roman" w:cs="Times New Roman"/>
          <w:sz w:val="28"/>
          <w:szCs w:val="28"/>
          <w:lang w:val="ru-MD"/>
        </w:rPr>
      </w:pPr>
    </w:p>
    <w:p w14:paraId="1BD30D50" w14:textId="0F9CD186" w:rsidR="0004210A" w:rsidRPr="00A86799" w:rsidRDefault="0004210A" w:rsidP="00C06147">
      <w:pPr>
        <w:pStyle w:val="a3"/>
        <w:widowControl w:val="0"/>
        <w:numPr>
          <w:ilvl w:val="0"/>
          <w:numId w:val="12"/>
        </w:numPr>
        <w:tabs>
          <w:tab w:val="left" w:pos="1134"/>
        </w:tabs>
        <w:autoSpaceDE w:val="0"/>
        <w:autoSpaceDN w:val="0"/>
        <w:spacing w:after="0"/>
        <w:ind w:left="0" w:firstLine="709"/>
        <w:contextualSpacing w:val="0"/>
        <w:jc w:val="both"/>
        <w:rPr>
          <w:rFonts w:ascii="Times New Roman" w:hAnsi="Times New Roman" w:cs="Times New Roman"/>
          <w:sz w:val="28"/>
          <w:szCs w:val="28"/>
          <w:lang w:val="ru-MD"/>
        </w:rPr>
      </w:pPr>
      <w:r w:rsidRPr="00A86799">
        <w:rPr>
          <w:rFonts w:ascii="Times New Roman" w:hAnsi="Times New Roman" w:cs="Times New Roman"/>
          <w:sz w:val="28"/>
          <w:szCs w:val="28"/>
          <w:lang w:val="ru-MD"/>
        </w:rPr>
        <w:t>Социальное</w:t>
      </w:r>
      <w:r w:rsidR="008E6256" w:rsidRPr="00A86799">
        <w:rPr>
          <w:rFonts w:ascii="Times New Roman" w:hAnsi="Times New Roman" w:cs="Times New Roman"/>
          <w:sz w:val="28"/>
          <w:szCs w:val="28"/>
          <w:lang w:val="ru-MD"/>
        </w:rPr>
        <w:t xml:space="preserve"> </w:t>
      </w:r>
      <w:r w:rsidRPr="00A86799">
        <w:rPr>
          <w:rFonts w:ascii="Times New Roman" w:hAnsi="Times New Roman" w:cs="Times New Roman"/>
          <w:sz w:val="28"/>
          <w:szCs w:val="28"/>
          <w:lang w:val="ru-MD"/>
        </w:rPr>
        <w:t>обслуживание</w:t>
      </w:r>
      <w:r w:rsidR="008E6256" w:rsidRPr="00A86799">
        <w:rPr>
          <w:rFonts w:ascii="Times New Roman" w:hAnsi="Times New Roman" w:cs="Times New Roman"/>
          <w:spacing w:val="53"/>
          <w:sz w:val="28"/>
          <w:szCs w:val="28"/>
          <w:lang w:val="ru-MD"/>
        </w:rPr>
        <w:t xml:space="preserve"> </w:t>
      </w:r>
      <w:r w:rsidRPr="00A86799">
        <w:rPr>
          <w:rFonts w:ascii="Times New Roman" w:hAnsi="Times New Roman" w:cs="Times New Roman"/>
          <w:sz w:val="28"/>
          <w:szCs w:val="28"/>
          <w:lang w:val="ru-MD"/>
        </w:rPr>
        <w:t>на</w:t>
      </w:r>
      <w:r w:rsidR="008E6256" w:rsidRPr="00A86799">
        <w:rPr>
          <w:rFonts w:ascii="Times New Roman" w:hAnsi="Times New Roman" w:cs="Times New Roman"/>
          <w:sz w:val="28"/>
          <w:szCs w:val="28"/>
          <w:lang w:val="ru-MD"/>
        </w:rPr>
        <w:t xml:space="preserve"> </w:t>
      </w:r>
      <w:r w:rsidRPr="00A86799">
        <w:rPr>
          <w:rFonts w:ascii="Times New Roman" w:hAnsi="Times New Roman" w:cs="Times New Roman"/>
          <w:sz w:val="28"/>
          <w:szCs w:val="28"/>
          <w:lang w:val="ru-MD"/>
        </w:rPr>
        <w:t>дому</w:t>
      </w:r>
      <w:r w:rsidRPr="00A86799">
        <w:rPr>
          <w:rFonts w:ascii="Times New Roman" w:hAnsi="Times New Roman" w:cs="Times New Roman"/>
          <w:spacing w:val="53"/>
          <w:sz w:val="28"/>
          <w:szCs w:val="28"/>
          <w:lang w:val="ru-MD"/>
        </w:rPr>
        <w:t xml:space="preserve"> </w:t>
      </w:r>
      <w:proofErr w:type="spellStart"/>
      <w:r w:rsidRPr="00A86799">
        <w:rPr>
          <w:rFonts w:ascii="Times New Roman" w:hAnsi="Times New Roman" w:cs="Times New Roman"/>
          <w:sz w:val="28"/>
          <w:szCs w:val="28"/>
          <w:lang w:val="ru-MD"/>
        </w:rPr>
        <w:t>одинокопроживающих</w:t>
      </w:r>
      <w:proofErr w:type="spellEnd"/>
      <w:r w:rsidRPr="00A86799">
        <w:rPr>
          <w:rFonts w:ascii="Times New Roman" w:hAnsi="Times New Roman" w:cs="Times New Roman"/>
          <w:sz w:val="28"/>
          <w:szCs w:val="28"/>
          <w:lang w:val="ru-MD"/>
        </w:rPr>
        <w:t xml:space="preserve">  </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престарелых</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w w:val="95"/>
          <w:sz w:val="28"/>
          <w:szCs w:val="28"/>
          <w:lang w:val="ru-MD"/>
        </w:rPr>
        <w:t>граждан</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и</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инвалидов</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является</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одной</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из</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основных</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форм</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социального</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обслуживания,</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spacing w:val="-2"/>
          <w:w w:val="95"/>
          <w:sz w:val="28"/>
          <w:szCs w:val="28"/>
          <w:lang w:val="ru-MD"/>
        </w:rPr>
        <w:t>направленной</w:t>
      </w:r>
      <w:r w:rsidRPr="00A86799">
        <w:rPr>
          <w:rFonts w:ascii="Times New Roman" w:hAnsi="Times New Roman" w:cs="Times New Roman"/>
          <w:spacing w:val="-1"/>
          <w:w w:val="95"/>
          <w:sz w:val="28"/>
          <w:szCs w:val="28"/>
          <w:lang w:val="ru-MD"/>
        </w:rPr>
        <w:t xml:space="preserve"> на</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максимально</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возможное</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продление</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пребывания</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граждан</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пожилого</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 xml:space="preserve">возраста и инвалидов в привычной </w:t>
      </w:r>
      <w:r w:rsidRPr="00A86799">
        <w:rPr>
          <w:rFonts w:ascii="Times New Roman" w:hAnsi="Times New Roman" w:cs="Times New Roman"/>
          <w:w w:val="95"/>
          <w:sz w:val="28"/>
          <w:szCs w:val="28"/>
          <w:lang w:val="ru-MD"/>
        </w:rPr>
        <w:t>социальной среде в целях поддержания их социального</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статуса, а также на защит-у их прав и интересов.</w:t>
      </w:r>
      <w:r w:rsidR="00517CE8" w:rsidRPr="00A86799">
        <w:rPr>
          <w:rFonts w:ascii="Times New Roman" w:hAnsi="Times New Roman" w:cs="Times New Roman"/>
          <w:spacing w:val="1"/>
          <w:w w:val="95"/>
          <w:sz w:val="28"/>
          <w:szCs w:val="28"/>
          <w:lang w:val="ru-MD"/>
        </w:rPr>
        <w:t xml:space="preserve"> В </w:t>
      </w:r>
      <w:r w:rsidRPr="00A86799">
        <w:rPr>
          <w:rFonts w:ascii="Times New Roman" w:hAnsi="Times New Roman" w:cs="Times New Roman"/>
          <w:w w:val="95"/>
          <w:sz w:val="28"/>
          <w:szCs w:val="28"/>
          <w:lang w:val="ru-MD"/>
        </w:rPr>
        <w:t>2023 г</w:t>
      </w:r>
      <w:r w:rsidR="00517CE8" w:rsidRPr="00A86799">
        <w:rPr>
          <w:rFonts w:ascii="Times New Roman" w:hAnsi="Times New Roman" w:cs="Times New Roman"/>
          <w:w w:val="95"/>
          <w:sz w:val="28"/>
          <w:szCs w:val="28"/>
          <w:lang w:val="ru-MD"/>
        </w:rPr>
        <w:t>оду</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работниками службы</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spacing w:val="-2"/>
          <w:sz w:val="28"/>
          <w:szCs w:val="28"/>
          <w:lang w:val="ru-MD"/>
        </w:rPr>
        <w:t xml:space="preserve">обслуживались на дому 305 </w:t>
      </w:r>
      <w:r w:rsidRPr="00A86799">
        <w:rPr>
          <w:rFonts w:ascii="Times New Roman" w:hAnsi="Times New Roman" w:cs="Times New Roman"/>
          <w:spacing w:val="-1"/>
          <w:sz w:val="28"/>
          <w:szCs w:val="28"/>
          <w:lang w:val="ru-MD"/>
        </w:rPr>
        <w:t>граждан, в т. ч. 76 имеющих группы инвалидности, из них 9</w:t>
      </w:r>
      <w:r w:rsidRPr="00A86799">
        <w:rPr>
          <w:rFonts w:ascii="Times New Roman" w:hAnsi="Times New Roman" w:cs="Times New Roman"/>
          <w:sz w:val="28"/>
          <w:szCs w:val="28"/>
          <w:lang w:val="ru-MD"/>
        </w:rPr>
        <w:t xml:space="preserve"> </w:t>
      </w:r>
      <w:r w:rsidRPr="00A86799">
        <w:rPr>
          <w:rFonts w:ascii="Times New Roman" w:hAnsi="Times New Roman" w:cs="Times New Roman"/>
          <w:w w:val="95"/>
          <w:sz w:val="28"/>
          <w:szCs w:val="28"/>
          <w:lang w:val="ru-MD"/>
        </w:rPr>
        <w:t>человек -</w:t>
      </w:r>
      <w:r w:rsidRPr="00A86799">
        <w:rPr>
          <w:rFonts w:ascii="Times New Roman" w:hAnsi="Times New Roman" w:cs="Times New Roman"/>
          <w:spacing w:val="54"/>
          <w:sz w:val="28"/>
          <w:szCs w:val="28"/>
          <w:lang w:val="ru-MD"/>
        </w:rPr>
        <w:t xml:space="preserve"> </w:t>
      </w:r>
      <w:r w:rsidRPr="00A86799">
        <w:rPr>
          <w:rFonts w:ascii="Times New Roman" w:hAnsi="Times New Roman" w:cs="Times New Roman"/>
          <w:w w:val="95"/>
          <w:sz w:val="28"/>
          <w:szCs w:val="28"/>
          <w:lang w:val="ru-MD"/>
        </w:rPr>
        <w:t xml:space="preserve">по зрению. За </w:t>
      </w:r>
      <w:r w:rsidR="00517CE8" w:rsidRPr="00A86799">
        <w:rPr>
          <w:rFonts w:ascii="Times New Roman" w:hAnsi="Times New Roman" w:cs="Times New Roman"/>
          <w:w w:val="95"/>
          <w:sz w:val="28"/>
          <w:szCs w:val="28"/>
          <w:lang w:val="ru-MD"/>
        </w:rPr>
        <w:t>12</w:t>
      </w:r>
      <w:r w:rsidRPr="00A86799">
        <w:rPr>
          <w:rFonts w:ascii="Times New Roman" w:hAnsi="Times New Roman" w:cs="Times New Roman"/>
          <w:w w:val="95"/>
          <w:sz w:val="28"/>
          <w:szCs w:val="28"/>
          <w:lang w:val="ru-MD"/>
        </w:rPr>
        <w:t xml:space="preserve"> месяцев текущего года были сняты с обслуживания </w:t>
      </w:r>
      <w:r w:rsidR="00517CE8" w:rsidRPr="00A86799">
        <w:rPr>
          <w:rFonts w:ascii="Times New Roman" w:hAnsi="Times New Roman" w:cs="Times New Roman"/>
          <w:w w:val="95"/>
          <w:sz w:val="28"/>
          <w:szCs w:val="28"/>
          <w:lang w:val="ru-MD"/>
        </w:rPr>
        <w:t>57</w:t>
      </w:r>
      <w:r w:rsidRPr="00A86799">
        <w:rPr>
          <w:rFonts w:ascii="Times New Roman" w:hAnsi="Times New Roman" w:cs="Times New Roman"/>
          <w:w w:val="95"/>
          <w:sz w:val="28"/>
          <w:szCs w:val="28"/>
          <w:lang w:val="ru-MD"/>
        </w:rPr>
        <w:t xml:space="preserve"> человека</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spacing w:val="-1"/>
          <w:w w:val="95"/>
          <w:sz w:val="28"/>
          <w:szCs w:val="28"/>
          <w:lang w:val="ru-MD"/>
        </w:rPr>
        <w:t>и</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столько</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же</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зачислены</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на</w:t>
      </w:r>
      <w:r w:rsidRPr="00A86799">
        <w:rPr>
          <w:rFonts w:ascii="Times New Roman" w:hAnsi="Times New Roman" w:cs="Times New Roman"/>
          <w:w w:val="95"/>
          <w:sz w:val="28"/>
          <w:szCs w:val="28"/>
          <w:lang w:val="ru-MD"/>
        </w:rPr>
        <w:t xml:space="preserve"> </w:t>
      </w:r>
      <w:r w:rsidRPr="00A86799">
        <w:rPr>
          <w:rFonts w:ascii="Times New Roman" w:hAnsi="Times New Roman" w:cs="Times New Roman"/>
          <w:spacing w:val="-1"/>
          <w:w w:val="95"/>
          <w:sz w:val="28"/>
          <w:szCs w:val="28"/>
          <w:lang w:val="ru-MD"/>
        </w:rPr>
        <w:t>надомное</w:t>
      </w:r>
      <w:r w:rsidRPr="00A86799">
        <w:rPr>
          <w:rFonts w:ascii="Times New Roman" w:hAnsi="Times New Roman" w:cs="Times New Roman"/>
          <w:w w:val="95"/>
          <w:sz w:val="28"/>
          <w:szCs w:val="28"/>
          <w:lang w:val="ru-MD"/>
        </w:rPr>
        <w:t xml:space="preserve"> обслуживание.</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Пенсионеров,</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имеющих</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детей</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трудоспособного возраста - 205 чел., и обслуживаются за плату в 50 руб. 00 ко</w:t>
      </w:r>
      <w:r w:rsidRPr="00A86799">
        <w:rPr>
          <w:rFonts w:ascii="Times New Roman" w:hAnsi="Times New Roman" w:cs="Times New Roman"/>
          <w:w w:val="95"/>
          <w:sz w:val="28"/>
          <w:szCs w:val="28"/>
        </w:rPr>
        <w:t>п</w:t>
      </w:r>
      <w:r w:rsidRPr="00A86799">
        <w:rPr>
          <w:rFonts w:ascii="Times New Roman" w:hAnsi="Times New Roman" w:cs="Times New Roman"/>
          <w:w w:val="95"/>
          <w:sz w:val="28"/>
          <w:szCs w:val="28"/>
          <w:lang w:val="ru-MD"/>
        </w:rPr>
        <w:t>. за месяц</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spacing w:val="-1"/>
          <w:w w:val="95"/>
          <w:sz w:val="28"/>
          <w:szCs w:val="28"/>
          <w:lang w:val="ru-MD"/>
        </w:rPr>
        <w:t>обслуживания</w:t>
      </w:r>
      <w:r w:rsidRPr="00A86799">
        <w:rPr>
          <w:rFonts w:ascii="Times New Roman" w:hAnsi="Times New Roman" w:cs="Times New Roman"/>
          <w:w w:val="95"/>
          <w:sz w:val="28"/>
          <w:szCs w:val="28"/>
          <w:lang w:val="ru-MD"/>
        </w:rPr>
        <w:t xml:space="preserve">. </w:t>
      </w:r>
      <w:proofErr w:type="gramStart"/>
      <w:r w:rsidR="00517CE8" w:rsidRPr="00A86799">
        <w:rPr>
          <w:rFonts w:ascii="Times New Roman" w:hAnsi="Times New Roman" w:cs="Times New Roman"/>
          <w:w w:val="95"/>
          <w:sz w:val="28"/>
          <w:szCs w:val="28"/>
          <w:lang w:val="ru-MD"/>
        </w:rPr>
        <w:t>З</w:t>
      </w:r>
      <w:r w:rsidRPr="00A86799">
        <w:rPr>
          <w:rFonts w:ascii="Times New Roman" w:hAnsi="Times New Roman" w:cs="Times New Roman"/>
          <w:w w:val="95"/>
          <w:sz w:val="28"/>
          <w:szCs w:val="28"/>
          <w:lang w:val="ru-MD"/>
        </w:rPr>
        <w:t>а</w:t>
      </w:r>
      <w:r w:rsidR="00517CE8" w:rsidRPr="00A86799">
        <w:rPr>
          <w:rFonts w:ascii="Times New Roman" w:hAnsi="Times New Roman" w:cs="Times New Roman"/>
          <w:w w:val="95"/>
          <w:sz w:val="28"/>
          <w:szCs w:val="28"/>
          <w:lang w:val="ru-MD"/>
        </w:rPr>
        <w:t xml:space="preserve"> </w:t>
      </w:r>
      <w:r w:rsidRPr="00A86799">
        <w:rPr>
          <w:rFonts w:ascii="Times New Roman" w:hAnsi="Times New Roman" w:cs="Times New Roman"/>
          <w:w w:val="95"/>
          <w:sz w:val="28"/>
          <w:szCs w:val="28"/>
          <w:lang w:val="ru-MD"/>
        </w:rPr>
        <w:t xml:space="preserve"> счёт</w:t>
      </w:r>
      <w:proofErr w:type="gramEnd"/>
      <w:r w:rsidRPr="00A86799">
        <w:rPr>
          <w:rFonts w:ascii="Times New Roman" w:hAnsi="Times New Roman" w:cs="Times New Roman"/>
          <w:w w:val="95"/>
          <w:sz w:val="28"/>
          <w:szCs w:val="28"/>
          <w:lang w:val="ru-MD"/>
        </w:rPr>
        <w:t xml:space="preserve"> оказания платных</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sz w:val="28"/>
          <w:szCs w:val="28"/>
          <w:lang w:val="ru-MD"/>
        </w:rPr>
        <w:t xml:space="preserve">услуг, было собрано </w:t>
      </w:r>
      <w:r w:rsidR="0004080C" w:rsidRPr="00A86799">
        <w:rPr>
          <w:rFonts w:ascii="Times New Roman" w:hAnsi="Times New Roman" w:cs="Times New Roman"/>
          <w:sz w:val="28"/>
          <w:szCs w:val="28"/>
          <w:lang w:val="ru-MD"/>
        </w:rPr>
        <w:t xml:space="preserve">107 234 </w:t>
      </w:r>
      <w:r w:rsidRPr="00A86799">
        <w:rPr>
          <w:rFonts w:ascii="Times New Roman" w:hAnsi="Times New Roman" w:cs="Times New Roman"/>
          <w:sz w:val="28"/>
          <w:szCs w:val="28"/>
          <w:lang w:val="ru-MD"/>
        </w:rPr>
        <w:t>руб., которые используются в основном, на материальное</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w w:val="95"/>
          <w:sz w:val="28"/>
          <w:szCs w:val="28"/>
          <w:lang w:val="ru-MD"/>
        </w:rPr>
        <w:t>стимулирование</w:t>
      </w:r>
      <w:r w:rsidRPr="00A86799">
        <w:rPr>
          <w:rFonts w:ascii="Times New Roman" w:hAnsi="Times New Roman" w:cs="Times New Roman"/>
          <w:spacing w:val="5"/>
          <w:w w:val="95"/>
          <w:sz w:val="28"/>
          <w:szCs w:val="28"/>
          <w:lang w:val="ru-MD"/>
        </w:rPr>
        <w:t xml:space="preserve"> </w:t>
      </w:r>
      <w:r w:rsidRPr="00A86799">
        <w:rPr>
          <w:rFonts w:ascii="Times New Roman" w:hAnsi="Times New Roman" w:cs="Times New Roman"/>
          <w:w w:val="95"/>
          <w:sz w:val="28"/>
          <w:szCs w:val="28"/>
          <w:lang w:val="ru-MD"/>
        </w:rPr>
        <w:t>работников</w:t>
      </w:r>
      <w:r w:rsidRPr="00A86799">
        <w:rPr>
          <w:rFonts w:ascii="Times New Roman" w:hAnsi="Times New Roman" w:cs="Times New Roman"/>
          <w:spacing w:val="14"/>
          <w:w w:val="95"/>
          <w:sz w:val="28"/>
          <w:szCs w:val="28"/>
          <w:lang w:val="ru-MD"/>
        </w:rPr>
        <w:t xml:space="preserve"> </w:t>
      </w:r>
      <w:r w:rsidRPr="00A86799">
        <w:rPr>
          <w:rFonts w:ascii="Times New Roman" w:hAnsi="Times New Roman" w:cs="Times New Roman"/>
          <w:w w:val="95"/>
          <w:sz w:val="28"/>
          <w:szCs w:val="28"/>
          <w:lang w:val="ru-MD"/>
        </w:rPr>
        <w:t>и</w:t>
      </w:r>
      <w:r w:rsidRPr="00A86799">
        <w:rPr>
          <w:rFonts w:ascii="Times New Roman" w:hAnsi="Times New Roman" w:cs="Times New Roman"/>
          <w:spacing w:val="10"/>
          <w:w w:val="95"/>
          <w:sz w:val="28"/>
          <w:szCs w:val="28"/>
          <w:lang w:val="ru-MD"/>
        </w:rPr>
        <w:t xml:space="preserve"> </w:t>
      </w:r>
      <w:r w:rsidRPr="00A86799">
        <w:rPr>
          <w:rFonts w:ascii="Times New Roman" w:hAnsi="Times New Roman" w:cs="Times New Roman"/>
          <w:w w:val="95"/>
          <w:sz w:val="28"/>
          <w:szCs w:val="28"/>
          <w:lang w:val="ru-MD"/>
        </w:rPr>
        <w:t>материально-техническое</w:t>
      </w:r>
      <w:r w:rsidRPr="00A86799">
        <w:rPr>
          <w:rFonts w:ascii="Times New Roman" w:hAnsi="Times New Roman" w:cs="Times New Roman"/>
          <w:spacing w:val="5"/>
          <w:w w:val="95"/>
          <w:sz w:val="28"/>
          <w:szCs w:val="28"/>
          <w:lang w:val="ru-MD"/>
        </w:rPr>
        <w:t xml:space="preserve"> </w:t>
      </w:r>
      <w:r w:rsidRPr="00A86799">
        <w:rPr>
          <w:rFonts w:ascii="Times New Roman" w:hAnsi="Times New Roman" w:cs="Times New Roman"/>
          <w:w w:val="95"/>
          <w:sz w:val="28"/>
          <w:szCs w:val="28"/>
          <w:lang w:val="ru-MD"/>
        </w:rPr>
        <w:t>обеспечение</w:t>
      </w:r>
      <w:r w:rsidRPr="00A86799">
        <w:rPr>
          <w:rFonts w:ascii="Times New Roman" w:hAnsi="Times New Roman" w:cs="Times New Roman"/>
          <w:spacing w:val="20"/>
          <w:w w:val="95"/>
          <w:sz w:val="28"/>
          <w:szCs w:val="28"/>
          <w:lang w:val="ru-MD"/>
        </w:rPr>
        <w:t xml:space="preserve"> </w:t>
      </w:r>
      <w:r w:rsidRPr="00A86799">
        <w:rPr>
          <w:rFonts w:ascii="Times New Roman" w:hAnsi="Times New Roman" w:cs="Times New Roman"/>
          <w:w w:val="95"/>
          <w:sz w:val="28"/>
          <w:szCs w:val="28"/>
          <w:lang w:val="ru-MD"/>
        </w:rPr>
        <w:t>учреждения.</w:t>
      </w:r>
    </w:p>
    <w:p w14:paraId="071C3AFE" w14:textId="1F3F7AA9" w:rsidR="0004210A" w:rsidRPr="00A86799" w:rsidRDefault="0004210A" w:rsidP="00C06147">
      <w:pPr>
        <w:pStyle w:val="a8"/>
        <w:tabs>
          <w:tab w:val="left" w:pos="2423"/>
          <w:tab w:val="left" w:pos="2891"/>
          <w:tab w:val="left" w:pos="3837"/>
          <w:tab w:val="left" w:pos="5032"/>
          <w:tab w:val="left" w:pos="5916"/>
          <w:tab w:val="left" w:pos="7602"/>
          <w:tab w:val="left" w:pos="7987"/>
          <w:tab w:val="left" w:pos="8362"/>
          <w:tab w:val="left" w:pos="8702"/>
        </w:tabs>
        <w:spacing w:after="0" w:line="276" w:lineRule="auto"/>
        <w:ind w:firstLine="709"/>
        <w:jc w:val="both"/>
        <w:rPr>
          <w:szCs w:val="28"/>
          <w:lang w:val="ru-MD"/>
        </w:rPr>
      </w:pPr>
      <w:r w:rsidRPr="00A86799">
        <w:rPr>
          <w:szCs w:val="28"/>
          <w:lang w:val="ru-MD"/>
        </w:rPr>
        <w:t>Штат службы</w:t>
      </w:r>
      <w:r w:rsidRPr="00A86799">
        <w:rPr>
          <w:spacing w:val="1"/>
          <w:szCs w:val="28"/>
          <w:lang w:val="ru-MD"/>
        </w:rPr>
        <w:t xml:space="preserve"> </w:t>
      </w:r>
      <w:r w:rsidRPr="00A86799">
        <w:rPr>
          <w:szCs w:val="28"/>
          <w:lang w:val="ru-MD"/>
        </w:rPr>
        <w:t>состоит</w:t>
      </w:r>
      <w:r w:rsidRPr="00A86799">
        <w:rPr>
          <w:spacing w:val="1"/>
          <w:szCs w:val="28"/>
          <w:lang w:val="ru-MD"/>
        </w:rPr>
        <w:t xml:space="preserve"> </w:t>
      </w:r>
      <w:r w:rsidRPr="00A86799">
        <w:rPr>
          <w:szCs w:val="28"/>
          <w:lang w:val="ru-MD"/>
        </w:rPr>
        <w:t>из 69,5 единиц, из которых</w:t>
      </w:r>
      <w:r w:rsidRPr="00A86799">
        <w:rPr>
          <w:spacing w:val="1"/>
          <w:szCs w:val="28"/>
          <w:lang w:val="ru-MD"/>
        </w:rPr>
        <w:t xml:space="preserve"> </w:t>
      </w:r>
      <w:r w:rsidRPr="00A86799">
        <w:rPr>
          <w:szCs w:val="28"/>
          <w:lang w:val="ru-MD"/>
        </w:rPr>
        <w:t>61</w:t>
      </w:r>
      <w:r w:rsidRPr="00A86799">
        <w:rPr>
          <w:spacing w:val="1"/>
          <w:szCs w:val="28"/>
          <w:lang w:val="ru-MD"/>
        </w:rPr>
        <w:t xml:space="preserve"> </w:t>
      </w:r>
      <w:r w:rsidRPr="00A86799">
        <w:rPr>
          <w:szCs w:val="28"/>
          <w:lang w:val="ru-MD"/>
        </w:rPr>
        <w:t>-- социальные</w:t>
      </w:r>
      <w:r w:rsidRPr="00A86799">
        <w:rPr>
          <w:spacing w:val="1"/>
          <w:szCs w:val="28"/>
          <w:lang w:val="ru-MD"/>
        </w:rPr>
        <w:t xml:space="preserve"> </w:t>
      </w:r>
      <w:r w:rsidRPr="00A86799">
        <w:rPr>
          <w:szCs w:val="28"/>
          <w:lang w:val="ru-MD"/>
        </w:rPr>
        <w:t>работники,</w:t>
      </w:r>
      <w:r w:rsidRPr="00A86799">
        <w:rPr>
          <w:spacing w:val="-57"/>
          <w:szCs w:val="28"/>
          <w:lang w:val="ru-MD"/>
        </w:rPr>
        <w:t xml:space="preserve"> </w:t>
      </w:r>
      <w:r w:rsidRPr="00A86799">
        <w:rPr>
          <w:szCs w:val="28"/>
          <w:lang w:val="ru-MD"/>
        </w:rPr>
        <w:t>осуществляющие</w:t>
      </w:r>
      <w:r w:rsidRPr="00A86799">
        <w:rPr>
          <w:spacing w:val="1"/>
          <w:szCs w:val="28"/>
          <w:lang w:val="ru-MD"/>
        </w:rPr>
        <w:t xml:space="preserve"> </w:t>
      </w:r>
      <w:r w:rsidRPr="00A86799">
        <w:rPr>
          <w:szCs w:val="28"/>
          <w:lang w:val="ru-MD"/>
        </w:rPr>
        <w:t>непосредственное</w:t>
      </w:r>
      <w:r w:rsidRPr="00A86799">
        <w:rPr>
          <w:spacing w:val="1"/>
          <w:szCs w:val="28"/>
          <w:lang w:val="ru-MD"/>
        </w:rPr>
        <w:t xml:space="preserve"> </w:t>
      </w:r>
      <w:r w:rsidRPr="00A86799">
        <w:rPr>
          <w:szCs w:val="28"/>
          <w:lang w:val="ru-MD"/>
        </w:rPr>
        <w:t>обслуживание</w:t>
      </w:r>
      <w:r w:rsidRPr="00A86799">
        <w:rPr>
          <w:spacing w:val="1"/>
          <w:szCs w:val="28"/>
          <w:lang w:val="ru-MD"/>
        </w:rPr>
        <w:t xml:space="preserve"> </w:t>
      </w:r>
      <w:r w:rsidRPr="00A86799">
        <w:rPr>
          <w:szCs w:val="28"/>
          <w:lang w:val="ru-MD"/>
        </w:rPr>
        <w:t>на</w:t>
      </w:r>
      <w:r w:rsidRPr="00A86799">
        <w:rPr>
          <w:spacing w:val="1"/>
          <w:szCs w:val="28"/>
          <w:lang w:val="ru-MD"/>
        </w:rPr>
        <w:t xml:space="preserve"> </w:t>
      </w:r>
      <w:r w:rsidRPr="00A86799">
        <w:rPr>
          <w:szCs w:val="28"/>
          <w:lang w:val="ru-MD"/>
        </w:rPr>
        <w:t>дому</w:t>
      </w:r>
      <w:r w:rsidRPr="00A86799">
        <w:rPr>
          <w:spacing w:val="1"/>
          <w:szCs w:val="28"/>
          <w:lang w:val="ru-MD"/>
        </w:rPr>
        <w:t xml:space="preserve"> </w:t>
      </w:r>
      <w:r w:rsidRPr="00A86799">
        <w:rPr>
          <w:szCs w:val="28"/>
          <w:lang w:val="ru-MD"/>
        </w:rPr>
        <w:t>нуждающихся граждан</w:t>
      </w:r>
      <w:r w:rsidRPr="00A86799">
        <w:rPr>
          <w:spacing w:val="1"/>
          <w:szCs w:val="28"/>
          <w:lang w:val="ru-MD"/>
        </w:rPr>
        <w:t xml:space="preserve"> </w:t>
      </w:r>
      <w:r w:rsidRPr="00A86799">
        <w:rPr>
          <w:szCs w:val="28"/>
          <w:lang w:val="ru-MD"/>
        </w:rPr>
        <w:t>с</w:t>
      </w:r>
      <w:r w:rsidRPr="00A86799">
        <w:rPr>
          <w:spacing w:val="-57"/>
          <w:szCs w:val="28"/>
          <w:lang w:val="ru-MD"/>
        </w:rPr>
        <w:t xml:space="preserve"> </w:t>
      </w:r>
      <w:r w:rsidRPr="00A86799">
        <w:rPr>
          <w:szCs w:val="28"/>
          <w:lang w:val="ru-MD"/>
        </w:rPr>
        <w:t>оказанием</w:t>
      </w:r>
      <w:r w:rsidRPr="00A86799">
        <w:rPr>
          <w:spacing w:val="96"/>
          <w:szCs w:val="28"/>
          <w:lang w:val="ru-MD"/>
        </w:rPr>
        <w:t xml:space="preserve"> </w:t>
      </w:r>
      <w:r w:rsidRPr="00A86799">
        <w:rPr>
          <w:szCs w:val="28"/>
          <w:lang w:val="ru-MD"/>
        </w:rPr>
        <w:t>следующих</w:t>
      </w:r>
      <w:r w:rsidRPr="00A86799">
        <w:rPr>
          <w:spacing w:val="92"/>
          <w:szCs w:val="28"/>
          <w:lang w:val="ru-MD"/>
        </w:rPr>
        <w:t xml:space="preserve"> </w:t>
      </w:r>
      <w:r w:rsidRPr="00A86799">
        <w:rPr>
          <w:szCs w:val="28"/>
          <w:lang w:val="ru-MD"/>
        </w:rPr>
        <w:t>видов</w:t>
      </w:r>
      <w:r w:rsidRPr="00A86799">
        <w:rPr>
          <w:spacing w:val="75"/>
          <w:szCs w:val="28"/>
          <w:lang w:val="ru-MD"/>
        </w:rPr>
        <w:t xml:space="preserve"> </w:t>
      </w:r>
      <w:r w:rsidRPr="00A86799">
        <w:rPr>
          <w:szCs w:val="28"/>
          <w:lang w:val="ru-MD"/>
        </w:rPr>
        <w:t>услуг:</w:t>
      </w:r>
      <w:r w:rsidRPr="00A86799">
        <w:rPr>
          <w:spacing w:val="83"/>
          <w:szCs w:val="28"/>
          <w:lang w:val="ru-MD"/>
        </w:rPr>
        <w:t xml:space="preserve"> </w:t>
      </w:r>
      <w:r w:rsidRPr="00A86799">
        <w:rPr>
          <w:szCs w:val="28"/>
          <w:lang w:val="ru-MD"/>
        </w:rPr>
        <w:t>приобретение</w:t>
      </w:r>
      <w:r w:rsidRPr="00A86799">
        <w:rPr>
          <w:spacing w:val="78"/>
          <w:szCs w:val="28"/>
          <w:lang w:val="ru-MD"/>
        </w:rPr>
        <w:t xml:space="preserve"> </w:t>
      </w:r>
      <w:r w:rsidRPr="00A86799">
        <w:rPr>
          <w:szCs w:val="28"/>
          <w:lang w:val="ru-MD"/>
        </w:rPr>
        <w:t>и</w:t>
      </w:r>
      <w:r w:rsidRPr="00A86799">
        <w:rPr>
          <w:spacing w:val="71"/>
          <w:szCs w:val="28"/>
          <w:lang w:val="ru-MD"/>
        </w:rPr>
        <w:t xml:space="preserve"> </w:t>
      </w:r>
      <w:r w:rsidRPr="00A86799">
        <w:rPr>
          <w:szCs w:val="28"/>
          <w:lang w:val="ru-MD"/>
        </w:rPr>
        <w:t xml:space="preserve">доставка </w:t>
      </w:r>
      <w:r w:rsidRPr="00A86799">
        <w:rPr>
          <w:spacing w:val="-3"/>
          <w:w w:val="95"/>
          <w:szCs w:val="28"/>
          <w:lang w:val="ru-MD"/>
        </w:rPr>
        <w:t>продуктов</w:t>
      </w:r>
      <w:r w:rsidRPr="00A86799">
        <w:rPr>
          <w:spacing w:val="2"/>
          <w:w w:val="95"/>
          <w:szCs w:val="28"/>
          <w:lang w:val="ru-MD"/>
        </w:rPr>
        <w:t xml:space="preserve"> </w:t>
      </w:r>
      <w:r w:rsidRPr="00A86799">
        <w:rPr>
          <w:spacing w:val="-3"/>
          <w:w w:val="95"/>
          <w:szCs w:val="28"/>
          <w:lang w:val="ru-MD"/>
        </w:rPr>
        <w:t>питания,</w:t>
      </w:r>
      <w:r w:rsidRPr="00A86799">
        <w:rPr>
          <w:spacing w:val="-54"/>
          <w:w w:val="95"/>
          <w:szCs w:val="28"/>
          <w:lang w:val="ru-MD"/>
        </w:rPr>
        <w:t xml:space="preserve"> </w:t>
      </w:r>
      <w:r w:rsidRPr="00A86799">
        <w:rPr>
          <w:w w:val="95"/>
          <w:szCs w:val="28"/>
          <w:lang w:val="ru-MD"/>
        </w:rPr>
        <w:t>хозяйственных</w:t>
      </w:r>
      <w:r w:rsidRPr="00A86799">
        <w:rPr>
          <w:spacing w:val="1"/>
          <w:w w:val="95"/>
          <w:szCs w:val="28"/>
          <w:lang w:val="ru-MD"/>
        </w:rPr>
        <w:t xml:space="preserve"> </w:t>
      </w:r>
      <w:r w:rsidRPr="00A86799">
        <w:rPr>
          <w:w w:val="95"/>
          <w:szCs w:val="28"/>
          <w:lang w:val="ru-MD"/>
        </w:rPr>
        <w:t>и иных необходимых</w:t>
      </w:r>
      <w:r w:rsidRPr="00A86799">
        <w:rPr>
          <w:spacing w:val="1"/>
          <w:w w:val="95"/>
          <w:szCs w:val="28"/>
          <w:lang w:val="ru-MD"/>
        </w:rPr>
        <w:t xml:space="preserve"> </w:t>
      </w:r>
      <w:r w:rsidRPr="00A86799">
        <w:rPr>
          <w:w w:val="95"/>
          <w:szCs w:val="28"/>
          <w:lang w:val="ru-MD"/>
        </w:rPr>
        <w:t>товаров, лекарств; вызов врача</w:t>
      </w:r>
      <w:r w:rsidRPr="00A86799">
        <w:rPr>
          <w:spacing w:val="1"/>
          <w:w w:val="95"/>
          <w:szCs w:val="28"/>
          <w:lang w:val="ru-MD"/>
        </w:rPr>
        <w:t xml:space="preserve"> </w:t>
      </w:r>
      <w:r w:rsidRPr="00A86799">
        <w:rPr>
          <w:w w:val="95"/>
          <w:szCs w:val="28"/>
          <w:lang w:val="ru-MD"/>
        </w:rPr>
        <w:t>на дом, организация</w:t>
      </w:r>
      <w:r w:rsidRPr="00A86799">
        <w:rPr>
          <w:spacing w:val="1"/>
          <w:w w:val="95"/>
          <w:szCs w:val="28"/>
          <w:lang w:val="ru-MD"/>
        </w:rPr>
        <w:t xml:space="preserve"> </w:t>
      </w:r>
      <w:r w:rsidRPr="00A86799">
        <w:rPr>
          <w:szCs w:val="28"/>
          <w:lang w:val="ru-MD"/>
        </w:rPr>
        <w:t>посещения</w:t>
      </w:r>
      <w:r w:rsidRPr="00A86799">
        <w:rPr>
          <w:spacing w:val="1"/>
          <w:szCs w:val="28"/>
          <w:lang w:val="ru-MD"/>
        </w:rPr>
        <w:t xml:space="preserve"> </w:t>
      </w:r>
      <w:r w:rsidRPr="00A86799">
        <w:rPr>
          <w:szCs w:val="28"/>
          <w:lang w:val="ru-MD"/>
        </w:rPr>
        <w:t>лечебно-профилактического учреждения;</w:t>
      </w:r>
      <w:r w:rsidRPr="00A86799">
        <w:rPr>
          <w:spacing w:val="1"/>
          <w:szCs w:val="28"/>
          <w:lang w:val="ru-MD"/>
        </w:rPr>
        <w:t xml:space="preserve"> </w:t>
      </w:r>
      <w:r w:rsidRPr="00A86799">
        <w:rPr>
          <w:szCs w:val="28"/>
          <w:lang w:val="ru-MD"/>
        </w:rPr>
        <w:t>организация работ</w:t>
      </w:r>
      <w:r w:rsidRPr="00A86799">
        <w:rPr>
          <w:spacing w:val="1"/>
          <w:szCs w:val="28"/>
          <w:lang w:val="ru-MD"/>
        </w:rPr>
        <w:t xml:space="preserve"> </w:t>
      </w:r>
      <w:r w:rsidRPr="00A86799">
        <w:rPr>
          <w:szCs w:val="28"/>
          <w:lang w:val="ru-MD"/>
        </w:rPr>
        <w:t>по</w:t>
      </w:r>
      <w:r w:rsidRPr="00A86799">
        <w:rPr>
          <w:spacing w:val="1"/>
          <w:szCs w:val="28"/>
          <w:lang w:val="ru-MD"/>
        </w:rPr>
        <w:t xml:space="preserve"> </w:t>
      </w:r>
      <w:r w:rsidRPr="00A86799">
        <w:rPr>
          <w:szCs w:val="28"/>
          <w:lang w:val="ru-MD"/>
        </w:rPr>
        <w:t>ремонту</w:t>
      </w:r>
      <w:r w:rsidRPr="00A86799">
        <w:rPr>
          <w:spacing w:val="-57"/>
          <w:szCs w:val="28"/>
          <w:lang w:val="ru-MD"/>
        </w:rPr>
        <w:t xml:space="preserve"> </w:t>
      </w:r>
      <w:r w:rsidRPr="00A86799">
        <w:rPr>
          <w:w w:val="95"/>
          <w:szCs w:val="28"/>
          <w:lang w:val="ru-MD"/>
        </w:rPr>
        <w:t>жилого помещения</w:t>
      </w:r>
      <w:r w:rsidRPr="00A86799">
        <w:rPr>
          <w:spacing w:val="1"/>
          <w:w w:val="95"/>
          <w:szCs w:val="28"/>
          <w:lang w:val="ru-MD"/>
        </w:rPr>
        <w:t xml:space="preserve"> </w:t>
      </w:r>
      <w:r w:rsidRPr="00A86799">
        <w:rPr>
          <w:w w:val="95"/>
          <w:szCs w:val="28"/>
          <w:lang w:val="ru-MD"/>
        </w:rPr>
        <w:t>и санитарно-технического</w:t>
      </w:r>
      <w:r w:rsidRPr="00A86799">
        <w:rPr>
          <w:spacing w:val="1"/>
          <w:w w:val="95"/>
          <w:szCs w:val="28"/>
          <w:lang w:val="ru-MD"/>
        </w:rPr>
        <w:t xml:space="preserve"> </w:t>
      </w:r>
      <w:r w:rsidRPr="00A86799">
        <w:rPr>
          <w:w w:val="95"/>
          <w:szCs w:val="28"/>
          <w:lang w:val="ru-MD"/>
        </w:rPr>
        <w:t>оборудования,</w:t>
      </w:r>
      <w:r w:rsidRPr="00A86799">
        <w:rPr>
          <w:spacing w:val="1"/>
          <w:w w:val="95"/>
          <w:szCs w:val="28"/>
          <w:lang w:val="ru-MD"/>
        </w:rPr>
        <w:t xml:space="preserve"> </w:t>
      </w:r>
      <w:r w:rsidRPr="00A86799">
        <w:rPr>
          <w:w w:val="95"/>
          <w:szCs w:val="28"/>
          <w:lang w:val="ru-MD"/>
        </w:rPr>
        <w:t>по обработке приусадебного</w:t>
      </w:r>
      <w:r w:rsidRPr="00A86799">
        <w:rPr>
          <w:spacing w:val="-54"/>
          <w:w w:val="95"/>
          <w:szCs w:val="28"/>
          <w:lang w:val="ru-MD"/>
        </w:rPr>
        <w:t xml:space="preserve"> </w:t>
      </w:r>
      <w:r w:rsidRPr="00A86799">
        <w:rPr>
          <w:w w:val="95"/>
          <w:szCs w:val="28"/>
          <w:lang w:val="ru-MD"/>
        </w:rPr>
        <w:t>участка</w:t>
      </w:r>
      <w:r w:rsidRPr="00A86799">
        <w:rPr>
          <w:spacing w:val="1"/>
          <w:w w:val="95"/>
          <w:szCs w:val="28"/>
          <w:lang w:val="ru-MD"/>
        </w:rPr>
        <w:t xml:space="preserve"> </w:t>
      </w:r>
      <w:r w:rsidRPr="00A86799">
        <w:rPr>
          <w:w w:val="95"/>
          <w:szCs w:val="28"/>
          <w:lang w:val="ru-MD"/>
        </w:rPr>
        <w:t>и</w:t>
      </w:r>
      <w:r w:rsidRPr="00A86799">
        <w:rPr>
          <w:spacing w:val="1"/>
          <w:w w:val="95"/>
          <w:szCs w:val="28"/>
          <w:lang w:val="ru-MD"/>
        </w:rPr>
        <w:t xml:space="preserve"> </w:t>
      </w:r>
      <w:r w:rsidRPr="00A86799">
        <w:rPr>
          <w:w w:val="95"/>
          <w:szCs w:val="28"/>
          <w:lang w:val="ru-MD"/>
        </w:rPr>
        <w:t>уборке</w:t>
      </w:r>
      <w:r w:rsidRPr="00A86799">
        <w:rPr>
          <w:spacing w:val="1"/>
          <w:w w:val="95"/>
          <w:szCs w:val="28"/>
          <w:lang w:val="ru-MD"/>
        </w:rPr>
        <w:t xml:space="preserve"> </w:t>
      </w:r>
      <w:r w:rsidRPr="00A86799">
        <w:rPr>
          <w:w w:val="95"/>
          <w:szCs w:val="28"/>
          <w:lang w:val="ru-MD"/>
        </w:rPr>
        <w:t>урожая,</w:t>
      </w:r>
      <w:r w:rsidRPr="00A86799">
        <w:rPr>
          <w:spacing w:val="1"/>
          <w:w w:val="95"/>
          <w:szCs w:val="28"/>
          <w:lang w:val="ru-MD"/>
        </w:rPr>
        <w:t xml:space="preserve"> </w:t>
      </w:r>
      <w:r w:rsidRPr="00A86799">
        <w:rPr>
          <w:w w:val="95"/>
          <w:szCs w:val="28"/>
          <w:lang w:val="ru-MD"/>
        </w:rPr>
        <w:t>по снабжению топливом;</w:t>
      </w:r>
      <w:r w:rsidRPr="00A86799">
        <w:rPr>
          <w:spacing w:val="1"/>
          <w:w w:val="95"/>
          <w:szCs w:val="28"/>
          <w:lang w:val="ru-MD"/>
        </w:rPr>
        <w:t xml:space="preserve"> </w:t>
      </w:r>
      <w:r w:rsidRPr="00A86799">
        <w:rPr>
          <w:w w:val="95"/>
          <w:szCs w:val="28"/>
          <w:lang w:val="ru-MD"/>
        </w:rPr>
        <w:t>посещение</w:t>
      </w:r>
      <w:r w:rsidRPr="00A86799">
        <w:rPr>
          <w:spacing w:val="1"/>
          <w:w w:val="95"/>
          <w:szCs w:val="28"/>
          <w:lang w:val="ru-MD"/>
        </w:rPr>
        <w:t xml:space="preserve"> </w:t>
      </w:r>
      <w:r w:rsidRPr="00A86799">
        <w:rPr>
          <w:w w:val="95"/>
          <w:szCs w:val="28"/>
          <w:lang w:val="ru-MD"/>
        </w:rPr>
        <w:t>различных</w:t>
      </w:r>
      <w:r w:rsidRPr="00A86799">
        <w:rPr>
          <w:spacing w:val="1"/>
          <w:w w:val="95"/>
          <w:szCs w:val="28"/>
          <w:lang w:val="ru-MD"/>
        </w:rPr>
        <w:t xml:space="preserve"> </w:t>
      </w:r>
      <w:r w:rsidRPr="00A86799">
        <w:rPr>
          <w:w w:val="95"/>
          <w:szCs w:val="28"/>
          <w:lang w:val="ru-MD"/>
        </w:rPr>
        <w:t>инстанций</w:t>
      </w:r>
      <w:r w:rsidRPr="00A86799">
        <w:rPr>
          <w:spacing w:val="1"/>
          <w:w w:val="95"/>
          <w:szCs w:val="28"/>
          <w:lang w:val="ru-MD"/>
        </w:rPr>
        <w:t xml:space="preserve"> </w:t>
      </w:r>
      <w:r w:rsidRPr="00A86799">
        <w:rPr>
          <w:w w:val="95"/>
          <w:szCs w:val="28"/>
          <w:lang w:val="ru-MD"/>
        </w:rPr>
        <w:t>и</w:t>
      </w:r>
      <w:r w:rsidRPr="00A86799">
        <w:rPr>
          <w:spacing w:val="1"/>
          <w:w w:val="95"/>
          <w:szCs w:val="28"/>
          <w:lang w:val="ru-MD"/>
        </w:rPr>
        <w:t xml:space="preserve"> </w:t>
      </w:r>
      <w:r w:rsidRPr="00A86799">
        <w:rPr>
          <w:szCs w:val="28"/>
          <w:lang w:val="ru-MD"/>
        </w:rPr>
        <w:t xml:space="preserve">учреждений по разным вопросам; оплата </w:t>
      </w:r>
      <w:r w:rsidRPr="00A86799">
        <w:rPr>
          <w:spacing w:val="-1"/>
          <w:szCs w:val="28"/>
          <w:lang w:val="ru-MD"/>
        </w:rPr>
        <w:t>коммунальных</w:t>
      </w:r>
      <w:r w:rsidRPr="00A86799">
        <w:rPr>
          <w:spacing w:val="-1"/>
          <w:szCs w:val="28"/>
          <w:lang w:val="ru-MD"/>
        </w:rPr>
        <w:tab/>
      </w:r>
      <w:r w:rsidRPr="00A86799">
        <w:rPr>
          <w:szCs w:val="28"/>
          <w:lang w:val="ru-MD"/>
        </w:rPr>
        <w:t xml:space="preserve">услуг и </w:t>
      </w:r>
      <w:r w:rsidRPr="00A86799">
        <w:rPr>
          <w:spacing w:val="-1"/>
          <w:w w:val="90"/>
          <w:szCs w:val="28"/>
          <w:lang w:val="ru-MD"/>
        </w:rPr>
        <w:t>произведение</w:t>
      </w:r>
      <w:r w:rsidRPr="00A86799">
        <w:rPr>
          <w:spacing w:val="-51"/>
          <w:w w:val="90"/>
          <w:szCs w:val="28"/>
          <w:lang w:val="ru-MD"/>
        </w:rPr>
        <w:t xml:space="preserve"> </w:t>
      </w:r>
      <w:r w:rsidRPr="00A86799">
        <w:rPr>
          <w:spacing w:val="-2"/>
          <w:w w:val="95"/>
          <w:szCs w:val="28"/>
          <w:lang w:val="ru-MD"/>
        </w:rPr>
        <w:t>необходимых</w:t>
      </w:r>
      <w:r w:rsidRPr="00A86799">
        <w:rPr>
          <w:spacing w:val="31"/>
          <w:w w:val="95"/>
          <w:szCs w:val="28"/>
          <w:lang w:val="ru-MD"/>
        </w:rPr>
        <w:t xml:space="preserve"> </w:t>
      </w:r>
      <w:r w:rsidRPr="00A86799">
        <w:rPr>
          <w:spacing w:val="-1"/>
          <w:w w:val="95"/>
          <w:szCs w:val="28"/>
          <w:lang w:val="ru-MD"/>
        </w:rPr>
        <w:t>перерасчетов;</w:t>
      </w:r>
      <w:r w:rsidRPr="00A86799">
        <w:rPr>
          <w:spacing w:val="33"/>
          <w:w w:val="95"/>
          <w:szCs w:val="28"/>
          <w:lang w:val="ru-MD"/>
        </w:rPr>
        <w:t xml:space="preserve"> </w:t>
      </w:r>
      <w:r w:rsidRPr="00A86799">
        <w:rPr>
          <w:spacing w:val="-1"/>
          <w:w w:val="95"/>
          <w:szCs w:val="28"/>
          <w:lang w:val="ru-MD"/>
        </w:rPr>
        <w:t>по желанию</w:t>
      </w:r>
      <w:r w:rsidRPr="00A86799">
        <w:rPr>
          <w:spacing w:val="20"/>
          <w:w w:val="95"/>
          <w:szCs w:val="28"/>
          <w:lang w:val="ru-MD"/>
        </w:rPr>
        <w:t xml:space="preserve"> </w:t>
      </w:r>
      <w:r w:rsidRPr="00A86799">
        <w:rPr>
          <w:spacing w:val="-1"/>
          <w:w w:val="95"/>
          <w:szCs w:val="28"/>
          <w:lang w:val="ru-MD"/>
        </w:rPr>
        <w:t>обслуживаемых</w:t>
      </w:r>
      <w:r w:rsidRPr="00A86799">
        <w:rPr>
          <w:spacing w:val="40"/>
          <w:w w:val="95"/>
          <w:szCs w:val="28"/>
          <w:lang w:val="ru-MD"/>
        </w:rPr>
        <w:t xml:space="preserve"> </w:t>
      </w:r>
      <w:r w:rsidRPr="00A86799">
        <w:rPr>
          <w:spacing w:val="-1"/>
          <w:w w:val="95"/>
          <w:szCs w:val="28"/>
          <w:lang w:val="ru-MD"/>
        </w:rPr>
        <w:t>-</w:t>
      </w:r>
      <w:r w:rsidRPr="00A86799">
        <w:rPr>
          <w:spacing w:val="27"/>
          <w:w w:val="95"/>
          <w:szCs w:val="28"/>
          <w:lang w:val="ru-MD"/>
        </w:rPr>
        <w:t xml:space="preserve"> </w:t>
      </w:r>
      <w:r w:rsidRPr="00A86799">
        <w:rPr>
          <w:spacing w:val="-1"/>
          <w:w w:val="95"/>
          <w:szCs w:val="28"/>
          <w:lang w:val="ru-MD"/>
        </w:rPr>
        <w:t>приготовление</w:t>
      </w:r>
      <w:r w:rsidRPr="00A86799">
        <w:rPr>
          <w:spacing w:val="40"/>
          <w:w w:val="95"/>
          <w:szCs w:val="28"/>
          <w:lang w:val="ru-MD"/>
        </w:rPr>
        <w:t xml:space="preserve"> </w:t>
      </w:r>
      <w:r w:rsidRPr="00A86799">
        <w:rPr>
          <w:spacing w:val="-1"/>
          <w:w w:val="95"/>
          <w:szCs w:val="28"/>
          <w:lang w:val="ru-MD"/>
        </w:rPr>
        <w:t>горячей</w:t>
      </w:r>
      <w:r w:rsidRPr="00A86799">
        <w:rPr>
          <w:spacing w:val="22"/>
          <w:w w:val="95"/>
          <w:szCs w:val="28"/>
          <w:lang w:val="ru-MD"/>
        </w:rPr>
        <w:t xml:space="preserve"> </w:t>
      </w:r>
      <w:r w:rsidRPr="00A86799">
        <w:rPr>
          <w:spacing w:val="-1"/>
          <w:w w:val="95"/>
          <w:szCs w:val="28"/>
          <w:lang w:val="ru-MD"/>
        </w:rPr>
        <w:t>пищи,</w:t>
      </w:r>
      <w:r w:rsidRPr="00A86799">
        <w:rPr>
          <w:noProof/>
          <w:szCs w:val="28"/>
        </w:rPr>
        <mc:AlternateContent>
          <mc:Choice Requires="wps">
            <w:drawing>
              <wp:anchor distT="0" distB="0" distL="114300" distR="114300" simplePos="0" relativeHeight="251666432" behindDoc="0" locked="0" layoutInCell="1" allowOverlap="1" wp14:anchorId="7BFB8F6C" wp14:editId="2C458653">
                <wp:simplePos x="0" y="0"/>
                <wp:positionH relativeFrom="page">
                  <wp:posOffset>50165</wp:posOffset>
                </wp:positionH>
                <wp:positionV relativeFrom="page">
                  <wp:posOffset>10684510</wp:posOffset>
                </wp:positionV>
                <wp:extent cx="7502525" cy="8890"/>
                <wp:effectExtent l="2540" t="0" r="635" b="317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25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CAF4C" id="Прямоугольник 5" o:spid="_x0000_s1026" style="position:absolute;margin-left:3.95pt;margin-top:841.3pt;width:590.75pt;height:.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" fillcolor="black" stroked="f">
                <w10:wrap anchorx="page" anchory="page"/>
              </v:rect>
            </w:pict>
          </mc:Fallback>
        </mc:AlternateContent>
      </w:r>
      <w:r w:rsidR="00C06147" w:rsidRPr="00A86799">
        <w:rPr>
          <w:spacing w:val="-1"/>
          <w:w w:val="95"/>
          <w:szCs w:val="28"/>
          <w:lang w:val="ru-MD"/>
        </w:rPr>
        <w:t xml:space="preserve"> </w:t>
      </w:r>
      <w:r w:rsidRPr="00A86799">
        <w:rPr>
          <w:szCs w:val="28"/>
          <w:lang w:val="ru-MD"/>
        </w:rPr>
        <w:t>наведение</w:t>
      </w:r>
      <w:r w:rsidRPr="00A86799">
        <w:rPr>
          <w:spacing w:val="29"/>
          <w:szCs w:val="28"/>
          <w:lang w:val="ru-MD"/>
        </w:rPr>
        <w:t xml:space="preserve"> </w:t>
      </w:r>
      <w:r w:rsidRPr="00A86799">
        <w:rPr>
          <w:szCs w:val="28"/>
          <w:lang w:val="ru-MD"/>
        </w:rPr>
        <w:t>порядка</w:t>
      </w:r>
      <w:r w:rsidRPr="00A86799">
        <w:rPr>
          <w:spacing w:val="19"/>
          <w:szCs w:val="28"/>
          <w:lang w:val="ru-MD"/>
        </w:rPr>
        <w:t xml:space="preserve"> </w:t>
      </w:r>
      <w:r w:rsidRPr="00A86799">
        <w:rPr>
          <w:szCs w:val="28"/>
          <w:lang w:val="ru-MD"/>
        </w:rPr>
        <w:t>в</w:t>
      </w:r>
      <w:r w:rsidRPr="00A86799">
        <w:rPr>
          <w:spacing w:val="12"/>
          <w:szCs w:val="28"/>
          <w:lang w:val="ru-MD"/>
        </w:rPr>
        <w:t xml:space="preserve"> </w:t>
      </w:r>
      <w:r w:rsidRPr="00A86799">
        <w:rPr>
          <w:szCs w:val="28"/>
          <w:lang w:val="ru-MD"/>
        </w:rPr>
        <w:t>доме,</w:t>
      </w:r>
      <w:r w:rsidRPr="00A86799">
        <w:rPr>
          <w:spacing w:val="-3"/>
          <w:szCs w:val="28"/>
          <w:lang w:val="ru-MD"/>
        </w:rPr>
        <w:t xml:space="preserve"> </w:t>
      </w:r>
      <w:r w:rsidRPr="00A86799">
        <w:rPr>
          <w:szCs w:val="28"/>
          <w:lang w:val="ru-MD"/>
        </w:rPr>
        <w:t>доставка</w:t>
      </w:r>
      <w:r w:rsidRPr="00A86799">
        <w:rPr>
          <w:spacing w:val="33"/>
          <w:szCs w:val="28"/>
          <w:lang w:val="ru-MD"/>
        </w:rPr>
        <w:t xml:space="preserve"> </w:t>
      </w:r>
      <w:r w:rsidRPr="00A86799">
        <w:rPr>
          <w:szCs w:val="28"/>
          <w:lang w:val="ru-MD"/>
        </w:rPr>
        <w:t>воды,</w:t>
      </w:r>
      <w:r w:rsidRPr="00A86799">
        <w:rPr>
          <w:spacing w:val="17"/>
          <w:szCs w:val="28"/>
          <w:lang w:val="ru-MD"/>
        </w:rPr>
        <w:t xml:space="preserve"> </w:t>
      </w:r>
      <w:r w:rsidRPr="00A86799">
        <w:rPr>
          <w:szCs w:val="28"/>
          <w:lang w:val="ru-MD"/>
        </w:rPr>
        <w:t>и</w:t>
      </w:r>
      <w:r w:rsidRPr="00A86799">
        <w:rPr>
          <w:spacing w:val="22"/>
          <w:szCs w:val="28"/>
          <w:lang w:val="ru-MD"/>
        </w:rPr>
        <w:t xml:space="preserve"> </w:t>
      </w:r>
      <w:r w:rsidRPr="00A86799">
        <w:rPr>
          <w:szCs w:val="28"/>
          <w:lang w:val="ru-MD"/>
        </w:rPr>
        <w:t>пр.</w:t>
      </w:r>
      <w:r w:rsidRPr="00A86799">
        <w:rPr>
          <w:spacing w:val="14"/>
          <w:szCs w:val="28"/>
          <w:lang w:val="ru-MD"/>
        </w:rPr>
        <w:t xml:space="preserve"> </w:t>
      </w:r>
      <w:r w:rsidRPr="00A86799">
        <w:rPr>
          <w:szCs w:val="28"/>
          <w:lang w:val="ru-MD"/>
        </w:rPr>
        <w:t>А</w:t>
      </w:r>
      <w:r w:rsidRPr="00A86799">
        <w:rPr>
          <w:spacing w:val="9"/>
          <w:szCs w:val="28"/>
          <w:lang w:val="ru-MD"/>
        </w:rPr>
        <w:t xml:space="preserve"> </w:t>
      </w:r>
      <w:r w:rsidRPr="00A86799">
        <w:rPr>
          <w:szCs w:val="28"/>
          <w:lang w:val="ru-MD"/>
        </w:rPr>
        <w:t>также:</w:t>
      </w:r>
      <w:r w:rsidRPr="00A86799">
        <w:rPr>
          <w:spacing w:val="12"/>
          <w:szCs w:val="28"/>
          <w:lang w:val="ru-MD"/>
        </w:rPr>
        <w:t xml:space="preserve"> </w:t>
      </w:r>
      <w:r w:rsidRPr="00A86799">
        <w:rPr>
          <w:szCs w:val="28"/>
          <w:lang w:val="ru-MD"/>
        </w:rPr>
        <w:t>оказание</w:t>
      </w:r>
      <w:r w:rsidRPr="00A86799">
        <w:rPr>
          <w:spacing w:val="3"/>
          <w:szCs w:val="28"/>
          <w:lang w:val="ru-MD"/>
        </w:rPr>
        <w:t xml:space="preserve"> </w:t>
      </w:r>
      <w:r w:rsidR="008E6256" w:rsidRPr="00A86799">
        <w:rPr>
          <w:szCs w:val="28"/>
          <w:lang w:val="ru-MD"/>
        </w:rPr>
        <w:t xml:space="preserve">медицинской </w:t>
      </w:r>
      <w:r w:rsidRPr="00A86799">
        <w:rPr>
          <w:szCs w:val="28"/>
          <w:lang w:val="ru-MD"/>
        </w:rPr>
        <w:t>помощи</w:t>
      </w:r>
      <w:r w:rsidR="00C06147" w:rsidRPr="00A86799">
        <w:rPr>
          <w:szCs w:val="28"/>
          <w:lang w:val="ru-MD"/>
        </w:rPr>
        <w:t xml:space="preserve"> </w:t>
      </w:r>
      <w:r w:rsidRPr="00A86799">
        <w:rPr>
          <w:spacing w:val="-1"/>
          <w:w w:val="105"/>
          <w:szCs w:val="28"/>
          <w:lang w:val="ru-MD"/>
        </w:rPr>
        <w:t>с</w:t>
      </w:r>
      <w:r w:rsidRPr="00A86799">
        <w:rPr>
          <w:w w:val="105"/>
          <w:szCs w:val="28"/>
          <w:lang w:val="ru-MD"/>
        </w:rPr>
        <w:t>о</w:t>
      </w:r>
      <w:r w:rsidR="00C06147" w:rsidRPr="00A86799">
        <w:rPr>
          <w:w w:val="105"/>
          <w:szCs w:val="28"/>
          <w:lang w:val="ru-MD"/>
        </w:rPr>
        <w:t xml:space="preserve"> </w:t>
      </w:r>
      <w:r w:rsidRPr="00A86799">
        <w:rPr>
          <w:spacing w:val="-1"/>
          <w:szCs w:val="28"/>
          <w:lang w:val="ru-MD"/>
        </w:rPr>
        <w:t>сторон</w:t>
      </w:r>
      <w:r w:rsidRPr="00A86799">
        <w:rPr>
          <w:szCs w:val="28"/>
          <w:lang w:val="ru-MD"/>
        </w:rPr>
        <w:t>ы</w:t>
      </w:r>
      <w:r w:rsidR="00C06147" w:rsidRPr="00A86799">
        <w:rPr>
          <w:szCs w:val="28"/>
          <w:lang w:val="ru-MD"/>
        </w:rPr>
        <w:t xml:space="preserve"> </w:t>
      </w:r>
      <w:r w:rsidRPr="00A86799">
        <w:rPr>
          <w:spacing w:val="-1"/>
          <w:w w:val="98"/>
          <w:szCs w:val="28"/>
          <w:lang w:val="ru-MD"/>
        </w:rPr>
        <w:t>медицинско</w:t>
      </w:r>
      <w:r w:rsidRPr="00A86799">
        <w:rPr>
          <w:w w:val="98"/>
          <w:szCs w:val="28"/>
          <w:lang w:val="ru-MD"/>
        </w:rPr>
        <w:t>й</w:t>
      </w:r>
      <w:r w:rsidR="00C06147" w:rsidRPr="00A86799">
        <w:rPr>
          <w:szCs w:val="28"/>
          <w:lang w:val="ru-MD"/>
        </w:rPr>
        <w:t xml:space="preserve"> </w:t>
      </w:r>
      <w:r w:rsidRPr="00A86799">
        <w:rPr>
          <w:spacing w:val="-1"/>
          <w:szCs w:val="28"/>
          <w:lang w:val="ru-MD"/>
        </w:rPr>
        <w:t>сестры</w:t>
      </w:r>
      <w:r w:rsidRPr="00A86799">
        <w:rPr>
          <w:szCs w:val="28"/>
          <w:lang w:val="ru-MD"/>
        </w:rPr>
        <w:t>,</w:t>
      </w:r>
      <w:r w:rsidR="00C06147" w:rsidRPr="00A86799">
        <w:rPr>
          <w:szCs w:val="28"/>
          <w:lang w:val="ru-MD"/>
        </w:rPr>
        <w:t xml:space="preserve"> </w:t>
      </w:r>
      <w:r w:rsidRPr="00A86799">
        <w:rPr>
          <w:spacing w:val="-1"/>
          <w:w w:val="99"/>
          <w:szCs w:val="28"/>
          <w:lang w:val="ru-MD"/>
        </w:rPr>
        <w:t>состояще</w:t>
      </w:r>
      <w:r w:rsidRPr="00A86799">
        <w:rPr>
          <w:w w:val="99"/>
          <w:szCs w:val="28"/>
          <w:lang w:val="ru-MD"/>
        </w:rPr>
        <w:t>й</w:t>
      </w:r>
      <w:r w:rsidR="00C06147" w:rsidRPr="00A86799">
        <w:rPr>
          <w:szCs w:val="28"/>
          <w:lang w:val="ru-MD"/>
        </w:rPr>
        <w:t xml:space="preserve"> </w:t>
      </w:r>
      <w:r w:rsidRPr="00A86799">
        <w:rPr>
          <w:w w:val="99"/>
          <w:szCs w:val="28"/>
          <w:lang w:val="ru-MD"/>
        </w:rPr>
        <w:t>в</w:t>
      </w:r>
      <w:r w:rsidR="00C06147" w:rsidRPr="00A86799">
        <w:rPr>
          <w:szCs w:val="28"/>
          <w:lang w:val="ru-MD"/>
        </w:rPr>
        <w:t xml:space="preserve"> штат службы; </w:t>
      </w:r>
      <w:r w:rsidRPr="00A86799">
        <w:rPr>
          <w:spacing w:val="-1"/>
          <w:w w:val="94"/>
          <w:szCs w:val="28"/>
          <w:lang w:val="ru-MD"/>
        </w:rPr>
        <w:t>предоставле</w:t>
      </w:r>
      <w:r w:rsidR="00C06147" w:rsidRPr="00A86799">
        <w:rPr>
          <w:spacing w:val="-1"/>
          <w:w w:val="94"/>
          <w:szCs w:val="28"/>
          <w:lang w:val="ru-MD"/>
        </w:rPr>
        <w:t>н</w:t>
      </w:r>
      <w:r w:rsidRPr="00A86799">
        <w:rPr>
          <w:spacing w:val="-1"/>
          <w:w w:val="94"/>
          <w:szCs w:val="28"/>
          <w:lang w:val="ru-MD"/>
        </w:rPr>
        <w:t xml:space="preserve">ие </w:t>
      </w:r>
      <w:r w:rsidRPr="00A86799">
        <w:rPr>
          <w:szCs w:val="28"/>
          <w:lang w:val="ru-MD"/>
        </w:rPr>
        <w:t>автотранспорта,</w:t>
      </w:r>
      <w:r w:rsidRPr="00A86799">
        <w:rPr>
          <w:spacing w:val="14"/>
          <w:szCs w:val="28"/>
          <w:lang w:val="ru-MD"/>
        </w:rPr>
        <w:t xml:space="preserve"> </w:t>
      </w:r>
      <w:r w:rsidRPr="00A86799">
        <w:rPr>
          <w:szCs w:val="28"/>
          <w:lang w:val="ru-MD"/>
        </w:rPr>
        <w:t>имеющегося</w:t>
      </w:r>
      <w:r w:rsidR="00C06147" w:rsidRPr="00A86799">
        <w:rPr>
          <w:szCs w:val="28"/>
          <w:lang w:val="ru-MD"/>
        </w:rPr>
        <w:t xml:space="preserve"> </w:t>
      </w:r>
      <w:r w:rsidRPr="00A86799">
        <w:rPr>
          <w:szCs w:val="28"/>
          <w:lang w:val="ru-MD"/>
        </w:rPr>
        <w:t>в</w:t>
      </w:r>
      <w:r w:rsidR="00C06147" w:rsidRPr="00A86799">
        <w:rPr>
          <w:spacing w:val="110"/>
          <w:szCs w:val="28"/>
          <w:lang w:val="ru-MD"/>
        </w:rPr>
        <w:t xml:space="preserve"> </w:t>
      </w:r>
      <w:r w:rsidRPr="00A86799">
        <w:rPr>
          <w:szCs w:val="28"/>
          <w:lang w:val="ru-MD"/>
        </w:rPr>
        <w:t>наличие,</w:t>
      </w:r>
      <w:r w:rsidR="00C06147" w:rsidRPr="00A86799">
        <w:rPr>
          <w:szCs w:val="28"/>
          <w:lang w:val="ru-MD"/>
        </w:rPr>
        <w:t xml:space="preserve"> </w:t>
      </w:r>
      <w:r w:rsidRPr="00A86799">
        <w:rPr>
          <w:szCs w:val="28"/>
          <w:lang w:val="ru-MD"/>
        </w:rPr>
        <w:t>для</w:t>
      </w:r>
      <w:r w:rsidR="00C06147" w:rsidRPr="00A86799">
        <w:rPr>
          <w:szCs w:val="28"/>
          <w:lang w:val="ru-MD"/>
        </w:rPr>
        <w:t xml:space="preserve"> </w:t>
      </w:r>
      <w:r w:rsidRPr="00A86799">
        <w:rPr>
          <w:szCs w:val="28"/>
          <w:lang w:val="ru-MD"/>
        </w:rPr>
        <w:t>решения</w:t>
      </w:r>
      <w:r w:rsidR="00C06147" w:rsidRPr="00A86799">
        <w:rPr>
          <w:szCs w:val="28"/>
          <w:lang w:val="ru-MD"/>
        </w:rPr>
        <w:t xml:space="preserve"> </w:t>
      </w:r>
      <w:r w:rsidRPr="00A86799">
        <w:rPr>
          <w:szCs w:val="28"/>
          <w:lang w:val="ru-MD"/>
        </w:rPr>
        <w:t>различных</w:t>
      </w:r>
      <w:r w:rsidR="00C06147" w:rsidRPr="00A86799">
        <w:rPr>
          <w:szCs w:val="28"/>
          <w:lang w:val="ru-MD"/>
        </w:rPr>
        <w:t xml:space="preserve"> </w:t>
      </w:r>
      <w:r w:rsidRPr="00A86799">
        <w:rPr>
          <w:szCs w:val="28"/>
          <w:lang w:val="ru-MD"/>
        </w:rPr>
        <w:t>вопросов</w:t>
      </w:r>
      <w:r w:rsidR="00C06147" w:rsidRPr="00A86799">
        <w:rPr>
          <w:szCs w:val="28"/>
          <w:lang w:val="ru-MD"/>
        </w:rPr>
        <w:t xml:space="preserve"> лично о</w:t>
      </w:r>
      <w:r w:rsidRPr="00A86799">
        <w:rPr>
          <w:szCs w:val="28"/>
          <w:lang w:val="ru-MD"/>
        </w:rPr>
        <w:t>бслуживаемыми</w:t>
      </w:r>
      <w:r w:rsidRPr="00A86799">
        <w:rPr>
          <w:spacing w:val="8"/>
          <w:szCs w:val="28"/>
          <w:lang w:val="ru-MD"/>
        </w:rPr>
        <w:t xml:space="preserve"> </w:t>
      </w:r>
      <w:r w:rsidRPr="00A86799">
        <w:rPr>
          <w:szCs w:val="28"/>
          <w:lang w:val="ru-MD"/>
        </w:rPr>
        <w:t>гражданами.</w:t>
      </w:r>
    </w:p>
    <w:p w14:paraId="610FCE7B" w14:textId="178CE287" w:rsidR="0004210A" w:rsidRPr="00A86799" w:rsidRDefault="0004210A" w:rsidP="00C06147">
      <w:pPr>
        <w:spacing w:after="0"/>
        <w:ind w:firstLine="577"/>
        <w:jc w:val="both"/>
        <w:rPr>
          <w:rFonts w:ascii="Times New Roman" w:hAnsi="Times New Roman" w:cs="Times New Roman"/>
          <w:sz w:val="28"/>
          <w:szCs w:val="28"/>
        </w:rPr>
      </w:pPr>
      <w:r w:rsidRPr="00A86799">
        <w:rPr>
          <w:rFonts w:ascii="Times New Roman" w:hAnsi="Times New Roman" w:cs="Times New Roman"/>
          <w:sz w:val="28"/>
          <w:szCs w:val="28"/>
          <w:lang w:val="ru-MD"/>
        </w:rPr>
        <w:lastRenderedPageBreak/>
        <w:t>Хочется отметить, что в настоящее время возможности службы недостаточны для</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покрытия</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необходимости</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в</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социальном</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надомном</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обслуживании</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всех</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нуждающихся</w:t>
      </w:r>
      <w:r w:rsidRPr="00A86799">
        <w:rPr>
          <w:rFonts w:ascii="Times New Roman" w:hAnsi="Times New Roman" w:cs="Times New Roman"/>
          <w:spacing w:val="1"/>
          <w:sz w:val="28"/>
          <w:szCs w:val="28"/>
          <w:lang w:val="ru-MD"/>
        </w:rPr>
        <w:t xml:space="preserve"> </w:t>
      </w:r>
      <w:proofErr w:type="spellStart"/>
      <w:r w:rsidRPr="00A86799">
        <w:rPr>
          <w:rFonts w:ascii="Times New Roman" w:hAnsi="Times New Roman" w:cs="Times New Roman"/>
          <w:w w:val="101"/>
          <w:sz w:val="28"/>
          <w:szCs w:val="28"/>
          <w:lang w:val="ru-MD"/>
        </w:rPr>
        <w:t>одинокопроживающих</w:t>
      </w:r>
      <w:proofErr w:type="spellEnd"/>
      <w:r w:rsidRPr="00A86799">
        <w:rPr>
          <w:rFonts w:ascii="Times New Roman" w:hAnsi="Times New Roman" w:cs="Times New Roman"/>
          <w:sz w:val="28"/>
          <w:szCs w:val="28"/>
          <w:lang w:val="ru-MD"/>
        </w:rPr>
        <w:t xml:space="preserve">  </w:t>
      </w:r>
      <w:r w:rsidRPr="00A86799">
        <w:rPr>
          <w:rFonts w:ascii="Times New Roman" w:hAnsi="Times New Roman" w:cs="Times New Roman"/>
          <w:spacing w:val="-18"/>
          <w:sz w:val="28"/>
          <w:szCs w:val="28"/>
          <w:lang w:val="ru-MD"/>
        </w:rPr>
        <w:t xml:space="preserve"> </w:t>
      </w:r>
      <w:r w:rsidRPr="00A86799">
        <w:rPr>
          <w:rFonts w:ascii="Times New Roman" w:hAnsi="Times New Roman" w:cs="Times New Roman"/>
          <w:spacing w:val="-1"/>
          <w:w w:val="98"/>
          <w:sz w:val="28"/>
          <w:szCs w:val="28"/>
          <w:lang w:val="ru-MD"/>
        </w:rPr>
        <w:t>пожилы</w:t>
      </w:r>
      <w:r w:rsidRPr="00A86799">
        <w:rPr>
          <w:rFonts w:ascii="Times New Roman" w:hAnsi="Times New Roman" w:cs="Times New Roman"/>
          <w:w w:val="98"/>
          <w:sz w:val="28"/>
          <w:szCs w:val="28"/>
          <w:lang w:val="ru-MD"/>
        </w:rPr>
        <w:t>х</w:t>
      </w:r>
      <w:r w:rsidRPr="00A86799">
        <w:rPr>
          <w:rFonts w:ascii="Times New Roman" w:hAnsi="Times New Roman" w:cs="Times New Roman"/>
          <w:sz w:val="28"/>
          <w:szCs w:val="28"/>
          <w:lang w:val="ru-MD"/>
        </w:rPr>
        <w:t xml:space="preserve">  </w:t>
      </w:r>
      <w:r w:rsidRPr="00A86799">
        <w:rPr>
          <w:rFonts w:ascii="Times New Roman" w:hAnsi="Times New Roman" w:cs="Times New Roman"/>
          <w:spacing w:val="16"/>
          <w:sz w:val="28"/>
          <w:szCs w:val="28"/>
          <w:lang w:val="ru-MD"/>
        </w:rPr>
        <w:t xml:space="preserve"> </w:t>
      </w:r>
      <w:r w:rsidRPr="00A86799">
        <w:rPr>
          <w:rFonts w:ascii="Times New Roman" w:hAnsi="Times New Roman" w:cs="Times New Roman"/>
          <w:spacing w:val="-1"/>
          <w:w w:val="98"/>
          <w:sz w:val="28"/>
          <w:szCs w:val="28"/>
          <w:lang w:val="ru-MD"/>
        </w:rPr>
        <w:t>гражда</w:t>
      </w:r>
      <w:r w:rsidRPr="00A86799">
        <w:rPr>
          <w:rFonts w:ascii="Times New Roman" w:hAnsi="Times New Roman" w:cs="Times New Roman"/>
          <w:w w:val="98"/>
          <w:sz w:val="28"/>
          <w:szCs w:val="28"/>
          <w:lang w:val="ru-MD"/>
        </w:rPr>
        <w:t>н</w:t>
      </w:r>
      <w:r w:rsidRPr="00A86799">
        <w:rPr>
          <w:rFonts w:ascii="Times New Roman" w:hAnsi="Times New Roman" w:cs="Times New Roman"/>
          <w:sz w:val="28"/>
          <w:szCs w:val="28"/>
          <w:lang w:val="ru-MD"/>
        </w:rPr>
        <w:t xml:space="preserve">  </w:t>
      </w:r>
      <w:r w:rsidRPr="00A86799">
        <w:rPr>
          <w:rFonts w:ascii="Times New Roman" w:hAnsi="Times New Roman" w:cs="Times New Roman"/>
          <w:spacing w:val="9"/>
          <w:sz w:val="28"/>
          <w:szCs w:val="28"/>
          <w:lang w:val="ru-MD"/>
        </w:rPr>
        <w:t xml:space="preserve"> </w:t>
      </w:r>
      <w:r w:rsidRPr="00A86799">
        <w:rPr>
          <w:rFonts w:ascii="Times New Roman" w:hAnsi="Times New Roman" w:cs="Times New Roman"/>
          <w:w w:val="94"/>
          <w:sz w:val="28"/>
          <w:szCs w:val="28"/>
          <w:lang w:val="ru-MD"/>
        </w:rPr>
        <w:t>и</w:t>
      </w:r>
      <w:r w:rsidRPr="00A86799">
        <w:rPr>
          <w:rFonts w:ascii="Times New Roman" w:hAnsi="Times New Roman" w:cs="Times New Roman"/>
          <w:sz w:val="28"/>
          <w:szCs w:val="28"/>
          <w:lang w:val="ru-MD"/>
        </w:rPr>
        <w:t xml:space="preserve">  </w:t>
      </w:r>
      <w:r w:rsidRPr="00A86799">
        <w:rPr>
          <w:rFonts w:ascii="Times New Roman" w:hAnsi="Times New Roman" w:cs="Times New Roman"/>
          <w:spacing w:val="-7"/>
          <w:sz w:val="28"/>
          <w:szCs w:val="28"/>
          <w:lang w:val="ru-MD"/>
        </w:rPr>
        <w:t xml:space="preserve"> </w:t>
      </w:r>
      <w:r w:rsidRPr="00A86799">
        <w:rPr>
          <w:rFonts w:ascii="Times New Roman" w:hAnsi="Times New Roman" w:cs="Times New Roman"/>
          <w:spacing w:val="-1"/>
          <w:sz w:val="28"/>
          <w:szCs w:val="28"/>
          <w:lang w:val="ru-MD"/>
        </w:rPr>
        <w:t>инвал</w:t>
      </w:r>
      <w:r w:rsidRPr="00A86799">
        <w:rPr>
          <w:rFonts w:ascii="Times New Roman" w:hAnsi="Times New Roman" w:cs="Times New Roman"/>
          <w:spacing w:val="-9"/>
          <w:sz w:val="28"/>
          <w:szCs w:val="28"/>
          <w:lang w:val="ru-MD"/>
        </w:rPr>
        <w:t>и</w:t>
      </w:r>
      <w:r w:rsidRPr="00A86799">
        <w:rPr>
          <w:rFonts w:ascii="Times New Roman" w:hAnsi="Times New Roman" w:cs="Times New Roman"/>
          <w:spacing w:val="-1"/>
          <w:w w:val="94"/>
          <w:sz w:val="28"/>
          <w:szCs w:val="28"/>
          <w:lang w:val="ru-MD"/>
        </w:rPr>
        <w:t>до</w:t>
      </w:r>
      <w:r w:rsidRPr="00A86799">
        <w:rPr>
          <w:rFonts w:ascii="Times New Roman" w:hAnsi="Times New Roman" w:cs="Times New Roman"/>
          <w:w w:val="94"/>
          <w:sz w:val="28"/>
          <w:szCs w:val="28"/>
          <w:lang w:val="ru-MD"/>
        </w:rPr>
        <w:t>в</w:t>
      </w:r>
      <w:r w:rsidRPr="00A86799">
        <w:rPr>
          <w:rFonts w:ascii="Times New Roman" w:hAnsi="Times New Roman" w:cs="Times New Roman"/>
          <w:sz w:val="28"/>
          <w:szCs w:val="28"/>
          <w:lang w:val="ru-MD"/>
        </w:rPr>
        <w:t xml:space="preserve">  </w:t>
      </w:r>
      <w:r w:rsidRPr="00A86799">
        <w:rPr>
          <w:rFonts w:ascii="Times New Roman" w:hAnsi="Times New Roman" w:cs="Times New Roman"/>
          <w:spacing w:val="20"/>
          <w:sz w:val="28"/>
          <w:szCs w:val="28"/>
          <w:lang w:val="ru-MD"/>
        </w:rPr>
        <w:t xml:space="preserve"> </w:t>
      </w:r>
      <w:proofErr w:type="spellStart"/>
      <w:r w:rsidRPr="00A86799">
        <w:rPr>
          <w:rFonts w:ascii="Times New Roman" w:hAnsi="Times New Roman" w:cs="Times New Roman"/>
          <w:spacing w:val="-1"/>
          <w:w w:val="108"/>
          <w:sz w:val="28"/>
          <w:szCs w:val="28"/>
          <w:lang w:val="ru-MD"/>
        </w:rPr>
        <w:t>С</w:t>
      </w:r>
      <w:r w:rsidR="00C06147" w:rsidRPr="00A86799">
        <w:rPr>
          <w:rFonts w:ascii="Times New Roman" w:hAnsi="Times New Roman" w:cs="Times New Roman"/>
          <w:spacing w:val="-1"/>
          <w:w w:val="108"/>
          <w:sz w:val="28"/>
          <w:szCs w:val="28"/>
          <w:lang w:val="ru-MD"/>
        </w:rPr>
        <w:t>лободзейского</w:t>
      </w:r>
      <w:proofErr w:type="spellEnd"/>
      <w:r w:rsidR="00C06147" w:rsidRPr="00A86799">
        <w:rPr>
          <w:rFonts w:ascii="Times New Roman" w:hAnsi="Times New Roman" w:cs="Times New Roman"/>
          <w:spacing w:val="-1"/>
          <w:w w:val="108"/>
          <w:sz w:val="28"/>
          <w:szCs w:val="28"/>
          <w:lang w:val="ru-MD"/>
        </w:rPr>
        <w:t xml:space="preserve"> </w:t>
      </w:r>
      <w:r w:rsidRPr="00A86799">
        <w:rPr>
          <w:rFonts w:ascii="Times New Roman" w:hAnsi="Times New Roman" w:cs="Times New Roman"/>
          <w:w w:val="96"/>
          <w:sz w:val="28"/>
          <w:szCs w:val="28"/>
          <w:lang w:val="ru-MD"/>
        </w:rPr>
        <w:t>района</w:t>
      </w:r>
      <w:r w:rsidRPr="00A86799">
        <w:rPr>
          <w:rFonts w:ascii="Times New Roman" w:hAnsi="Times New Roman" w:cs="Times New Roman"/>
          <w:sz w:val="28"/>
          <w:szCs w:val="28"/>
          <w:lang w:val="ru-MD"/>
        </w:rPr>
        <w:t xml:space="preserve">  </w:t>
      </w:r>
      <w:r w:rsidRPr="00A86799">
        <w:rPr>
          <w:rFonts w:ascii="Times New Roman" w:hAnsi="Times New Roman" w:cs="Times New Roman"/>
          <w:spacing w:val="11"/>
          <w:sz w:val="28"/>
          <w:szCs w:val="28"/>
          <w:lang w:val="ru-MD"/>
        </w:rPr>
        <w:t xml:space="preserve"> </w:t>
      </w:r>
      <w:r w:rsidRPr="00A86799">
        <w:rPr>
          <w:rFonts w:ascii="Times New Roman" w:hAnsi="Times New Roman" w:cs="Times New Roman"/>
          <w:w w:val="87"/>
          <w:sz w:val="28"/>
          <w:szCs w:val="28"/>
          <w:lang w:val="ru-MD"/>
        </w:rPr>
        <w:t>и</w:t>
      </w:r>
      <w:r w:rsidRPr="00A86799">
        <w:rPr>
          <w:rFonts w:ascii="Times New Roman" w:hAnsi="Times New Roman" w:cs="Times New Roman"/>
          <w:sz w:val="28"/>
          <w:szCs w:val="28"/>
          <w:lang w:val="ru-MD"/>
        </w:rPr>
        <w:t xml:space="preserve">  </w:t>
      </w:r>
      <w:r w:rsidRPr="00A86799">
        <w:rPr>
          <w:rFonts w:ascii="Times New Roman" w:hAnsi="Times New Roman" w:cs="Times New Roman"/>
          <w:spacing w:val="3"/>
          <w:sz w:val="28"/>
          <w:szCs w:val="28"/>
          <w:lang w:val="ru-MD"/>
        </w:rPr>
        <w:t xml:space="preserve"> </w:t>
      </w:r>
      <w:r w:rsidRPr="00A86799">
        <w:rPr>
          <w:rFonts w:ascii="Times New Roman" w:hAnsi="Times New Roman" w:cs="Times New Roman"/>
          <w:spacing w:val="-1"/>
          <w:w w:val="96"/>
          <w:sz w:val="28"/>
          <w:szCs w:val="28"/>
          <w:lang w:val="ru-MD"/>
        </w:rPr>
        <w:t xml:space="preserve">г. </w:t>
      </w:r>
      <w:proofErr w:type="spellStart"/>
      <w:r w:rsidRPr="00A86799">
        <w:rPr>
          <w:rFonts w:ascii="Times New Roman" w:hAnsi="Times New Roman" w:cs="Times New Roman"/>
          <w:spacing w:val="-1"/>
          <w:sz w:val="28"/>
          <w:szCs w:val="28"/>
          <w:lang w:val="ru-MD"/>
        </w:rPr>
        <w:t>Слободзея</w:t>
      </w:r>
      <w:proofErr w:type="spellEnd"/>
      <w:r w:rsidRPr="00A86799">
        <w:rPr>
          <w:rFonts w:ascii="Times New Roman" w:hAnsi="Times New Roman" w:cs="Times New Roman"/>
          <w:spacing w:val="-1"/>
          <w:sz w:val="28"/>
          <w:szCs w:val="28"/>
          <w:lang w:val="ru-MD"/>
        </w:rPr>
        <w:t>.</w:t>
      </w:r>
      <w:r w:rsidRPr="00A86799">
        <w:rPr>
          <w:rFonts w:ascii="Times New Roman" w:hAnsi="Times New Roman" w:cs="Times New Roman"/>
          <w:spacing w:val="19"/>
          <w:sz w:val="28"/>
          <w:szCs w:val="28"/>
          <w:lang w:val="ru-MD"/>
        </w:rPr>
        <w:t xml:space="preserve"> </w:t>
      </w:r>
      <w:r w:rsidRPr="00A86799">
        <w:rPr>
          <w:rFonts w:ascii="Times New Roman" w:hAnsi="Times New Roman" w:cs="Times New Roman"/>
          <w:sz w:val="28"/>
          <w:szCs w:val="28"/>
        </w:rPr>
        <w:t>На</w:t>
      </w:r>
      <w:r w:rsidRPr="00A86799">
        <w:rPr>
          <w:rFonts w:ascii="Times New Roman" w:hAnsi="Times New Roman" w:cs="Times New Roman"/>
          <w:spacing w:val="1"/>
          <w:sz w:val="28"/>
          <w:szCs w:val="28"/>
        </w:rPr>
        <w:t xml:space="preserve"> </w:t>
      </w:r>
      <w:r w:rsidRPr="00A86799">
        <w:rPr>
          <w:rFonts w:ascii="Times New Roman" w:hAnsi="Times New Roman" w:cs="Times New Roman"/>
          <w:sz w:val="28"/>
          <w:szCs w:val="28"/>
        </w:rPr>
        <w:t>сегодняшний</w:t>
      </w:r>
      <w:r w:rsidRPr="00A86799">
        <w:rPr>
          <w:rFonts w:ascii="Times New Roman" w:hAnsi="Times New Roman" w:cs="Times New Roman"/>
          <w:spacing w:val="42"/>
          <w:sz w:val="28"/>
          <w:szCs w:val="28"/>
        </w:rPr>
        <w:t xml:space="preserve"> </w:t>
      </w:r>
      <w:r w:rsidRPr="00A86799">
        <w:rPr>
          <w:rFonts w:ascii="Times New Roman" w:hAnsi="Times New Roman" w:cs="Times New Roman"/>
          <w:sz w:val="28"/>
          <w:szCs w:val="28"/>
        </w:rPr>
        <w:t>день в</w:t>
      </w:r>
      <w:r w:rsidRPr="00A86799">
        <w:rPr>
          <w:rFonts w:ascii="Times New Roman" w:hAnsi="Times New Roman" w:cs="Times New Roman"/>
          <w:spacing w:val="-9"/>
          <w:sz w:val="28"/>
          <w:szCs w:val="28"/>
        </w:rPr>
        <w:t xml:space="preserve"> </w:t>
      </w:r>
      <w:r w:rsidRPr="00A86799">
        <w:rPr>
          <w:rFonts w:ascii="Times New Roman" w:hAnsi="Times New Roman" w:cs="Times New Roman"/>
          <w:sz w:val="28"/>
          <w:szCs w:val="28"/>
        </w:rPr>
        <w:t>очереди</w:t>
      </w:r>
      <w:r w:rsidRPr="00A86799">
        <w:rPr>
          <w:rFonts w:ascii="Times New Roman" w:hAnsi="Times New Roman" w:cs="Times New Roman"/>
          <w:spacing w:val="1"/>
          <w:sz w:val="28"/>
          <w:szCs w:val="28"/>
        </w:rPr>
        <w:t xml:space="preserve"> </w:t>
      </w:r>
      <w:r w:rsidRPr="00A86799">
        <w:rPr>
          <w:rFonts w:ascii="Times New Roman" w:hAnsi="Times New Roman" w:cs="Times New Roman"/>
          <w:sz w:val="28"/>
          <w:szCs w:val="28"/>
        </w:rPr>
        <w:t>состоят</w:t>
      </w:r>
      <w:r w:rsidRPr="00A86799">
        <w:rPr>
          <w:rFonts w:ascii="Times New Roman" w:hAnsi="Times New Roman" w:cs="Times New Roman"/>
          <w:spacing w:val="-1"/>
          <w:sz w:val="28"/>
          <w:szCs w:val="28"/>
        </w:rPr>
        <w:t xml:space="preserve"> </w:t>
      </w:r>
      <w:r w:rsidR="0004080C" w:rsidRPr="00A86799">
        <w:rPr>
          <w:rFonts w:ascii="Times New Roman" w:hAnsi="Times New Roman" w:cs="Times New Roman"/>
          <w:sz w:val="28"/>
          <w:szCs w:val="28"/>
        </w:rPr>
        <w:t>80</w:t>
      </w:r>
      <w:r w:rsidRPr="00A86799">
        <w:rPr>
          <w:rFonts w:ascii="Times New Roman" w:hAnsi="Times New Roman" w:cs="Times New Roman"/>
          <w:spacing w:val="2"/>
          <w:sz w:val="28"/>
          <w:szCs w:val="28"/>
        </w:rPr>
        <w:t xml:space="preserve"> </w:t>
      </w:r>
      <w:r w:rsidRPr="00A86799">
        <w:rPr>
          <w:rFonts w:ascii="Times New Roman" w:hAnsi="Times New Roman" w:cs="Times New Roman"/>
          <w:sz w:val="28"/>
          <w:szCs w:val="28"/>
        </w:rPr>
        <w:t>граждан</w:t>
      </w:r>
      <w:r w:rsidR="00C06147" w:rsidRPr="00A86799">
        <w:rPr>
          <w:rFonts w:ascii="Times New Roman" w:hAnsi="Times New Roman" w:cs="Times New Roman"/>
          <w:sz w:val="28"/>
          <w:szCs w:val="28"/>
        </w:rPr>
        <w:t>.</w:t>
      </w:r>
    </w:p>
    <w:p w14:paraId="367124F8" w14:textId="69EDB578" w:rsidR="0004210A" w:rsidRPr="00A86799" w:rsidRDefault="0004210A" w:rsidP="00C06147">
      <w:pPr>
        <w:pStyle w:val="a3"/>
        <w:widowControl w:val="0"/>
        <w:numPr>
          <w:ilvl w:val="0"/>
          <w:numId w:val="12"/>
        </w:numPr>
        <w:tabs>
          <w:tab w:val="left" w:pos="1058"/>
        </w:tabs>
        <w:autoSpaceDE w:val="0"/>
        <w:autoSpaceDN w:val="0"/>
        <w:spacing w:after="0"/>
        <w:ind w:left="0" w:firstLine="709"/>
        <w:jc w:val="both"/>
        <w:rPr>
          <w:rFonts w:ascii="Times New Roman" w:hAnsi="Times New Roman" w:cs="Times New Roman"/>
          <w:sz w:val="28"/>
          <w:szCs w:val="28"/>
          <w:lang w:val="ru-MD"/>
        </w:rPr>
      </w:pPr>
      <w:r w:rsidRPr="00A86799">
        <w:rPr>
          <w:rFonts w:ascii="Times New Roman" w:hAnsi="Times New Roman" w:cs="Times New Roman"/>
          <w:sz w:val="28"/>
          <w:szCs w:val="28"/>
          <w:lang w:val="ru-MD"/>
        </w:rPr>
        <w:t>Оформ</w:t>
      </w:r>
      <w:r w:rsidR="00C06147" w:rsidRPr="00A86799">
        <w:rPr>
          <w:rFonts w:ascii="Times New Roman" w:hAnsi="Times New Roman" w:cs="Times New Roman"/>
          <w:sz w:val="28"/>
          <w:szCs w:val="28"/>
          <w:lang w:val="ru-MD"/>
        </w:rPr>
        <w:t>лени</w:t>
      </w:r>
      <w:r w:rsidRPr="00A86799">
        <w:rPr>
          <w:rFonts w:ascii="Times New Roman" w:hAnsi="Times New Roman" w:cs="Times New Roman"/>
          <w:sz w:val="28"/>
          <w:szCs w:val="28"/>
          <w:lang w:val="ru-MD"/>
        </w:rPr>
        <w:t>е документов</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и</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определение</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граждан</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пожилого</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возраста</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и</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инвалидов</w:t>
      </w:r>
      <w:r w:rsidRPr="00A86799">
        <w:rPr>
          <w:rFonts w:ascii="Times New Roman" w:hAnsi="Times New Roman" w:cs="Times New Roman"/>
          <w:spacing w:val="16"/>
          <w:sz w:val="28"/>
          <w:szCs w:val="28"/>
          <w:lang w:val="ru-MD"/>
        </w:rPr>
        <w:t xml:space="preserve"> </w:t>
      </w:r>
      <w:r w:rsidRPr="00A86799">
        <w:rPr>
          <w:rFonts w:ascii="Times New Roman" w:hAnsi="Times New Roman" w:cs="Times New Roman"/>
          <w:sz w:val="28"/>
          <w:szCs w:val="28"/>
          <w:lang w:val="ru-MD"/>
        </w:rPr>
        <w:t>в</w:t>
      </w:r>
      <w:r w:rsidRPr="00A86799">
        <w:rPr>
          <w:rFonts w:ascii="Times New Roman" w:hAnsi="Times New Roman" w:cs="Times New Roman"/>
          <w:spacing w:val="3"/>
          <w:sz w:val="28"/>
          <w:szCs w:val="28"/>
          <w:lang w:val="ru-MD"/>
        </w:rPr>
        <w:t xml:space="preserve"> </w:t>
      </w:r>
      <w:r w:rsidRPr="00A86799">
        <w:rPr>
          <w:rFonts w:ascii="Times New Roman" w:hAnsi="Times New Roman" w:cs="Times New Roman"/>
          <w:sz w:val="28"/>
          <w:szCs w:val="28"/>
          <w:lang w:val="ru-MD"/>
        </w:rPr>
        <w:t>ГУ</w:t>
      </w:r>
      <w:r w:rsidRPr="00A86799">
        <w:rPr>
          <w:rFonts w:ascii="Times New Roman" w:hAnsi="Times New Roman" w:cs="Times New Roman"/>
          <w:spacing w:val="8"/>
          <w:sz w:val="28"/>
          <w:szCs w:val="28"/>
          <w:lang w:val="ru-MD"/>
        </w:rPr>
        <w:t xml:space="preserve"> </w:t>
      </w:r>
      <w:r w:rsidRPr="00A86799">
        <w:rPr>
          <w:rFonts w:ascii="Times New Roman" w:hAnsi="Times New Roman" w:cs="Times New Roman"/>
          <w:sz w:val="28"/>
          <w:szCs w:val="28"/>
          <w:lang w:val="ru-MD"/>
        </w:rPr>
        <w:t>«Республиканский</w:t>
      </w:r>
      <w:r w:rsidRPr="00A86799">
        <w:rPr>
          <w:rFonts w:ascii="Times New Roman" w:hAnsi="Times New Roman" w:cs="Times New Roman"/>
          <w:spacing w:val="-8"/>
          <w:sz w:val="28"/>
          <w:szCs w:val="28"/>
          <w:lang w:val="ru-MD"/>
        </w:rPr>
        <w:t xml:space="preserve"> </w:t>
      </w:r>
      <w:r w:rsidRPr="00A86799">
        <w:rPr>
          <w:rFonts w:ascii="Times New Roman" w:hAnsi="Times New Roman" w:cs="Times New Roman"/>
          <w:sz w:val="28"/>
          <w:szCs w:val="28"/>
          <w:lang w:val="ru-MD"/>
        </w:rPr>
        <w:t>дом</w:t>
      </w:r>
      <w:r w:rsidRPr="00A86799">
        <w:rPr>
          <w:rFonts w:ascii="Times New Roman" w:hAnsi="Times New Roman" w:cs="Times New Roman"/>
          <w:spacing w:val="24"/>
          <w:sz w:val="28"/>
          <w:szCs w:val="28"/>
          <w:lang w:val="ru-MD"/>
        </w:rPr>
        <w:t xml:space="preserve"> </w:t>
      </w:r>
      <w:r w:rsidRPr="00A86799">
        <w:rPr>
          <w:rFonts w:ascii="Times New Roman" w:hAnsi="Times New Roman" w:cs="Times New Roman"/>
          <w:sz w:val="28"/>
          <w:szCs w:val="28"/>
          <w:lang w:val="ru-MD"/>
        </w:rPr>
        <w:t>ветеранов</w:t>
      </w:r>
      <w:r w:rsidR="00C06147" w:rsidRPr="00A86799">
        <w:rPr>
          <w:rFonts w:ascii="Times New Roman" w:hAnsi="Times New Roman" w:cs="Times New Roman"/>
          <w:sz w:val="28"/>
          <w:szCs w:val="28"/>
          <w:lang w:val="ru-MD"/>
        </w:rPr>
        <w:t>»</w:t>
      </w:r>
      <w:r w:rsidRPr="00A86799">
        <w:rPr>
          <w:rFonts w:ascii="Times New Roman" w:hAnsi="Times New Roman" w:cs="Times New Roman"/>
          <w:spacing w:val="32"/>
          <w:sz w:val="28"/>
          <w:szCs w:val="28"/>
          <w:lang w:val="ru-MD"/>
        </w:rPr>
        <w:t xml:space="preserve"> </w:t>
      </w:r>
      <w:r w:rsidRPr="00A86799">
        <w:rPr>
          <w:rFonts w:ascii="Times New Roman" w:hAnsi="Times New Roman" w:cs="Times New Roman"/>
          <w:sz w:val="28"/>
          <w:szCs w:val="28"/>
          <w:lang w:val="ru-MD"/>
        </w:rPr>
        <w:t>п.</w:t>
      </w:r>
      <w:r w:rsidRPr="00A86799">
        <w:rPr>
          <w:rFonts w:ascii="Times New Roman" w:hAnsi="Times New Roman" w:cs="Times New Roman"/>
          <w:spacing w:val="-4"/>
          <w:sz w:val="28"/>
          <w:szCs w:val="28"/>
          <w:lang w:val="ru-MD"/>
        </w:rPr>
        <w:t xml:space="preserve"> </w:t>
      </w:r>
      <w:r w:rsidRPr="00A86799">
        <w:rPr>
          <w:rFonts w:ascii="Times New Roman" w:hAnsi="Times New Roman" w:cs="Times New Roman"/>
          <w:sz w:val="28"/>
          <w:szCs w:val="28"/>
          <w:lang w:val="ru-MD"/>
        </w:rPr>
        <w:t>Первомайск.</w:t>
      </w:r>
    </w:p>
    <w:p w14:paraId="07D004B0" w14:textId="0D37EDCB" w:rsidR="0004210A" w:rsidRPr="00A86799" w:rsidRDefault="0004210A" w:rsidP="00C06147">
      <w:pPr>
        <w:spacing w:after="0"/>
        <w:ind w:firstLine="709"/>
        <w:jc w:val="both"/>
        <w:rPr>
          <w:rFonts w:ascii="Times New Roman" w:hAnsi="Times New Roman" w:cs="Times New Roman"/>
          <w:sz w:val="28"/>
          <w:szCs w:val="28"/>
          <w:lang w:val="ru-MD"/>
        </w:rPr>
      </w:pPr>
      <w:r w:rsidRPr="00A86799">
        <w:rPr>
          <w:rFonts w:ascii="Times New Roman" w:hAnsi="Times New Roman" w:cs="Times New Roman"/>
          <w:sz w:val="28"/>
          <w:szCs w:val="28"/>
          <w:lang w:val="ru-MD"/>
        </w:rPr>
        <w:t>Одной</w:t>
      </w:r>
      <w:r w:rsidRPr="00A86799">
        <w:rPr>
          <w:rFonts w:ascii="Times New Roman" w:hAnsi="Times New Roman" w:cs="Times New Roman"/>
          <w:spacing w:val="25"/>
          <w:sz w:val="28"/>
          <w:szCs w:val="28"/>
          <w:lang w:val="ru-MD"/>
        </w:rPr>
        <w:t xml:space="preserve"> </w:t>
      </w:r>
      <w:r w:rsidRPr="00A86799">
        <w:rPr>
          <w:rFonts w:ascii="Times New Roman" w:hAnsi="Times New Roman" w:cs="Times New Roman"/>
          <w:sz w:val="28"/>
          <w:szCs w:val="28"/>
          <w:lang w:val="ru-MD"/>
        </w:rPr>
        <w:t>из</w:t>
      </w:r>
      <w:r w:rsidRPr="00A86799">
        <w:rPr>
          <w:rFonts w:ascii="Times New Roman" w:hAnsi="Times New Roman" w:cs="Times New Roman"/>
          <w:spacing w:val="69"/>
          <w:sz w:val="28"/>
          <w:szCs w:val="28"/>
          <w:lang w:val="ru-MD"/>
        </w:rPr>
        <w:t xml:space="preserve"> </w:t>
      </w:r>
      <w:r w:rsidRPr="00A86799">
        <w:rPr>
          <w:rFonts w:ascii="Times New Roman" w:hAnsi="Times New Roman" w:cs="Times New Roman"/>
          <w:sz w:val="28"/>
          <w:szCs w:val="28"/>
          <w:lang w:val="ru-MD"/>
        </w:rPr>
        <w:t>задач,</w:t>
      </w:r>
      <w:r w:rsidRPr="00A86799">
        <w:rPr>
          <w:rFonts w:ascii="Times New Roman" w:hAnsi="Times New Roman" w:cs="Times New Roman"/>
          <w:spacing w:val="72"/>
          <w:sz w:val="28"/>
          <w:szCs w:val="28"/>
          <w:lang w:val="ru-MD"/>
        </w:rPr>
        <w:t xml:space="preserve"> </w:t>
      </w:r>
      <w:r w:rsidRPr="00A86799">
        <w:rPr>
          <w:rFonts w:ascii="Times New Roman" w:hAnsi="Times New Roman" w:cs="Times New Roman"/>
          <w:sz w:val="28"/>
          <w:szCs w:val="28"/>
          <w:lang w:val="ru-MD"/>
        </w:rPr>
        <w:t>стоящей</w:t>
      </w:r>
      <w:r w:rsidRPr="00A86799">
        <w:rPr>
          <w:rFonts w:ascii="Times New Roman" w:hAnsi="Times New Roman" w:cs="Times New Roman"/>
          <w:spacing w:val="81"/>
          <w:sz w:val="28"/>
          <w:szCs w:val="28"/>
          <w:lang w:val="ru-MD"/>
        </w:rPr>
        <w:t xml:space="preserve"> </w:t>
      </w:r>
      <w:r w:rsidRPr="00A86799">
        <w:rPr>
          <w:rFonts w:ascii="Times New Roman" w:hAnsi="Times New Roman" w:cs="Times New Roman"/>
          <w:sz w:val="28"/>
          <w:szCs w:val="28"/>
          <w:lang w:val="ru-MD"/>
        </w:rPr>
        <w:t>перед</w:t>
      </w:r>
      <w:r w:rsidRPr="00A86799">
        <w:rPr>
          <w:rFonts w:ascii="Times New Roman" w:hAnsi="Times New Roman" w:cs="Times New Roman"/>
          <w:spacing w:val="84"/>
          <w:sz w:val="28"/>
          <w:szCs w:val="28"/>
          <w:lang w:val="ru-MD"/>
        </w:rPr>
        <w:t xml:space="preserve"> </w:t>
      </w:r>
      <w:r w:rsidRPr="00A86799">
        <w:rPr>
          <w:rFonts w:ascii="Times New Roman" w:hAnsi="Times New Roman" w:cs="Times New Roman"/>
          <w:sz w:val="28"/>
          <w:szCs w:val="28"/>
          <w:lang w:val="ru-MD"/>
        </w:rPr>
        <w:t>работниками</w:t>
      </w:r>
      <w:r w:rsidRPr="00A86799">
        <w:rPr>
          <w:rFonts w:ascii="Times New Roman" w:hAnsi="Times New Roman" w:cs="Times New Roman"/>
          <w:spacing w:val="67"/>
          <w:sz w:val="28"/>
          <w:szCs w:val="28"/>
          <w:lang w:val="ru-MD"/>
        </w:rPr>
        <w:t xml:space="preserve"> </w:t>
      </w:r>
      <w:r w:rsidRPr="00A86799">
        <w:rPr>
          <w:rFonts w:ascii="Times New Roman" w:hAnsi="Times New Roman" w:cs="Times New Roman"/>
          <w:sz w:val="28"/>
          <w:szCs w:val="28"/>
          <w:lang w:val="ru-MD"/>
        </w:rPr>
        <w:t>службы</w:t>
      </w:r>
      <w:r w:rsidRPr="00A86799">
        <w:rPr>
          <w:rFonts w:ascii="Times New Roman" w:hAnsi="Times New Roman" w:cs="Times New Roman"/>
          <w:spacing w:val="85"/>
          <w:sz w:val="28"/>
          <w:szCs w:val="28"/>
          <w:lang w:val="ru-MD"/>
        </w:rPr>
        <w:t xml:space="preserve"> </w:t>
      </w:r>
      <w:r w:rsidRPr="00A86799">
        <w:rPr>
          <w:rFonts w:ascii="Times New Roman" w:hAnsi="Times New Roman" w:cs="Times New Roman"/>
          <w:sz w:val="28"/>
          <w:szCs w:val="28"/>
          <w:lang w:val="ru-MD"/>
        </w:rPr>
        <w:t>является</w:t>
      </w:r>
      <w:r w:rsidRPr="00A86799">
        <w:rPr>
          <w:rFonts w:ascii="Times New Roman" w:hAnsi="Times New Roman" w:cs="Times New Roman"/>
          <w:spacing w:val="97"/>
          <w:sz w:val="28"/>
          <w:szCs w:val="28"/>
          <w:lang w:val="ru-MD"/>
        </w:rPr>
        <w:t xml:space="preserve"> </w:t>
      </w:r>
      <w:r w:rsidRPr="00A86799">
        <w:rPr>
          <w:rFonts w:ascii="Times New Roman" w:hAnsi="Times New Roman" w:cs="Times New Roman"/>
          <w:sz w:val="28"/>
          <w:szCs w:val="28"/>
          <w:lang w:val="ru-MD"/>
        </w:rPr>
        <w:t>выявление</w:t>
      </w:r>
      <w:r w:rsidRPr="00A86799">
        <w:rPr>
          <w:rFonts w:ascii="Times New Roman" w:hAnsi="Times New Roman" w:cs="Times New Roman"/>
          <w:spacing w:val="87"/>
          <w:sz w:val="28"/>
          <w:szCs w:val="28"/>
          <w:lang w:val="ru-MD"/>
        </w:rPr>
        <w:t xml:space="preserve"> </w:t>
      </w:r>
      <w:r w:rsidRPr="00A86799">
        <w:rPr>
          <w:rFonts w:ascii="Times New Roman" w:hAnsi="Times New Roman" w:cs="Times New Roman"/>
          <w:sz w:val="28"/>
          <w:szCs w:val="28"/>
          <w:lang w:val="ru-MD"/>
        </w:rPr>
        <w:t>пожилых</w:t>
      </w:r>
      <w:r w:rsidR="00C06147" w:rsidRPr="00A86799">
        <w:rPr>
          <w:rFonts w:ascii="Times New Roman" w:hAnsi="Times New Roman" w:cs="Times New Roman"/>
          <w:sz w:val="28"/>
          <w:szCs w:val="28"/>
          <w:lang w:val="ru-MD"/>
        </w:rPr>
        <w:t xml:space="preserve"> </w:t>
      </w:r>
      <w:r w:rsidRPr="00A86799">
        <w:rPr>
          <w:rFonts w:ascii="Times New Roman" w:hAnsi="Times New Roman" w:cs="Times New Roman"/>
          <w:w w:val="95"/>
          <w:sz w:val="28"/>
          <w:szCs w:val="28"/>
          <w:lang w:val="ru-MD"/>
        </w:rPr>
        <w:t>граждан</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и</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инвалидов</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без</w:t>
      </w:r>
      <w:r w:rsidRPr="00A86799">
        <w:rPr>
          <w:rFonts w:ascii="Times New Roman" w:hAnsi="Times New Roman" w:cs="Times New Roman"/>
          <w:spacing w:val="1"/>
          <w:w w:val="95"/>
          <w:sz w:val="28"/>
          <w:szCs w:val="28"/>
          <w:lang w:val="ru-MD"/>
        </w:rPr>
        <w:t xml:space="preserve"> </w:t>
      </w:r>
      <w:r w:rsidR="00C06147" w:rsidRPr="00A86799">
        <w:rPr>
          <w:rFonts w:ascii="Times New Roman" w:hAnsi="Times New Roman" w:cs="Times New Roman"/>
          <w:w w:val="95"/>
          <w:sz w:val="28"/>
          <w:szCs w:val="28"/>
          <w:lang w:val="ru-MD"/>
        </w:rPr>
        <w:t>п</w:t>
      </w:r>
      <w:r w:rsidRPr="00A86799">
        <w:rPr>
          <w:rFonts w:ascii="Times New Roman" w:hAnsi="Times New Roman" w:cs="Times New Roman"/>
          <w:w w:val="95"/>
          <w:sz w:val="28"/>
          <w:szCs w:val="28"/>
          <w:lang w:val="ru-MD"/>
        </w:rPr>
        <w:t>сихических</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отклонений,</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нуждающихся</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в</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опре</w:t>
      </w:r>
      <w:r w:rsidR="00C06147" w:rsidRPr="00A86799">
        <w:rPr>
          <w:rFonts w:ascii="Times New Roman" w:hAnsi="Times New Roman" w:cs="Times New Roman"/>
          <w:w w:val="95"/>
          <w:sz w:val="28"/>
          <w:szCs w:val="28"/>
          <w:lang w:val="ru-MD"/>
        </w:rPr>
        <w:t>д</w:t>
      </w:r>
      <w:r w:rsidRPr="00A86799">
        <w:rPr>
          <w:rFonts w:ascii="Times New Roman" w:hAnsi="Times New Roman" w:cs="Times New Roman"/>
          <w:w w:val="95"/>
          <w:sz w:val="28"/>
          <w:szCs w:val="28"/>
          <w:lang w:val="ru-MD"/>
        </w:rPr>
        <w:t>елении</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в</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стационарное учреждение</w:t>
      </w:r>
      <w:r w:rsidRPr="00A86799">
        <w:rPr>
          <w:rFonts w:ascii="Times New Roman" w:hAnsi="Times New Roman" w:cs="Times New Roman"/>
          <w:spacing w:val="51"/>
          <w:sz w:val="28"/>
          <w:szCs w:val="28"/>
          <w:lang w:val="ru-MD"/>
        </w:rPr>
        <w:t xml:space="preserve"> </w:t>
      </w:r>
      <w:r w:rsidRPr="00A86799">
        <w:rPr>
          <w:rFonts w:ascii="Times New Roman" w:hAnsi="Times New Roman" w:cs="Times New Roman"/>
          <w:w w:val="95"/>
          <w:sz w:val="28"/>
          <w:szCs w:val="28"/>
          <w:lang w:val="ru-MD"/>
        </w:rPr>
        <w:t>социальной</w:t>
      </w:r>
      <w:r w:rsidRPr="00A86799">
        <w:rPr>
          <w:rFonts w:ascii="Times New Roman" w:hAnsi="Times New Roman" w:cs="Times New Roman"/>
          <w:spacing w:val="52"/>
          <w:sz w:val="28"/>
          <w:szCs w:val="28"/>
          <w:lang w:val="ru-MD"/>
        </w:rPr>
        <w:t xml:space="preserve"> </w:t>
      </w:r>
      <w:r w:rsidRPr="00A86799">
        <w:rPr>
          <w:rFonts w:ascii="Times New Roman" w:hAnsi="Times New Roman" w:cs="Times New Roman"/>
          <w:w w:val="95"/>
          <w:sz w:val="28"/>
          <w:szCs w:val="28"/>
          <w:lang w:val="ru-MD"/>
        </w:rPr>
        <w:t>защиты</w:t>
      </w:r>
      <w:r w:rsidRPr="00A86799">
        <w:rPr>
          <w:rFonts w:ascii="Times New Roman" w:hAnsi="Times New Roman" w:cs="Times New Roman"/>
          <w:spacing w:val="52"/>
          <w:sz w:val="28"/>
          <w:szCs w:val="28"/>
          <w:lang w:val="ru-MD"/>
        </w:rPr>
        <w:t xml:space="preserve"> </w:t>
      </w:r>
      <w:r w:rsidRPr="00A86799">
        <w:rPr>
          <w:rFonts w:ascii="Times New Roman" w:hAnsi="Times New Roman" w:cs="Times New Roman"/>
          <w:w w:val="95"/>
          <w:sz w:val="28"/>
          <w:szCs w:val="28"/>
          <w:lang w:val="ru-MD"/>
        </w:rPr>
        <w:t>--</w:t>
      </w:r>
      <w:r w:rsidRPr="00A86799">
        <w:rPr>
          <w:rFonts w:ascii="Times New Roman" w:hAnsi="Times New Roman" w:cs="Times New Roman"/>
          <w:spacing w:val="52"/>
          <w:sz w:val="28"/>
          <w:szCs w:val="28"/>
          <w:lang w:val="ru-MD"/>
        </w:rPr>
        <w:t xml:space="preserve"> </w:t>
      </w:r>
      <w:r w:rsidRPr="00A86799">
        <w:rPr>
          <w:rFonts w:ascii="Times New Roman" w:hAnsi="Times New Roman" w:cs="Times New Roman"/>
          <w:w w:val="95"/>
          <w:sz w:val="28"/>
          <w:szCs w:val="28"/>
          <w:lang w:val="ru-MD"/>
        </w:rPr>
        <w:t>ГУ</w:t>
      </w:r>
      <w:r w:rsidRPr="00A86799">
        <w:rPr>
          <w:rFonts w:ascii="Times New Roman" w:hAnsi="Times New Roman" w:cs="Times New Roman"/>
          <w:spacing w:val="52"/>
          <w:sz w:val="28"/>
          <w:szCs w:val="28"/>
          <w:lang w:val="ru-MD"/>
        </w:rPr>
        <w:t xml:space="preserve"> </w:t>
      </w:r>
      <w:r w:rsidRPr="00A86799">
        <w:rPr>
          <w:rFonts w:ascii="Times New Roman" w:hAnsi="Times New Roman" w:cs="Times New Roman"/>
          <w:w w:val="95"/>
          <w:sz w:val="28"/>
          <w:szCs w:val="28"/>
          <w:lang w:val="ru-MD"/>
        </w:rPr>
        <w:t>«Республиканский</w:t>
      </w:r>
      <w:r w:rsidRPr="00A86799">
        <w:rPr>
          <w:rFonts w:ascii="Times New Roman" w:hAnsi="Times New Roman" w:cs="Times New Roman"/>
          <w:spacing w:val="106"/>
          <w:sz w:val="28"/>
          <w:szCs w:val="28"/>
          <w:lang w:val="ru-MD"/>
        </w:rPr>
        <w:t xml:space="preserve"> </w:t>
      </w:r>
      <w:r w:rsidRPr="00A86799">
        <w:rPr>
          <w:rFonts w:ascii="Times New Roman" w:hAnsi="Times New Roman" w:cs="Times New Roman"/>
          <w:w w:val="95"/>
          <w:sz w:val="28"/>
          <w:szCs w:val="28"/>
          <w:lang w:val="ru-MD"/>
        </w:rPr>
        <w:t>дом</w:t>
      </w:r>
      <w:r w:rsidRPr="00A86799">
        <w:rPr>
          <w:rFonts w:ascii="Times New Roman" w:hAnsi="Times New Roman" w:cs="Times New Roman"/>
          <w:spacing w:val="52"/>
          <w:sz w:val="28"/>
          <w:szCs w:val="28"/>
          <w:lang w:val="ru-MD"/>
        </w:rPr>
        <w:t xml:space="preserve"> </w:t>
      </w:r>
      <w:r w:rsidRPr="00A86799">
        <w:rPr>
          <w:rFonts w:ascii="Times New Roman" w:hAnsi="Times New Roman" w:cs="Times New Roman"/>
          <w:w w:val="95"/>
          <w:sz w:val="28"/>
          <w:szCs w:val="28"/>
          <w:lang w:val="ru-MD"/>
        </w:rPr>
        <w:t>ветеранов»</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 xml:space="preserve">пос. </w:t>
      </w:r>
      <w:r w:rsidRPr="00A86799">
        <w:rPr>
          <w:rFonts w:ascii="Times New Roman" w:hAnsi="Times New Roman" w:cs="Times New Roman"/>
          <w:w w:val="95"/>
          <w:sz w:val="28"/>
          <w:szCs w:val="28"/>
        </w:rPr>
        <w:t xml:space="preserve">Первомайск. </w:t>
      </w:r>
      <w:r w:rsidRPr="00A86799">
        <w:rPr>
          <w:rFonts w:ascii="Times New Roman" w:hAnsi="Times New Roman" w:cs="Times New Roman"/>
          <w:w w:val="95"/>
          <w:sz w:val="28"/>
          <w:szCs w:val="28"/>
          <w:lang w:val="ru-MD"/>
        </w:rPr>
        <w:t xml:space="preserve">За период с О1. </w:t>
      </w:r>
      <w:proofErr w:type="gramStart"/>
      <w:r w:rsidRPr="00A86799">
        <w:rPr>
          <w:rFonts w:ascii="Times New Roman" w:hAnsi="Times New Roman" w:cs="Times New Roman"/>
          <w:w w:val="95"/>
          <w:sz w:val="28"/>
          <w:szCs w:val="28"/>
          <w:lang w:val="ru-MD"/>
        </w:rPr>
        <w:t>01 .</w:t>
      </w:r>
      <w:proofErr w:type="gramEnd"/>
      <w:r w:rsidRPr="00A86799">
        <w:rPr>
          <w:rFonts w:ascii="Times New Roman" w:hAnsi="Times New Roman" w:cs="Times New Roman"/>
          <w:w w:val="95"/>
          <w:sz w:val="28"/>
          <w:szCs w:val="28"/>
          <w:lang w:val="ru-MD"/>
        </w:rPr>
        <w:t xml:space="preserve"> 2023 г. по 3</w:t>
      </w:r>
      <w:r w:rsidR="0004080C" w:rsidRPr="00A86799">
        <w:rPr>
          <w:rFonts w:ascii="Times New Roman" w:hAnsi="Times New Roman" w:cs="Times New Roman"/>
          <w:w w:val="95"/>
          <w:sz w:val="28"/>
          <w:szCs w:val="28"/>
          <w:lang w:val="ru-MD"/>
        </w:rPr>
        <w:t>1</w:t>
      </w:r>
      <w:r w:rsidRPr="00A86799">
        <w:rPr>
          <w:rFonts w:ascii="Times New Roman" w:hAnsi="Times New Roman" w:cs="Times New Roman"/>
          <w:w w:val="95"/>
          <w:sz w:val="28"/>
          <w:szCs w:val="28"/>
          <w:lang w:val="ru-MD"/>
        </w:rPr>
        <w:t>.</w:t>
      </w:r>
      <w:r w:rsidR="0004080C" w:rsidRPr="00A86799">
        <w:rPr>
          <w:rFonts w:ascii="Times New Roman" w:hAnsi="Times New Roman" w:cs="Times New Roman"/>
          <w:w w:val="95"/>
          <w:sz w:val="28"/>
          <w:szCs w:val="28"/>
          <w:lang w:val="ru-MD"/>
        </w:rPr>
        <w:t>12</w:t>
      </w:r>
      <w:r w:rsidRPr="00A86799">
        <w:rPr>
          <w:rFonts w:ascii="Times New Roman" w:hAnsi="Times New Roman" w:cs="Times New Roman"/>
          <w:w w:val="95"/>
          <w:sz w:val="28"/>
          <w:szCs w:val="28"/>
          <w:lang w:val="ru-MD"/>
        </w:rPr>
        <w:t>.2023 г. были оформлены документы</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и</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переданы в Министерство</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 xml:space="preserve">по социальной защите и труду на 7 </w:t>
      </w:r>
      <w:r w:rsidR="00C06147" w:rsidRPr="00A86799">
        <w:rPr>
          <w:rFonts w:ascii="Times New Roman" w:hAnsi="Times New Roman" w:cs="Times New Roman"/>
          <w:w w:val="95"/>
          <w:sz w:val="28"/>
          <w:szCs w:val="28"/>
          <w:lang w:val="ru-MD"/>
        </w:rPr>
        <w:t>человек</w:t>
      </w:r>
      <w:r w:rsidRPr="00A86799">
        <w:rPr>
          <w:rFonts w:ascii="Times New Roman" w:hAnsi="Times New Roman" w:cs="Times New Roman"/>
          <w:w w:val="95"/>
          <w:sz w:val="28"/>
          <w:szCs w:val="28"/>
          <w:lang w:val="ru-MD"/>
        </w:rPr>
        <w:t xml:space="preserve"> и определены</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в дом</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sz w:val="28"/>
          <w:szCs w:val="28"/>
          <w:lang w:val="ru-MD"/>
        </w:rPr>
        <w:t>ветеранов</w:t>
      </w:r>
      <w:r w:rsidRPr="00A86799">
        <w:rPr>
          <w:rFonts w:ascii="Times New Roman" w:hAnsi="Times New Roman" w:cs="Times New Roman"/>
          <w:spacing w:val="3"/>
          <w:sz w:val="28"/>
          <w:szCs w:val="28"/>
          <w:lang w:val="ru-MD"/>
        </w:rPr>
        <w:t xml:space="preserve"> </w:t>
      </w:r>
      <w:r w:rsidRPr="00A86799">
        <w:rPr>
          <w:rFonts w:ascii="Times New Roman" w:hAnsi="Times New Roman" w:cs="Times New Roman"/>
          <w:sz w:val="28"/>
          <w:szCs w:val="28"/>
          <w:lang w:val="ru-MD"/>
        </w:rPr>
        <w:t>9.</w:t>
      </w:r>
    </w:p>
    <w:p w14:paraId="525075A8" w14:textId="6F9283B2" w:rsidR="0004210A" w:rsidRPr="00A86799" w:rsidRDefault="0004210A" w:rsidP="00C06147">
      <w:pPr>
        <w:pStyle w:val="a3"/>
        <w:widowControl w:val="0"/>
        <w:numPr>
          <w:ilvl w:val="0"/>
          <w:numId w:val="12"/>
        </w:numPr>
        <w:tabs>
          <w:tab w:val="left" w:pos="1033"/>
        </w:tabs>
        <w:autoSpaceDE w:val="0"/>
        <w:autoSpaceDN w:val="0"/>
        <w:spacing w:after="0"/>
        <w:ind w:left="0" w:firstLine="709"/>
        <w:jc w:val="both"/>
        <w:rPr>
          <w:rFonts w:ascii="Times New Roman" w:hAnsi="Times New Roman" w:cs="Times New Roman"/>
          <w:sz w:val="28"/>
          <w:szCs w:val="28"/>
          <w:lang w:val="ru-MD"/>
        </w:rPr>
      </w:pPr>
      <w:r w:rsidRPr="00A86799">
        <w:rPr>
          <w:rFonts w:ascii="Times New Roman" w:hAnsi="Times New Roman" w:cs="Times New Roman"/>
          <w:w w:val="105"/>
          <w:sz w:val="28"/>
          <w:szCs w:val="28"/>
          <w:lang w:val="ru-MD"/>
        </w:rPr>
        <w:t>Прием документов</w:t>
      </w:r>
      <w:r w:rsidRPr="00A86799">
        <w:rPr>
          <w:rFonts w:ascii="Times New Roman" w:hAnsi="Times New Roman" w:cs="Times New Roman"/>
          <w:spacing w:val="1"/>
          <w:w w:val="105"/>
          <w:sz w:val="28"/>
          <w:szCs w:val="28"/>
          <w:lang w:val="ru-MD"/>
        </w:rPr>
        <w:t xml:space="preserve"> </w:t>
      </w:r>
      <w:r w:rsidRPr="00A86799">
        <w:rPr>
          <w:rFonts w:ascii="Times New Roman" w:hAnsi="Times New Roman" w:cs="Times New Roman"/>
          <w:w w:val="105"/>
          <w:sz w:val="28"/>
          <w:szCs w:val="28"/>
          <w:lang w:val="ru-MD"/>
        </w:rPr>
        <w:t xml:space="preserve">и определение права на </w:t>
      </w:r>
      <w:r w:rsidR="00C06147" w:rsidRPr="00A86799">
        <w:rPr>
          <w:rFonts w:ascii="Times New Roman" w:hAnsi="Times New Roman" w:cs="Times New Roman"/>
          <w:w w:val="105"/>
          <w:sz w:val="28"/>
          <w:szCs w:val="28"/>
        </w:rPr>
        <w:t>получение</w:t>
      </w:r>
      <w:r w:rsidRPr="00A86799">
        <w:rPr>
          <w:rFonts w:ascii="Times New Roman" w:hAnsi="Times New Roman" w:cs="Times New Roman"/>
          <w:w w:val="105"/>
          <w:sz w:val="28"/>
          <w:szCs w:val="28"/>
          <w:lang w:val="ru-MD"/>
        </w:rPr>
        <w:t xml:space="preserve"> социального пособия</w:t>
      </w:r>
      <w:r w:rsidRPr="00A86799">
        <w:rPr>
          <w:rFonts w:ascii="Times New Roman" w:hAnsi="Times New Roman" w:cs="Times New Roman"/>
          <w:spacing w:val="1"/>
          <w:w w:val="105"/>
          <w:sz w:val="28"/>
          <w:szCs w:val="28"/>
          <w:lang w:val="ru-MD"/>
        </w:rPr>
        <w:t xml:space="preserve"> </w:t>
      </w:r>
      <w:r w:rsidRPr="00A86799">
        <w:rPr>
          <w:rFonts w:ascii="Times New Roman" w:hAnsi="Times New Roman" w:cs="Times New Roman"/>
          <w:w w:val="105"/>
          <w:sz w:val="28"/>
          <w:szCs w:val="28"/>
          <w:lang w:val="ru-MD"/>
        </w:rPr>
        <w:t>на</w:t>
      </w:r>
      <w:r w:rsidRPr="00A86799">
        <w:rPr>
          <w:rFonts w:ascii="Times New Roman" w:hAnsi="Times New Roman" w:cs="Times New Roman"/>
          <w:spacing w:val="7"/>
          <w:w w:val="105"/>
          <w:sz w:val="28"/>
          <w:szCs w:val="28"/>
          <w:lang w:val="ru-MD"/>
        </w:rPr>
        <w:t xml:space="preserve"> </w:t>
      </w:r>
      <w:r w:rsidRPr="00A86799">
        <w:rPr>
          <w:rFonts w:ascii="Times New Roman" w:hAnsi="Times New Roman" w:cs="Times New Roman"/>
          <w:w w:val="105"/>
          <w:sz w:val="28"/>
          <w:szCs w:val="28"/>
          <w:lang w:val="ru-MD"/>
        </w:rPr>
        <w:t>погребение.</w:t>
      </w:r>
    </w:p>
    <w:p w14:paraId="6DEE1903" w14:textId="319341F6" w:rsidR="0004210A" w:rsidRPr="00A86799" w:rsidRDefault="0004210A" w:rsidP="00C06147">
      <w:pPr>
        <w:spacing w:after="0"/>
        <w:ind w:firstLine="709"/>
        <w:jc w:val="both"/>
        <w:rPr>
          <w:rFonts w:ascii="Times New Roman" w:hAnsi="Times New Roman" w:cs="Times New Roman"/>
          <w:sz w:val="28"/>
          <w:szCs w:val="28"/>
          <w:lang w:val="ru-MD"/>
        </w:rPr>
      </w:pPr>
      <w:r w:rsidRPr="00A86799">
        <w:rPr>
          <w:rFonts w:ascii="Times New Roman" w:hAnsi="Times New Roman" w:cs="Times New Roman"/>
          <w:sz w:val="28"/>
          <w:szCs w:val="28"/>
          <w:lang w:val="ru-MD"/>
        </w:rPr>
        <w:t>В</w:t>
      </w:r>
      <w:r w:rsidRPr="00A86799">
        <w:rPr>
          <w:rFonts w:ascii="Times New Roman" w:hAnsi="Times New Roman" w:cs="Times New Roman"/>
          <w:spacing w:val="-10"/>
          <w:sz w:val="28"/>
          <w:szCs w:val="28"/>
          <w:lang w:val="ru-MD"/>
        </w:rPr>
        <w:t xml:space="preserve"> </w:t>
      </w:r>
      <w:r w:rsidRPr="00A86799">
        <w:rPr>
          <w:rFonts w:ascii="Times New Roman" w:hAnsi="Times New Roman" w:cs="Times New Roman"/>
          <w:sz w:val="28"/>
          <w:szCs w:val="28"/>
          <w:lang w:val="ru-MD"/>
        </w:rPr>
        <w:t>соответствии</w:t>
      </w:r>
      <w:r w:rsidRPr="00A86799">
        <w:rPr>
          <w:rFonts w:ascii="Times New Roman" w:hAnsi="Times New Roman" w:cs="Times New Roman"/>
          <w:spacing w:val="4"/>
          <w:sz w:val="28"/>
          <w:szCs w:val="28"/>
          <w:lang w:val="ru-MD"/>
        </w:rPr>
        <w:t xml:space="preserve"> </w:t>
      </w:r>
      <w:r w:rsidRPr="00A86799">
        <w:rPr>
          <w:rFonts w:ascii="Times New Roman" w:hAnsi="Times New Roman" w:cs="Times New Roman"/>
          <w:sz w:val="28"/>
          <w:szCs w:val="28"/>
          <w:lang w:val="ru-MD"/>
        </w:rPr>
        <w:t>с</w:t>
      </w:r>
      <w:r w:rsidRPr="00A86799">
        <w:rPr>
          <w:rFonts w:ascii="Times New Roman" w:hAnsi="Times New Roman" w:cs="Times New Roman"/>
          <w:spacing w:val="3"/>
          <w:sz w:val="28"/>
          <w:szCs w:val="28"/>
          <w:lang w:val="ru-MD"/>
        </w:rPr>
        <w:t xml:space="preserve"> </w:t>
      </w:r>
      <w:r w:rsidRPr="00A86799">
        <w:rPr>
          <w:rFonts w:ascii="Times New Roman" w:hAnsi="Times New Roman" w:cs="Times New Roman"/>
          <w:sz w:val="28"/>
          <w:szCs w:val="28"/>
          <w:lang w:val="ru-MD"/>
        </w:rPr>
        <w:t>Законом</w:t>
      </w:r>
      <w:r w:rsidRPr="00A86799">
        <w:rPr>
          <w:rFonts w:ascii="Times New Roman" w:hAnsi="Times New Roman" w:cs="Times New Roman"/>
          <w:spacing w:val="28"/>
          <w:sz w:val="28"/>
          <w:szCs w:val="28"/>
          <w:lang w:val="ru-MD"/>
        </w:rPr>
        <w:t xml:space="preserve"> </w:t>
      </w:r>
      <w:r w:rsidRPr="00A86799">
        <w:rPr>
          <w:rFonts w:ascii="Times New Roman" w:hAnsi="Times New Roman" w:cs="Times New Roman"/>
          <w:sz w:val="28"/>
          <w:szCs w:val="28"/>
          <w:lang w:val="ru-MD"/>
        </w:rPr>
        <w:t>«О</w:t>
      </w:r>
      <w:r w:rsidRPr="00A86799">
        <w:rPr>
          <w:rFonts w:ascii="Times New Roman" w:hAnsi="Times New Roman" w:cs="Times New Roman"/>
          <w:spacing w:val="-2"/>
          <w:sz w:val="28"/>
          <w:szCs w:val="28"/>
          <w:lang w:val="ru-MD"/>
        </w:rPr>
        <w:t xml:space="preserve"> </w:t>
      </w:r>
      <w:r w:rsidRPr="00A86799">
        <w:rPr>
          <w:rFonts w:ascii="Times New Roman" w:hAnsi="Times New Roman" w:cs="Times New Roman"/>
          <w:sz w:val="28"/>
          <w:szCs w:val="28"/>
          <w:lang w:val="ru-MD"/>
        </w:rPr>
        <w:t>погребении</w:t>
      </w:r>
      <w:r w:rsidRPr="00A86799">
        <w:rPr>
          <w:rFonts w:ascii="Times New Roman" w:hAnsi="Times New Roman" w:cs="Times New Roman"/>
          <w:spacing w:val="18"/>
          <w:sz w:val="28"/>
          <w:szCs w:val="28"/>
          <w:lang w:val="ru-MD"/>
        </w:rPr>
        <w:t xml:space="preserve"> </w:t>
      </w:r>
      <w:r w:rsidRPr="00A86799">
        <w:rPr>
          <w:rFonts w:ascii="Times New Roman" w:hAnsi="Times New Roman" w:cs="Times New Roman"/>
          <w:sz w:val="28"/>
          <w:szCs w:val="28"/>
          <w:lang w:val="ru-MD"/>
        </w:rPr>
        <w:t>и</w:t>
      </w:r>
      <w:r w:rsidRPr="00A86799">
        <w:rPr>
          <w:rFonts w:ascii="Times New Roman" w:hAnsi="Times New Roman" w:cs="Times New Roman"/>
          <w:spacing w:val="-6"/>
          <w:sz w:val="28"/>
          <w:szCs w:val="28"/>
          <w:lang w:val="ru-MD"/>
        </w:rPr>
        <w:t xml:space="preserve"> </w:t>
      </w:r>
      <w:r w:rsidRPr="00A86799">
        <w:rPr>
          <w:rFonts w:ascii="Times New Roman" w:hAnsi="Times New Roman" w:cs="Times New Roman"/>
          <w:sz w:val="28"/>
          <w:szCs w:val="28"/>
          <w:lang w:val="ru-MD"/>
        </w:rPr>
        <w:t>похоронном</w:t>
      </w:r>
      <w:r w:rsidRPr="00A86799">
        <w:rPr>
          <w:rFonts w:ascii="Times New Roman" w:hAnsi="Times New Roman" w:cs="Times New Roman"/>
          <w:spacing w:val="11"/>
          <w:sz w:val="28"/>
          <w:szCs w:val="28"/>
          <w:lang w:val="ru-MD"/>
        </w:rPr>
        <w:t xml:space="preserve"> </w:t>
      </w:r>
      <w:r w:rsidRPr="00A86799">
        <w:rPr>
          <w:rFonts w:ascii="Times New Roman" w:hAnsi="Times New Roman" w:cs="Times New Roman"/>
          <w:sz w:val="28"/>
          <w:szCs w:val="28"/>
          <w:lang w:val="ru-MD"/>
        </w:rPr>
        <w:t>деле»,</w:t>
      </w:r>
      <w:r w:rsidRPr="00A86799">
        <w:rPr>
          <w:rFonts w:ascii="Times New Roman" w:hAnsi="Times New Roman" w:cs="Times New Roman"/>
          <w:spacing w:val="8"/>
          <w:sz w:val="28"/>
          <w:szCs w:val="28"/>
          <w:lang w:val="ru-MD"/>
        </w:rPr>
        <w:t xml:space="preserve"> </w:t>
      </w:r>
      <w:r w:rsidRPr="00A86799">
        <w:rPr>
          <w:rFonts w:ascii="Times New Roman" w:hAnsi="Times New Roman" w:cs="Times New Roman"/>
          <w:sz w:val="28"/>
          <w:szCs w:val="28"/>
          <w:lang w:val="ru-MD"/>
        </w:rPr>
        <w:t>в</w:t>
      </w:r>
      <w:r w:rsidRPr="00A86799">
        <w:rPr>
          <w:rFonts w:ascii="Times New Roman" w:hAnsi="Times New Roman" w:cs="Times New Roman"/>
          <w:spacing w:val="-2"/>
          <w:sz w:val="28"/>
          <w:szCs w:val="28"/>
          <w:lang w:val="ru-MD"/>
        </w:rPr>
        <w:t xml:space="preserve"> </w:t>
      </w:r>
      <w:r w:rsidRPr="00A86799">
        <w:rPr>
          <w:rFonts w:ascii="Times New Roman" w:hAnsi="Times New Roman" w:cs="Times New Roman"/>
          <w:sz w:val="28"/>
          <w:szCs w:val="28"/>
          <w:lang w:val="ru-MD"/>
        </w:rPr>
        <w:t>функции</w:t>
      </w:r>
      <w:r w:rsidRPr="00A86799">
        <w:rPr>
          <w:rFonts w:ascii="Times New Roman" w:hAnsi="Times New Roman" w:cs="Times New Roman"/>
          <w:spacing w:val="13"/>
          <w:sz w:val="28"/>
          <w:szCs w:val="28"/>
          <w:lang w:val="ru-MD"/>
        </w:rPr>
        <w:t xml:space="preserve"> </w:t>
      </w:r>
      <w:r w:rsidRPr="00A86799">
        <w:rPr>
          <w:rFonts w:ascii="Times New Roman" w:hAnsi="Times New Roman" w:cs="Times New Roman"/>
          <w:sz w:val="28"/>
          <w:szCs w:val="28"/>
          <w:lang w:val="ru-MD"/>
        </w:rPr>
        <w:t>службы</w:t>
      </w:r>
      <w:r w:rsidRPr="00A86799">
        <w:rPr>
          <w:rFonts w:ascii="Times New Roman" w:hAnsi="Times New Roman" w:cs="Times New Roman"/>
          <w:spacing w:val="19"/>
          <w:sz w:val="28"/>
          <w:szCs w:val="28"/>
          <w:lang w:val="ru-MD"/>
        </w:rPr>
        <w:t xml:space="preserve"> </w:t>
      </w:r>
      <w:r w:rsidRPr="00A86799">
        <w:rPr>
          <w:rFonts w:ascii="Times New Roman" w:hAnsi="Times New Roman" w:cs="Times New Roman"/>
          <w:sz w:val="28"/>
          <w:szCs w:val="28"/>
          <w:lang w:val="ru-MD"/>
        </w:rPr>
        <w:t>входят</w:t>
      </w:r>
      <w:r w:rsidR="00C06147" w:rsidRPr="00A86799">
        <w:rPr>
          <w:rFonts w:ascii="Times New Roman" w:hAnsi="Times New Roman" w:cs="Times New Roman"/>
          <w:sz w:val="28"/>
          <w:szCs w:val="28"/>
          <w:lang w:val="ru-MD"/>
        </w:rPr>
        <w:t xml:space="preserve"> </w:t>
      </w:r>
      <w:r w:rsidRPr="00A86799">
        <w:rPr>
          <w:rFonts w:ascii="Times New Roman" w:hAnsi="Times New Roman" w:cs="Times New Roman"/>
          <w:w w:val="95"/>
          <w:sz w:val="28"/>
          <w:szCs w:val="28"/>
          <w:lang w:val="ru-MD"/>
        </w:rPr>
        <w:t>приём</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документов</w:t>
      </w:r>
      <w:r w:rsidRPr="00A86799">
        <w:rPr>
          <w:rFonts w:ascii="Times New Roman" w:hAnsi="Times New Roman" w:cs="Times New Roman"/>
          <w:spacing w:val="1"/>
          <w:w w:val="95"/>
          <w:sz w:val="28"/>
          <w:szCs w:val="28"/>
          <w:lang w:val="ru-MD"/>
        </w:rPr>
        <w:t xml:space="preserve"> </w:t>
      </w:r>
      <w:r w:rsidR="00C06147" w:rsidRPr="00A86799">
        <w:rPr>
          <w:rFonts w:ascii="Times New Roman" w:hAnsi="Times New Roman" w:cs="Times New Roman"/>
          <w:w w:val="95"/>
          <w:sz w:val="28"/>
          <w:szCs w:val="28"/>
          <w:lang w:val="ru-MD"/>
        </w:rPr>
        <w:t>и</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определение</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права</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граждан</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на</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получение</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социального</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пособия</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на</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spacing w:val="-1"/>
          <w:sz w:val="28"/>
          <w:szCs w:val="28"/>
          <w:lang w:val="ru-MD"/>
        </w:rPr>
        <w:t>погребение за счёт средств</w:t>
      </w:r>
      <w:r w:rsidRPr="00A86799">
        <w:rPr>
          <w:rFonts w:ascii="Times New Roman" w:hAnsi="Times New Roman" w:cs="Times New Roman"/>
          <w:sz w:val="28"/>
          <w:szCs w:val="28"/>
          <w:lang w:val="ru-MD"/>
        </w:rPr>
        <w:t xml:space="preserve"> </w:t>
      </w:r>
      <w:r w:rsidRPr="00A86799">
        <w:rPr>
          <w:rFonts w:ascii="Times New Roman" w:hAnsi="Times New Roman" w:cs="Times New Roman"/>
          <w:spacing w:val="-1"/>
          <w:sz w:val="28"/>
          <w:szCs w:val="28"/>
          <w:lang w:val="ru-MD"/>
        </w:rPr>
        <w:t xml:space="preserve">местного бюджета. За период 2023 года, с </w:t>
      </w:r>
      <w:r w:rsidR="00C06147" w:rsidRPr="00A86799">
        <w:rPr>
          <w:rFonts w:ascii="Times New Roman" w:hAnsi="Times New Roman" w:cs="Times New Roman"/>
          <w:spacing w:val="-1"/>
          <w:sz w:val="28"/>
          <w:szCs w:val="28"/>
          <w:lang w:val="ru-MD"/>
        </w:rPr>
        <w:t xml:space="preserve">01 </w:t>
      </w:r>
      <w:r w:rsidRPr="00A86799">
        <w:rPr>
          <w:rFonts w:ascii="Times New Roman" w:hAnsi="Times New Roman" w:cs="Times New Roman"/>
          <w:spacing w:val="-1"/>
          <w:sz w:val="28"/>
          <w:szCs w:val="28"/>
          <w:lang w:val="ru-MD"/>
        </w:rPr>
        <w:t xml:space="preserve">января по </w:t>
      </w:r>
      <w:r w:rsidRPr="00A86799">
        <w:rPr>
          <w:rFonts w:ascii="Times New Roman" w:hAnsi="Times New Roman" w:cs="Times New Roman"/>
          <w:sz w:val="28"/>
          <w:szCs w:val="28"/>
          <w:lang w:val="ru-MD"/>
        </w:rPr>
        <w:t>3</w:t>
      </w:r>
      <w:r w:rsidR="0004080C" w:rsidRPr="00A86799">
        <w:rPr>
          <w:rFonts w:ascii="Times New Roman" w:hAnsi="Times New Roman" w:cs="Times New Roman"/>
          <w:sz w:val="28"/>
          <w:szCs w:val="28"/>
          <w:lang w:val="ru-MD"/>
        </w:rPr>
        <w:t>1</w:t>
      </w:r>
      <w:r w:rsidRPr="00A86799">
        <w:rPr>
          <w:rFonts w:ascii="Times New Roman" w:hAnsi="Times New Roman" w:cs="Times New Roman"/>
          <w:spacing w:val="1"/>
          <w:sz w:val="28"/>
          <w:szCs w:val="28"/>
          <w:lang w:val="ru-MD"/>
        </w:rPr>
        <w:t xml:space="preserve"> </w:t>
      </w:r>
      <w:r w:rsidR="0004080C" w:rsidRPr="00A86799">
        <w:rPr>
          <w:rFonts w:ascii="Times New Roman" w:hAnsi="Times New Roman" w:cs="Times New Roman"/>
          <w:w w:val="95"/>
          <w:sz w:val="28"/>
          <w:szCs w:val="28"/>
          <w:lang w:val="ru-MD"/>
        </w:rPr>
        <w:t>декабря</w:t>
      </w:r>
      <w:r w:rsidRPr="00A86799">
        <w:rPr>
          <w:rFonts w:ascii="Times New Roman" w:hAnsi="Times New Roman" w:cs="Times New Roman"/>
          <w:spacing w:val="48"/>
          <w:w w:val="95"/>
          <w:sz w:val="28"/>
          <w:szCs w:val="28"/>
          <w:lang w:val="ru-MD"/>
        </w:rPr>
        <w:t xml:space="preserve"> </w:t>
      </w:r>
      <w:r w:rsidRPr="00A86799">
        <w:rPr>
          <w:rFonts w:ascii="Times New Roman" w:hAnsi="Times New Roman" w:cs="Times New Roman"/>
          <w:w w:val="95"/>
          <w:sz w:val="28"/>
          <w:szCs w:val="28"/>
          <w:lang w:val="ru-MD"/>
        </w:rPr>
        <w:t>включительно,</w:t>
      </w:r>
      <w:r w:rsidRPr="00A86799">
        <w:rPr>
          <w:rFonts w:ascii="Times New Roman" w:hAnsi="Times New Roman" w:cs="Times New Roman"/>
          <w:spacing w:val="19"/>
          <w:w w:val="95"/>
          <w:sz w:val="28"/>
          <w:szCs w:val="28"/>
          <w:lang w:val="ru-MD"/>
        </w:rPr>
        <w:t xml:space="preserve"> </w:t>
      </w:r>
      <w:r w:rsidRPr="00A86799">
        <w:rPr>
          <w:rFonts w:ascii="Times New Roman" w:hAnsi="Times New Roman" w:cs="Times New Roman"/>
          <w:w w:val="95"/>
          <w:sz w:val="28"/>
          <w:szCs w:val="28"/>
          <w:lang w:val="ru-MD"/>
        </w:rPr>
        <w:t>данный</w:t>
      </w:r>
      <w:r w:rsidRPr="00A86799">
        <w:rPr>
          <w:rFonts w:ascii="Times New Roman" w:hAnsi="Times New Roman" w:cs="Times New Roman"/>
          <w:spacing w:val="24"/>
          <w:w w:val="95"/>
          <w:sz w:val="28"/>
          <w:szCs w:val="28"/>
          <w:lang w:val="ru-MD"/>
        </w:rPr>
        <w:t xml:space="preserve"> </w:t>
      </w:r>
      <w:r w:rsidRPr="00A86799">
        <w:rPr>
          <w:rFonts w:ascii="Times New Roman" w:hAnsi="Times New Roman" w:cs="Times New Roman"/>
          <w:w w:val="95"/>
          <w:sz w:val="28"/>
          <w:szCs w:val="28"/>
          <w:lang w:val="ru-MD"/>
        </w:rPr>
        <w:t>вид</w:t>
      </w:r>
      <w:r w:rsidRPr="00A86799">
        <w:rPr>
          <w:rFonts w:ascii="Times New Roman" w:hAnsi="Times New Roman" w:cs="Times New Roman"/>
          <w:spacing w:val="6"/>
          <w:w w:val="95"/>
          <w:sz w:val="28"/>
          <w:szCs w:val="28"/>
          <w:lang w:val="ru-MD"/>
        </w:rPr>
        <w:t xml:space="preserve"> </w:t>
      </w:r>
      <w:r w:rsidRPr="00A86799">
        <w:rPr>
          <w:rFonts w:ascii="Times New Roman" w:hAnsi="Times New Roman" w:cs="Times New Roman"/>
          <w:w w:val="95"/>
          <w:sz w:val="28"/>
          <w:szCs w:val="28"/>
          <w:lang w:val="ru-MD"/>
        </w:rPr>
        <w:t>обслуживания</w:t>
      </w:r>
      <w:r w:rsidRPr="00A86799">
        <w:rPr>
          <w:rFonts w:ascii="Times New Roman" w:hAnsi="Times New Roman" w:cs="Times New Roman"/>
          <w:spacing w:val="30"/>
          <w:w w:val="95"/>
          <w:sz w:val="28"/>
          <w:szCs w:val="28"/>
          <w:lang w:val="ru-MD"/>
        </w:rPr>
        <w:t xml:space="preserve"> </w:t>
      </w:r>
      <w:r w:rsidRPr="00A86799">
        <w:rPr>
          <w:rFonts w:ascii="Times New Roman" w:hAnsi="Times New Roman" w:cs="Times New Roman"/>
          <w:w w:val="95"/>
          <w:sz w:val="28"/>
          <w:szCs w:val="28"/>
          <w:lang w:val="ru-MD"/>
        </w:rPr>
        <w:t>был</w:t>
      </w:r>
      <w:r w:rsidRPr="00A86799">
        <w:rPr>
          <w:rFonts w:ascii="Times New Roman" w:hAnsi="Times New Roman" w:cs="Times New Roman"/>
          <w:spacing w:val="8"/>
          <w:w w:val="95"/>
          <w:sz w:val="28"/>
          <w:szCs w:val="28"/>
          <w:lang w:val="ru-MD"/>
        </w:rPr>
        <w:t xml:space="preserve"> </w:t>
      </w:r>
      <w:r w:rsidRPr="00A86799">
        <w:rPr>
          <w:rFonts w:ascii="Times New Roman" w:hAnsi="Times New Roman" w:cs="Times New Roman"/>
          <w:w w:val="95"/>
          <w:sz w:val="28"/>
          <w:szCs w:val="28"/>
          <w:lang w:val="ru-MD"/>
        </w:rPr>
        <w:t>оказан</w:t>
      </w:r>
      <w:r w:rsidRPr="00A86799">
        <w:rPr>
          <w:rFonts w:ascii="Times New Roman" w:hAnsi="Times New Roman" w:cs="Times New Roman"/>
          <w:spacing w:val="-7"/>
          <w:w w:val="95"/>
          <w:sz w:val="28"/>
          <w:szCs w:val="28"/>
          <w:lang w:val="ru-MD"/>
        </w:rPr>
        <w:t xml:space="preserve"> </w:t>
      </w:r>
      <w:r w:rsidR="0004080C" w:rsidRPr="00A86799">
        <w:rPr>
          <w:rFonts w:ascii="Times New Roman" w:hAnsi="Times New Roman" w:cs="Times New Roman"/>
          <w:w w:val="95"/>
          <w:sz w:val="28"/>
          <w:szCs w:val="28"/>
          <w:lang w:val="ru-MD"/>
        </w:rPr>
        <w:t xml:space="preserve">96 </w:t>
      </w:r>
      <w:r w:rsidRPr="00A86799">
        <w:rPr>
          <w:rFonts w:ascii="Times New Roman" w:hAnsi="Times New Roman" w:cs="Times New Roman"/>
          <w:w w:val="95"/>
          <w:sz w:val="28"/>
          <w:szCs w:val="28"/>
          <w:lang w:val="ru-MD"/>
        </w:rPr>
        <w:t>гражданам.</w:t>
      </w:r>
    </w:p>
    <w:p w14:paraId="4D2B6568" w14:textId="1051A12A" w:rsidR="003079C4" w:rsidRPr="007A3A7C" w:rsidRDefault="0004210A" w:rsidP="00C06147">
      <w:pPr>
        <w:pStyle w:val="a3"/>
        <w:widowControl w:val="0"/>
        <w:numPr>
          <w:ilvl w:val="0"/>
          <w:numId w:val="12"/>
        </w:numPr>
        <w:tabs>
          <w:tab w:val="left" w:pos="1014"/>
        </w:tabs>
        <w:autoSpaceDE w:val="0"/>
        <w:autoSpaceDN w:val="0"/>
        <w:spacing w:after="0"/>
        <w:ind w:left="0" w:firstLine="709"/>
        <w:jc w:val="both"/>
        <w:rPr>
          <w:rFonts w:ascii="Times New Roman" w:hAnsi="Times New Roman" w:cs="Times New Roman"/>
          <w:b/>
          <w:sz w:val="28"/>
          <w:szCs w:val="28"/>
          <w:lang w:val="ru-MD"/>
        </w:rPr>
      </w:pPr>
      <w:r w:rsidRPr="00A86799">
        <w:rPr>
          <w:rFonts w:ascii="Times New Roman" w:hAnsi="Times New Roman" w:cs="Times New Roman"/>
          <w:sz w:val="28"/>
          <w:szCs w:val="28"/>
          <w:lang w:val="ru-MD"/>
        </w:rPr>
        <w:t>С</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целью</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исполнения</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программы</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«Социальное</w:t>
      </w:r>
      <w:r w:rsidRPr="00A86799">
        <w:rPr>
          <w:rFonts w:ascii="Times New Roman" w:hAnsi="Times New Roman" w:cs="Times New Roman"/>
          <w:spacing w:val="55"/>
          <w:sz w:val="28"/>
          <w:szCs w:val="28"/>
          <w:lang w:val="ru-MD"/>
        </w:rPr>
        <w:t xml:space="preserve"> </w:t>
      </w:r>
      <w:r w:rsidRPr="00A86799">
        <w:rPr>
          <w:rFonts w:ascii="Times New Roman" w:hAnsi="Times New Roman" w:cs="Times New Roman"/>
          <w:sz w:val="28"/>
          <w:szCs w:val="28"/>
          <w:lang w:val="ru-MD"/>
        </w:rPr>
        <w:t>такси»</w:t>
      </w:r>
      <w:r w:rsidRPr="00A86799">
        <w:rPr>
          <w:rFonts w:ascii="Times New Roman" w:hAnsi="Times New Roman" w:cs="Times New Roman"/>
          <w:spacing w:val="55"/>
          <w:sz w:val="28"/>
          <w:szCs w:val="28"/>
          <w:lang w:val="ru-MD"/>
        </w:rPr>
        <w:t xml:space="preserve"> </w:t>
      </w:r>
      <w:r w:rsidRPr="00A86799">
        <w:rPr>
          <w:rFonts w:ascii="Times New Roman" w:hAnsi="Times New Roman" w:cs="Times New Roman"/>
          <w:sz w:val="28"/>
          <w:szCs w:val="28"/>
          <w:lang w:val="ru-MD"/>
        </w:rPr>
        <w:t xml:space="preserve">за </w:t>
      </w:r>
      <w:r w:rsidR="0004080C" w:rsidRPr="00A86799">
        <w:rPr>
          <w:rFonts w:ascii="Times New Roman" w:hAnsi="Times New Roman" w:cs="Times New Roman"/>
          <w:sz w:val="28"/>
          <w:szCs w:val="28"/>
          <w:lang w:val="ru-MD"/>
        </w:rPr>
        <w:t>12</w:t>
      </w:r>
      <w:r w:rsidRPr="00A86799">
        <w:rPr>
          <w:rFonts w:ascii="Times New Roman" w:hAnsi="Times New Roman" w:cs="Times New Roman"/>
          <w:spacing w:val="57"/>
          <w:sz w:val="28"/>
          <w:szCs w:val="28"/>
          <w:lang w:val="ru-MD"/>
        </w:rPr>
        <w:t xml:space="preserve"> </w:t>
      </w:r>
      <w:r w:rsidRPr="00A86799">
        <w:rPr>
          <w:rFonts w:ascii="Times New Roman" w:hAnsi="Times New Roman" w:cs="Times New Roman"/>
          <w:sz w:val="28"/>
          <w:szCs w:val="28"/>
          <w:lang w:val="ru-MD"/>
        </w:rPr>
        <w:t>месяцев</w:t>
      </w:r>
      <w:r w:rsidRPr="00A86799">
        <w:rPr>
          <w:rFonts w:ascii="Times New Roman" w:hAnsi="Times New Roman" w:cs="Times New Roman"/>
          <w:spacing w:val="58"/>
          <w:sz w:val="28"/>
          <w:szCs w:val="28"/>
          <w:lang w:val="ru-MD"/>
        </w:rPr>
        <w:t xml:space="preserve"> </w:t>
      </w:r>
      <w:r w:rsidRPr="00A86799">
        <w:rPr>
          <w:rFonts w:ascii="Times New Roman" w:hAnsi="Times New Roman" w:cs="Times New Roman"/>
          <w:sz w:val="28"/>
          <w:szCs w:val="28"/>
          <w:lang w:val="ru-MD"/>
        </w:rPr>
        <w:t>2023</w:t>
      </w:r>
      <w:r w:rsidRPr="00A86799">
        <w:rPr>
          <w:rFonts w:ascii="Times New Roman" w:hAnsi="Times New Roman" w:cs="Times New Roman"/>
          <w:spacing w:val="57"/>
          <w:sz w:val="28"/>
          <w:szCs w:val="28"/>
          <w:lang w:val="ru-MD"/>
        </w:rPr>
        <w:t xml:space="preserve"> </w:t>
      </w:r>
      <w:r w:rsidRPr="00A86799">
        <w:rPr>
          <w:rFonts w:ascii="Times New Roman" w:hAnsi="Times New Roman" w:cs="Times New Roman"/>
          <w:sz w:val="28"/>
          <w:szCs w:val="28"/>
          <w:lang w:val="ru-MD"/>
        </w:rPr>
        <w:t>г.</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w w:val="95"/>
          <w:sz w:val="28"/>
          <w:szCs w:val="28"/>
          <w:lang w:val="ru-MD"/>
        </w:rPr>
        <w:t>были</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совершены</w:t>
      </w:r>
      <w:r w:rsidRPr="00A86799">
        <w:rPr>
          <w:rFonts w:ascii="Times New Roman" w:hAnsi="Times New Roman" w:cs="Times New Roman"/>
          <w:spacing w:val="1"/>
          <w:w w:val="95"/>
          <w:sz w:val="28"/>
          <w:szCs w:val="28"/>
          <w:lang w:val="ru-MD"/>
        </w:rPr>
        <w:t xml:space="preserve"> </w:t>
      </w:r>
      <w:r w:rsidR="0004080C" w:rsidRPr="00A86799">
        <w:rPr>
          <w:rFonts w:ascii="Times New Roman" w:hAnsi="Times New Roman" w:cs="Times New Roman"/>
          <w:w w:val="95"/>
          <w:sz w:val="28"/>
          <w:szCs w:val="28"/>
          <w:lang w:val="ru-MD"/>
        </w:rPr>
        <w:t>346</w:t>
      </w:r>
      <w:r w:rsidRPr="00A86799">
        <w:rPr>
          <w:rFonts w:ascii="Times New Roman" w:hAnsi="Times New Roman" w:cs="Times New Roman"/>
          <w:spacing w:val="1"/>
          <w:w w:val="95"/>
          <w:sz w:val="28"/>
          <w:szCs w:val="28"/>
          <w:lang w:val="ru-MD"/>
        </w:rPr>
        <w:t xml:space="preserve"> </w:t>
      </w:r>
      <w:r w:rsidR="00C06147" w:rsidRPr="00A86799">
        <w:rPr>
          <w:rFonts w:ascii="Times New Roman" w:hAnsi="Times New Roman" w:cs="Times New Roman"/>
          <w:w w:val="95"/>
          <w:sz w:val="28"/>
          <w:szCs w:val="28"/>
          <w:lang w:val="ru-MD"/>
        </w:rPr>
        <w:t>в</w:t>
      </w:r>
      <w:r w:rsidRPr="00A86799">
        <w:rPr>
          <w:rFonts w:ascii="Times New Roman" w:hAnsi="Times New Roman" w:cs="Times New Roman"/>
          <w:w w:val="95"/>
          <w:sz w:val="28"/>
          <w:szCs w:val="28"/>
          <w:lang w:val="ru-MD"/>
        </w:rPr>
        <w:t>ыезда</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служебного</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автомобиля,</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который</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доставил</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в</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w w:val="95"/>
          <w:sz w:val="28"/>
          <w:szCs w:val="28"/>
          <w:lang w:val="ru-MD"/>
        </w:rPr>
        <w:t>различные</w:t>
      </w:r>
      <w:r w:rsidRPr="00A86799">
        <w:rPr>
          <w:rFonts w:ascii="Times New Roman" w:hAnsi="Times New Roman" w:cs="Times New Roman"/>
          <w:spacing w:val="1"/>
          <w:w w:val="95"/>
          <w:sz w:val="28"/>
          <w:szCs w:val="28"/>
          <w:lang w:val="ru-MD"/>
        </w:rPr>
        <w:t xml:space="preserve"> </w:t>
      </w:r>
      <w:r w:rsidRPr="00A86799">
        <w:rPr>
          <w:rFonts w:ascii="Times New Roman" w:hAnsi="Times New Roman" w:cs="Times New Roman"/>
          <w:sz w:val="28"/>
          <w:szCs w:val="28"/>
          <w:lang w:val="ru-MD"/>
        </w:rPr>
        <w:t>учреждения</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маломобильных</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пожилых</w:t>
      </w:r>
      <w:r w:rsidRPr="00A86799">
        <w:rPr>
          <w:rFonts w:ascii="Times New Roman" w:hAnsi="Times New Roman" w:cs="Times New Roman"/>
          <w:spacing w:val="1"/>
          <w:sz w:val="28"/>
          <w:szCs w:val="28"/>
          <w:lang w:val="ru-MD"/>
        </w:rPr>
        <w:t xml:space="preserve"> </w:t>
      </w:r>
      <w:r w:rsidRPr="00A86799">
        <w:rPr>
          <w:rFonts w:ascii="Times New Roman" w:hAnsi="Times New Roman" w:cs="Times New Roman"/>
          <w:sz w:val="28"/>
          <w:szCs w:val="28"/>
          <w:lang w:val="ru-MD"/>
        </w:rPr>
        <w:t>граждан</w:t>
      </w:r>
      <w:r w:rsidRPr="007A3A7C">
        <w:rPr>
          <w:rFonts w:ascii="Times New Roman" w:hAnsi="Times New Roman" w:cs="Times New Roman"/>
          <w:spacing w:val="1"/>
          <w:sz w:val="28"/>
          <w:szCs w:val="28"/>
          <w:lang w:val="ru-MD"/>
        </w:rPr>
        <w:t xml:space="preserve"> </w:t>
      </w:r>
      <w:r w:rsidRPr="007A3A7C">
        <w:rPr>
          <w:rFonts w:ascii="Times New Roman" w:hAnsi="Times New Roman" w:cs="Times New Roman"/>
          <w:sz w:val="28"/>
          <w:szCs w:val="28"/>
          <w:lang w:val="ru-MD"/>
        </w:rPr>
        <w:t>и</w:t>
      </w:r>
      <w:r w:rsidRPr="007A3A7C">
        <w:rPr>
          <w:rFonts w:ascii="Times New Roman" w:hAnsi="Times New Roman" w:cs="Times New Roman"/>
          <w:spacing w:val="1"/>
          <w:sz w:val="28"/>
          <w:szCs w:val="28"/>
          <w:lang w:val="ru-MD"/>
        </w:rPr>
        <w:t xml:space="preserve"> </w:t>
      </w:r>
      <w:r w:rsidRPr="007A3A7C">
        <w:rPr>
          <w:rFonts w:ascii="Times New Roman" w:hAnsi="Times New Roman" w:cs="Times New Roman"/>
          <w:sz w:val="28"/>
          <w:szCs w:val="28"/>
          <w:lang w:val="ru-MD"/>
        </w:rPr>
        <w:t>инвалидов</w:t>
      </w:r>
      <w:r w:rsidRPr="007A3A7C">
        <w:rPr>
          <w:rFonts w:ascii="Times New Roman" w:hAnsi="Times New Roman" w:cs="Times New Roman"/>
          <w:spacing w:val="1"/>
          <w:sz w:val="28"/>
          <w:szCs w:val="28"/>
          <w:lang w:val="ru-MD"/>
        </w:rPr>
        <w:t xml:space="preserve"> </w:t>
      </w:r>
      <w:r w:rsidRPr="007A3A7C">
        <w:rPr>
          <w:rFonts w:ascii="Times New Roman" w:hAnsi="Times New Roman" w:cs="Times New Roman"/>
          <w:sz w:val="28"/>
          <w:szCs w:val="28"/>
          <w:lang w:val="ru-MD"/>
        </w:rPr>
        <w:t>для</w:t>
      </w:r>
      <w:r w:rsidRPr="007A3A7C">
        <w:rPr>
          <w:rFonts w:ascii="Times New Roman" w:hAnsi="Times New Roman" w:cs="Times New Roman"/>
          <w:spacing w:val="1"/>
          <w:sz w:val="28"/>
          <w:szCs w:val="28"/>
          <w:lang w:val="ru-MD"/>
        </w:rPr>
        <w:t xml:space="preserve"> </w:t>
      </w:r>
      <w:r w:rsidRPr="007A3A7C">
        <w:rPr>
          <w:rFonts w:ascii="Times New Roman" w:hAnsi="Times New Roman" w:cs="Times New Roman"/>
          <w:sz w:val="28"/>
          <w:szCs w:val="28"/>
          <w:lang w:val="ru-MD"/>
        </w:rPr>
        <w:t>решения</w:t>
      </w:r>
      <w:r w:rsidRPr="007A3A7C">
        <w:rPr>
          <w:rFonts w:ascii="Times New Roman" w:hAnsi="Times New Roman" w:cs="Times New Roman"/>
          <w:spacing w:val="58"/>
          <w:sz w:val="28"/>
          <w:szCs w:val="28"/>
          <w:lang w:val="ru-MD"/>
        </w:rPr>
        <w:t xml:space="preserve"> </w:t>
      </w:r>
      <w:r w:rsidRPr="007A3A7C">
        <w:rPr>
          <w:rFonts w:ascii="Times New Roman" w:hAnsi="Times New Roman" w:cs="Times New Roman"/>
          <w:sz w:val="28"/>
          <w:szCs w:val="28"/>
          <w:lang w:val="ru-MD"/>
        </w:rPr>
        <w:t>личных</w:t>
      </w:r>
      <w:r w:rsidRPr="007A3A7C">
        <w:rPr>
          <w:rFonts w:ascii="Times New Roman" w:hAnsi="Times New Roman" w:cs="Times New Roman"/>
          <w:spacing w:val="1"/>
          <w:sz w:val="28"/>
          <w:szCs w:val="28"/>
          <w:lang w:val="ru-MD"/>
        </w:rPr>
        <w:t xml:space="preserve"> </w:t>
      </w:r>
      <w:r w:rsidRPr="007A3A7C">
        <w:rPr>
          <w:rFonts w:ascii="Times New Roman" w:hAnsi="Times New Roman" w:cs="Times New Roman"/>
          <w:sz w:val="28"/>
          <w:szCs w:val="28"/>
          <w:lang w:val="ru-MD"/>
        </w:rPr>
        <w:t>вопросов.</w:t>
      </w:r>
    </w:p>
    <w:p w14:paraId="661A58C8" w14:textId="77777777" w:rsidR="00361DEA" w:rsidRPr="007A3A7C" w:rsidRDefault="00361DEA" w:rsidP="00955544">
      <w:pPr>
        <w:tabs>
          <w:tab w:val="left" w:pos="300"/>
          <w:tab w:val="left" w:pos="5370"/>
        </w:tabs>
        <w:spacing w:after="0"/>
        <w:ind w:firstLine="567"/>
        <w:jc w:val="center"/>
        <w:rPr>
          <w:rFonts w:ascii="Times New Roman" w:eastAsia="Times New Roman" w:hAnsi="Times New Roman" w:cs="Times New Roman"/>
          <w:b/>
          <w:sz w:val="28"/>
          <w:szCs w:val="28"/>
          <w:u w:val="single"/>
          <w:lang w:eastAsia="ru-RU"/>
        </w:rPr>
      </w:pPr>
    </w:p>
    <w:p w14:paraId="4E915CB5" w14:textId="417CA6DE" w:rsidR="00194B66" w:rsidRPr="007A3A7C" w:rsidRDefault="00194B66" w:rsidP="00955544">
      <w:pPr>
        <w:tabs>
          <w:tab w:val="left" w:pos="300"/>
          <w:tab w:val="left" w:pos="5370"/>
        </w:tabs>
        <w:spacing w:after="0"/>
        <w:ind w:firstLine="567"/>
        <w:jc w:val="center"/>
        <w:rPr>
          <w:rFonts w:ascii="Times New Roman" w:eastAsia="Times New Roman" w:hAnsi="Times New Roman" w:cs="Times New Roman"/>
          <w:b/>
          <w:sz w:val="28"/>
          <w:szCs w:val="28"/>
          <w:u w:val="single"/>
          <w:lang w:eastAsia="ru-RU"/>
        </w:rPr>
      </w:pPr>
      <w:r w:rsidRPr="007A3A7C">
        <w:rPr>
          <w:rFonts w:ascii="Times New Roman" w:eastAsia="Times New Roman" w:hAnsi="Times New Roman" w:cs="Times New Roman"/>
          <w:b/>
          <w:sz w:val="28"/>
          <w:szCs w:val="28"/>
          <w:u w:val="single"/>
          <w:lang w:eastAsia="ru-RU"/>
        </w:rPr>
        <w:t xml:space="preserve">МУ «Благоустройство </w:t>
      </w:r>
      <w:proofErr w:type="spellStart"/>
      <w:r w:rsidRPr="007A3A7C">
        <w:rPr>
          <w:rFonts w:ascii="Times New Roman" w:eastAsia="Times New Roman" w:hAnsi="Times New Roman" w:cs="Times New Roman"/>
          <w:b/>
          <w:sz w:val="28"/>
          <w:szCs w:val="28"/>
          <w:u w:val="single"/>
          <w:lang w:eastAsia="ru-RU"/>
        </w:rPr>
        <w:t>г.Слободзея</w:t>
      </w:r>
      <w:proofErr w:type="spellEnd"/>
      <w:r w:rsidRPr="007A3A7C">
        <w:rPr>
          <w:rFonts w:ascii="Times New Roman" w:eastAsia="Times New Roman" w:hAnsi="Times New Roman" w:cs="Times New Roman"/>
          <w:b/>
          <w:sz w:val="28"/>
          <w:szCs w:val="28"/>
          <w:u w:val="single"/>
          <w:lang w:eastAsia="ru-RU"/>
        </w:rPr>
        <w:t>»</w:t>
      </w:r>
      <w:r w:rsidR="008902EC" w:rsidRPr="007A3A7C">
        <w:rPr>
          <w:rFonts w:ascii="Times New Roman" w:eastAsia="Times New Roman" w:hAnsi="Times New Roman" w:cs="Times New Roman"/>
          <w:b/>
          <w:sz w:val="28"/>
          <w:szCs w:val="28"/>
          <w:u w:val="single"/>
          <w:lang w:eastAsia="ru-RU"/>
        </w:rPr>
        <w:t>.</w:t>
      </w:r>
    </w:p>
    <w:p w14:paraId="399E68E4" w14:textId="77777777" w:rsidR="008E72E7" w:rsidRPr="007A3A7C" w:rsidRDefault="008E72E7" w:rsidP="00955544">
      <w:pPr>
        <w:tabs>
          <w:tab w:val="left" w:pos="300"/>
          <w:tab w:val="left" w:pos="5370"/>
        </w:tabs>
        <w:spacing w:after="0"/>
        <w:ind w:firstLine="567"/>
        <w:jc w:val="both"/>
        <w:rPr>
          <w:rFonts w:ascii="Times New Roman" w:eastAsia="Times New Roman" w:hAnsi="Times New Roman" w:cs="Times New Roman"/>
          <w:b/>
          <w:sz w:val="28"/>
          <w:szCs w:val="28"/>
          <w:lang w:eastAsia="ru-RU"/>
        </w:rPr>
      </w:pPr>
    </w:p>
    <w:p w14:paraId="0D2AC434" w14:textId="77777777" w:rsidR="003D2A17"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Муниципальное учреждение «Благоустройство г.</w:t>
      </w:r>
      <w:r w:rsidR="00B15BB6" w:rsidRPr="007A3A7C">
        <w:rPr>
          <w:rFonts w:ascii="Times New Roman" w:eastAsia="Times New Roman" w:hAnsi="Times New Roman" w:cs="Times New Roman"/>
          <w:sz w:val="28"/>
          <w:szCs w:val="28"/>
          <w:lang w:eastAsia="ru-RU"/>
        </w:rPr>
        <w:t xml:space="preserve">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xml:space="preserve">» </w:t>
      </w:r>
      <w:r w:rsidR="003D2A17" w:rsidRPr="007A3A7C">
        <w:rPr>
          <w:rFonts w:ascii="Times New Roman" w:eastAsia="Times New Roman" w:hAnsi="Times New Roman" w:cs="Times New Roman"/>
          <w:sz w:val="28"/>
          <w:szCs w:val="28"/>
          <w:lang w:eastAsia="ru-RU"/>
        </w:rPr>
        <w:t>в отчетном периоде продолжало осуществлять возложенные на предприятие функции:</w:t>
      </w:r>
    </w:p>
    <w:p w14:paraId="3CB5BC68"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-санитарная очистка территорий города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xml:space="preserve"> и вывоз ТБО;</w:t>
      </w:r>
    </w:p>
    <w:p w14:paraId="2309C07E"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-озеленение населённого пункта;</w:t>
      </w:r>
    </w:p>
    <w:p w14:paraId="482A6C07"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уход за насаждениями (полив, побелка, подрезка, спил и корчёвка);</w:t>
      </w:r>
    </w:p>
    <w:p w14:paraId="1E7F229C"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w:t>
      </w:r>
      <w:r w:rsidR="003D2A17"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покос травы;</w:t>
      </w:r>
    </w:p>
    <w:p w14:paraId="0E5F7AE4" w14:textId="77777777" w:rsidR="00194B66" w:rsidRPr="007A3A7C" w:rsidRDefault="00194B66" w:rsidP="00955544">
      <w:pPr>
        <w:tabs>
          <w:tab w:val="left" w:pos="5370"/>
        </w:tabs>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w:t>
      </w:r>
      <w:r w:rsidR="003D2A17"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прочие услуги</w:t>
      </w:r>
      <w:r w:rsidR="003D2A17" w:rsidRPr="007A3A7C">
        <w:rPr>
          <w:rFonts w:ascii="Times New Roman" w:eastAsia="Times New Roman" w:hAnsi="Times New Roman" w:cs="Times New Roman"/>
          <w:sz w:val="28"/>
          <w:szCs w:val="28"/>
          <w:lang w:eastAsia="ru-RU"/>
        </w:rPr>
        <w:t>.</w:t>
      </w:r>
    </w:p>
    <w:p w14:paraId="7FFA237D" w14:textId="5D45B1F5" w:rsidR="00194B66" w:rsidRPr="007A3A7C" w:rsidRDefault="009056F3" w:rsidP="00955544">
      <w:pPr>
        <w:tabs>
          <w:tab w:val="left" w:pos="0"/>
        </w:tabs>
        <w:spacing w:after="0"/>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ab/>
      </w:r>
      <w:r w:rsidR="002E248E" w:rsidRPr="007A3A7C">
        <w:rPr>
          <w:rFonts w:ascii="Times New Roman" w:eastAsia="Times New Roman" w:hAnsi="Times New Roman" w:cs="Times New Roman"/>
          <w:sz w:val="28"/>
          <w:szCs w:val="28"/>
          <w:lang w:eastAsia="ru-RU"/>
        </w:rPr>
        <w:t>О</w:t>
      </w:r>
      <w:r w:rsidR="00194B66" w:rsidRPr="007A3A7C">
        <w:rPr>
          <w:rFonts w:ascii="Times New Roman" w:eastAsia="Times New Roman" w:hAnsi="Times New Roman" w:cs="Times New Roman"/>
          <w:sz w:val="28"/>
          <w:szCs w:val="28"/>
          <w:lang w:eastAsia="ru-RU"/>
        </w:rPr>
        <w:t>существлялись работы согласно Уставу Учреждения, в основном</w:t>
      </w:r>
      <w:r w:rsidRPr="007A3A7C">
        <w:rPr>
          <w:rFonts w:ascii="Times New Roman" w:eastAsia="Times New Roman" w:hAnsi="Times New Roman" w:cs="Times New Roman"/>
          <w:sz w:val="28"/>
          <w:szCs w:val="28"/>
          <w:lang w:eastAsia="ru-RU"/>
        </w:rPr>
        <w:t xml:space="preserve"> это</w:t>
      </w:r>
      <w:r w:rsidR="00194B66" w:rsidRPr="007A3A7C">
        <w:rPr>
          <w:rFonts w:ascii="Times New Roman" w:eastAsia="Times New Roman" w:hAnsi="Times New Roman" w:cs="Times New Roman"/>
          <w:sz w:val="28"/>
          <w:szCs w:val="28"/>
          <w:lang w:eastAsia="ru-RU"/>
        </w:rPr>
        <w:t>:</w:t>
      </w:r>
      <w:r w:rsidRPr="007A3A7C">
        <w:rPr>
          <w:rFonts w:ascii="Times New Roman" w:eastAsia="Times New Roman" w:hAnsi="Times New Roman" w:cs="Times New Roman"/>
          <w:sz w:val="28"/>
          <w:szCs w:val="28"/>
          <w:lang w:eastAsia="ru-RU"/>
        </w:rPr>
        <w:t xml:space="preserve"> </w:t>
      </w:r>
      <w:r w:rsidR="00194B66" w:rsidRPr="007A3A7C">
        <w:rPr>
          <w:rFonts w:ascii="Times New Roman" w:eastAsia="Times New Roman" w:hAnsi="Times New Roman" w:cs="Times New Roman"/>
          <w:sz w:val="28"/>
          <w:szCs w:val="28"/>
          <w:lang w:eastAsia="ru-RU"/>
        </w:rPr>
        <w:t>уборк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территорий, покос травы, побелк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деревьев и бордюров, высадк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деревьев и цветов в парковой зоне, полив, обрезк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нижних веток на деревьях, борьб</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с аллергическими сорняками, приведение в порядок территори</w:t>
      </w:r>
      <w:r w:rsidR="005102A1" w:rsidRPr="007A3A7C">
        <w:rPr>
          <w:rFonts w:ascii="Times New Roman" w:eastAsia="Times New Roman" w:hAnsi="Times New Roman" w:cs="Times New Roman"/>
          <w:sz w:val="28"/>
          <w:szCs w:val="28"/>
          <w:lang w:eastAsia="ru-RU"/>
        </w:rPr>
        <w:t>й городских  к</w:t>
      </w:r>
      <w:r w:rsidR="00194B66" w:rsidRPr="007A3A7C">
        <w:rPr>
          <w:rFonts w:ascii="Times New Roman" w:eastAsia="Times New Roman" w:hAnsi="Times New Roman" w:cs="Times New Roman"/>
          <w:sz w:val="28"/>
          <w:szCs w:val="28"/>
          <w:lang w:eastAsia="ru-RU"/>
        </w:rPr>
        <w:t>ладбищ, установк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скамеек вдоль тротуаров по </w:t>
      </w:r>
      <w:r w:rsidRPr="007A3A7C">
        <w:rPr>
          <w:rFonts w:ascii="Times New Roman" w:eastAsia="Times New Roman" w:hAnsi="Times New Roman" w:cs="Times New Roman"/>
          <w:sz w:val="28"/>
          <w:szCs w:val="28"/>
          <w:lang w:eastAsia="ru-RU"/>
        </w:rPr>
        <w:t xml:space="preserve">центральной </w:t>
      </w:r>
      <w:r w:rsidR="00194B66" w:rsidRPr="007A3A7C">
        <w:rPr>
          <w:rFonts w:ascii="Times New Roman" w:eastAsia="Times New Roman" w:hAnsi="Times New Roman" w:cs="Times New Roman"/>
          <w:sz w:val="28"/>
          <w:szCs w:val="28"/>
          <w:lang w:eastAsia="ru-RU"/>
        </w:rPr>
        <w:t xml:space="preserve">улице </w:t>
      </w:r>
      <w:r w:rsidRPr="007A3A7C">
        <w:rPr>
          <w:rFonts w:ascii="Times New Roman" w:eastAsia="Times New Roman" w:hAnsi="Times New Roman" w:cs="Times New Roman"/>
          <w:sz w:val="28"/>
          <w:szCs w:val="28"/>
          <w:lang w:eastAsia="ru-RU"/>
        </w:rPr>
        <w:t>г.</w:t>
      </w:r>
      <w:r w:rsidR="000B3E65" w:rsidRPr="007A3A7C">
        <w:rPr>
          <w:rFonts w:ascii="Times New Roman" w:eastAsia="Times New Roman" w:hAnsi="Times New Roman" w:cs="Times New Roman"/>
          <w:sz w:val="28"/>
          <w:szCs w:val="28"/>
          <w:lang w:eastAsia="ru-RU"/>
        </w:rPr>
        <w:t xml:space="preserve">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п</w:t>
      </w:r>
      <w:r w:rsidR="00194B66" w:rsidRPr="007A3A7C">
        <w:rPr>
          <w:rFonts w:ascii="Times New Roman" w:eastAsia="Times New Roman" w:hAnsi="Times New Roman" w:cs="Times New Roman"/>
          <w:sz w:val="28"/>
          <w:szCs w:val="28"/>
          <w:lang w:eastAsia="ru-RU"/>
        </w:rPr>
        <w:t>осадк</w:t>
      </w:r>
      <w:r w:rsidRPr="007A3A7C">
        <w:rPr>
          <w:rFonts w:ascii="Times New Roman" w:eastAsia="Times New Roman" w:hAnsi="Times New Roman" w:cs="Times New Roman"/>
          <w:sz w:val="28"/>
          <w:szCs w:val="28"/>
          <w:lang w:eastAsia="ru-RU"/>
        </w:rPr>
        <w:t>а</w:t>
      </w:r>
      <w:r w:rsidR="00194B66" w:rsidRPr="007A3A7C">
        <w:rPr>
          <w:rFonts w:ascii="Times New Roman" w:eastAsia="Times New Roman" w:hAnsi="Times New Roman" w:cs="Times New Roman"/>
          <w:sz w:val="28"/>
          <w:szCs w:val="28"/>
          <w:lang w:eastAsia="ru-RU"/>
        </w:rPr>
        <w:t xml:space="preserve"> цветочных растен</w:t>
      </w:r>
      <w:r w:rsidR="00BA64B5" w:rsidRPr="007A3A7C">
        <w:rPr>
          <w:rFonts w:ascii="Times New Roman" w:eastAsia="Times New Roman" w:hAnsi="Times New Roman" w:cs="Times New Roman"/>
          <w:sz w:val="28"/>
          <w:szCs w:val="28"/>
          <w:lang w:eastAsia="ru-RU"/>
        </w:rPr>
        <w:t xml:space="preserve">ий и посев травы на газонах,  </w:t>
      </w:r>
      <w:r w:rsidR="00BA64B5" w:rsidRPr="007A3A7C">
        <w:rPr>
          <w:rFonts w:ascii="Times New Roman" w:eastAsia="Times New Roman" w:hAnsi="Times New Roman" w:cs="Times New Roman"/>
          <w:sz w:val="28"/>
          <w:szCs w:val="28"/>
          <w:lang w:eastAsia="ru-RU"/>
        </w:rPr>
        <w:lastRenderedPageBreak/>
        <w:t>т</w:t>
      </w:r>
      <w:r w:rsidR="00194B66" w:rsidRPr="007A3A7C">
        <w:rPr>
          <w:rFonts w:ascii="Times New Roman" w:eastAsia="Times New Roman" w:hAnsi="Times New Roman" w:cs="Times New Roman"/>
          <w:sz w:val="28"/>
          <w:szCs w:val="28"/>
          <w:lang w:eastAsia="ru-RU"/>
        </w:rPr>
        <w:t>щательн</w:t>
      </w:r>
      <w:r w:rsidRPr="007A3A7C">
        <w:rPr>
          <w:rFonts w:ascii="Times New Roman" w:eastAsia="Times New Roman" w:hAnsi="Times New Roman" w:cs="Times New Roman"/>
          <w:sz w:val="28"/>
          <w:szCs w:val="28"/>
          <w:lang w:eastAsia="ru-RU"/>
        </w:rPr>
        <w:t>ая</w:t>
      </w:r>
      <w:r w:rsidR="00194B66" w:rsidRPr="007A3A7C">
        <w:rPr>
          <w:rFonts w:ascii="Times New Roman" w:eastAsia="Times New Roman" w:hAnsi="Times New Roman" w:cs="Times New Roman"/>
          <w:sz w:val="28"/>
          <w:szCs w:val="28"/>
          <w:lang w:eastAsia="ru-RU"/>
        </w:rPr>
        <w:t xml:space="preserve"> уборк</w:t>
      </w:r>
      <w:r w:rsidRPr="007A3A7C">
        <w:rPr>
          <w:rFonts w:ascii="Times New Roman" w:eastAsia="Times New Roman" w:hAnsi="Times New Roman" w:cs="Times New Roman"/>
          <w:sz w:val="28"/>
          <w:szCs w:val="28"/>
          <w:lang w:eastAsia="ru-RU"/>
        </w:rPr>
        <w:t>а</w:t>
      </w:r>
      <w:r w:rsidR="00CA5DA1" w:rsidRPr="007A3A7C">
        <w:rPr>
          <w:rFonts w:ascii="Times New Roman" w:eastAsia="Times New Roman" w:hAnsi="Times New Roman" w:cs="Times New Roman"/>
          <w:sz w:val="28"/>
          <w:szCs w:val="28"/>
          <w:lang w:eastAsia="ru-RU"/>
        </w:rPr>
        <w:t xml:space="preserve"> территорий городских кладбищ,</w:t>
      </w:r>
      <w:r w:rsidR="00BA64B5" w:rsidRPr="007A3A7C">
        <w:rPr>
          <w:rFonts w:ascii="Times New Roman" w:eastAsia="Times New Roman" w:hAnsi="Times New Roman" w:cs="Times New Roman"/>
          <w:sz w:val="28"/>
          <w:szCs w:val="28"/>
          <w:lang w:eastAsia="ru-RU"/>
        </w:rPr>
        <w:t xml:space="preserve"> ух</w:t>
      </w:r>
      <w:r w:rsidRPr="007A3A7C">
        <w:rPr>
          <w:rFonts w:ascii="Times New Roman" w:eastAsia="Times New Roman" w:hAnsi="Times New Roman" w:cs="Times New Roman"/>
          <w:sz w:val="28"/>
          <w:szCs w:val="28"/>
          <w:lang w:eastAsia="ru-RU"/>
        </w:rPr>
        <w:t xml:space="preserve">од </w:t>
      </w:r>
      <w:r w:rsidR="00BA64B5" w:rsidRPr="007A3A7C">
        <w:rPr>
          <w:rFonts w:ascii="Times New Roman" w:eastAsia="Times New Roman" w:hAnsi="Times New Roman" w:cs="Times New Roman"/>
          <w:sz w:val="28"/>
          <w:szCs w:val="28"/>
          <w:lang w:eastAsia="ru-RU"/>
        </w:rPr>
        <w:t xml:space="preserve"> за детской площадкой открытой в центре г. </w:t>
      </w:r>
      <w:proofErr w:type="spellStart"/>
      <w:r w:rsidR="00BA64B5" w:rsidRPr="007A3A7C">
        <w:rPr>
          <w:rFonts w:ascii="Times New Roman" w:eastAsia="Times New Roman" w:hAnsi="Times New Roman" w:cs="Times New Roman"/>
          <w:sz w:val="28"/>
          <w:szCs w:val="28"/>
          <w:lang w:eastAsia="ru-RU"/>
        </w:rPr>
        <w:t>Слободзея</w:t>
      </w:r>
      <w:proofErr w:type="spellEnd"/>
      <w:r w:rsidR="00D86CFA" w:rsidRPr="007A3A7C">
        <w:rPr>
          <w:rFonts w:ascii="Times New Roman" w:eastAsia="Times New Roman" w:hAnsi="Times New Roman" w:cs="Times New Roman"/>
          <w:sz w:val="28"/>
          <w:szCs w:val="28"/>
          <w:lang w:eastAsia="ru-RU"/>
        </w:rPr>
        <w:t>.</w:t>
      </w:r>
    </w:p>
    <w:p w14:paraId="55C8EABB" w14:textId="17E1E2E6" w:rsidR="008B697E" w:rsidRPr="007A3A7C" w:rsidRDefault="008B697E" w:rsidP="00B66F5B">
      <w:pPr>
        <w:tabs>
          <w:tab w:val="left" w:pos="0"/>
        </w:tabs>
        <w:spacing w:after="0" w:line="240" w:lineRule="auto"/>
        <w:jc w:val="both"/>
        <w:rPr>
          <w:rFonts w:ascii="Times New Roman" w:eastAsia="Times New Roman" w:hAnsi="Times New Roman" w:cs="Times New Roman"/>
          <w:sz w:val="28"/>
          <w:szCs w:val="28"/>
          <w:lang w:eastAsia="ru-RU"/>
        </w:rPr>
      </w:pPr>
    </w:p>
    <w:p w14:paraId="26294B14" w14:textId="77777777" w:rsidR="008B697E" w:rsidRPr="007A3A7C" w:rsidRDefault="008B697E" w:rsidP="00756BBC">
      <w:pPr>
        <w:spacing w:after="0" w:line="240" w:lineRule="auto"/>
        <w:jc w:val="center"/>
        <w:rPr>
          <w:rFonts w:ascii="Times New Roman" w:eastAsia="Times New Roman" w:hAnsi="Times New Roman" w:cs="Times New Roman"/>
          <w:b/>
          <w:bCs/>
          <w:sz w:val="28"/>
          <w:szCs w:val="28"/>
          <w:lang w:eastAsia="ru-RU"/>
        </w:rPr>
      </w:pPr>
      <w:r w:rsidRPr="007A3A7C">
        <w:rPr>
          <w:rFonts w:ascii="Times New Roman" w:eastAsia="Times New Roman" w:hAnsi="Times New Roman" w:cs="Times New Roman"/>
          <w:b/>
          <w:bCs/>
          <w:sz w:val="28"/>
          <w:szCs w:val="28"/>
          <w:lang w:eastAsia="ru-RU"/>
        </w:rPr>
        <w:t>Сведения</w:t>
      </w:r>
    </w:p>
    <w:p w14:paraId="1931FB8F" w14:textId="2749B0DD" w:rsidR="008B697E" w:rsidRPr="007A3A7C" w:rsidRDefault="008B697E" w:rsidP="00756BBC">
      <w:pPr>
        <w:spacing w:after="0" w:line="240" w:lineRule="auto"/>
        <w:jc w:val="center"/>
        <w:rPr>
          <w:rFonts w:ascii="Times New Roman" w:eastAsia="Times New Roman" w:hAnsi="Times New Roman" w:cs="Times New Roman"/>
          <w:b/>
          <w:bCs/>
          <w:sz w:val="28"/>
          <w:szCs w:val="28"/>
          <w:lang w:eastAsia="ru-RU"/>
        </w:rPr>
      </w:pPr>
      <w:r w:rsidRPr="007A3A7C">
        <w:rPr>
          <w:rFonts w:ascii="Times New Roman" w:eastAsia="Times New Roman" w:hAnsi="Times New Roman" w:cs="Times New Roman"/>
          <w:b/>
          <w:bCs/>
          <w:sz w:val="28"/>
          <w:szCs w:val="28"/>
          <w:lang w:eastAsia="ru-RU"/>
        </w:rPr>
        <w:t>О проделанной работе</w:t>
      </w:r>
      <w:r w:rsidR="007E5BDC" w:rsidRPr="007A3A7C">
        <w:rPr>
          <w:rFonts w:ascii="Times New Roman" w:eastAsia="Times New Roman" w:hAnsi="Times New Roman" w:cs="Times New Roman"/>
          <w:b/>
          <w:bCs/>
          <w:sz w:val="28"/>
          <w:szCs w:val="28"/>
          <w:lang w:eastAsia="ru-RU"/>
        </w:rPr>
        <w:t xml:space="preserve"> </w:t>
      </w:r>
      <w:r w:rsidRPr="007A3A7C">
        <w:rPr>
          <w:rFonts w:ascii="Times New Roman" w:eastAsia="Times New Roman" w:hAnsi="Times New Roman" w:cs="Times New Roman"/>
          <w:b/>
          <w:bCs/>
          <w:sz w:val="28"/>
          <w:szCs w:val="28"/>
          <w:lang w:eastAsia="ru-RU"/>
        </w:rPr>
        <w:t xml:space="preserve">за </w:t>
      </w:r>
      <w:r w:rsidR="0004080C" w:rsidRPr="007A3A7C">
        <w:rPr>
          <w:rFonts w:ascii="Times New Roman" w:eastAsia="Times New Roman" w:hAnsi="Times New Roman" w:cs="Times New Roman"/>
          <w:b/>
          <w:bCs/>
          <w:sz w:val="28"/>
          <w:szCs w:val="28"/>
          <w:lang w:eastAsia="ru-RU"/>
        </w:rPr>
        <w:t>12</w:t>
      </w:r>
      <w:r w:rsidR="00F74F67" w:rsidRPr="007A3A7C">
        <w:rPr>
          <w:rFonts w:ascii="Times New Roman" w:eastAsia="Times New Roman" w:hAnsi="Times New Roman" w:cs="Times New Roman"/>
          <w:b/>
          <w:bCs/>
          <w:sz w:val="28"/>
          <w:szCs w:val="28"/>
          <w:lang w:eastAsia="ru-RU"/>
        </w:rPr>
        <w:t xml:space="preserve"> месяцев </w:t>
      </w:r>
      <w:r w:rsidRPr="007A3A7C">
        <w:rPr>
          <w:rFonts w:ascii="Times New Roman" w:eastAsia="Times New Roman" w:hAnsi="Times New Roman" w:cs="Times New Roman"/>
          <w:b/>
          <w:bCs/>
          <w:sz w:val="28"/>
          <w:szCs w:val="28"/>
          <w:lang w:eastAsia="ru-RU"/>
        </w:rPr>
        <w:t>202</w:t>
      </w:r>
      <w:r w:rsidR="007E5BDC" w:rsidRPr="007A3A7C">
        <w:rPr>
          <w:rFonts w:ascii="Times New Roman" w:eastAsia="Times New Roman" w:hAnsi="Times New Roman" w:cs="Times New Roman"/>
          <w:b/>
          <w:bCs/>
          <w:sz w:val="28"/>
          <w:szCs w:val="28"/>
          <w:lang w:eastAsia="ru-RU"/>
        </w:rPr>
        <w:t>3</w:t>
      </w:r>
      <w:r w:rsidRPr="007A3A7C">
        <w:rPr>
          <w:rFonts w:ascii="Times New Roman" w:eastAsia="Times New Roman" w:hAnsi="Times New Roman" w:cs="Times New Roman"/>
          <w:b/>
          <w:bCs/>
          <w:sz w:val="28"/>
          <w:szCs w:val="28"/>
          <w:lang w:eastAsia="ru-RU"/>
        </w:rPr>
        <w:t xml:space="preserve"> год</w:t>
      </w:r>
      <w:r w:rsidR="007E5BDC" w:rsidRPr="007A3A7C">
        <w:rPr>
          <w:rFonts w:ascii="Times New Roman" w:eastAsia="Times New Roman" w:hAnsi="Times New Roman" w:cs="Times New Roman"/>
          <w:b/>
          <w:bCs/>
          <w:sz w:val="28"/>
          <w:szCs w:val="28"/>
          <w:lang w:eastAsia="ru-RU"/>
        </w:rPr>
        <w:t>а</w:t>
      </w:r>
    </w:p>
    <w:p w14:paraId="2D8C66C1" w14:textId="172F43C4" w:rsidR="008B697E" w:rsidRPr="007A3A7C" w:rsidRDefault="008B697E" w:rsidP="00756BBC">
      <w:pPr>
        <w:spacing w:after="0" w:line="240" w:lineRule="auto"/>
        <w:jc w:val="center"/>
        <w:rPr>
          <w:rFonts w:ascii="Times New Roman" w:eastAsia="Times New Roman" w:hAnsi="Times New Roman" w:cs="Times New Roman"/>
          <w:b/>
          <w:bCs/>
          <w:sz w:val="28"/>
          <w:szCs w:val="28"/>
          <w:lang w:eastAsia="ru-RU"/>
        </w:rPr>
      </w:pPr>
      <w:r w:rsidRPr="007A3A7C">
        <w:rPr>
          <w:rFonts w:ascii="Times New Roman" w:eastAsia="Times New Roman" w:hAnsi="Times New Roman" w:cs="Times New Roman"/>
          <w:b/>
          <w:bCs/>
          <w:sz w:val="28"/>
          <w:szCs w:val="28"/>
          <w:lang w:eastAsia="ru-RU"/>
        </w:rPr>
        <w:t xml:space="preserve">МУ «Благоустройство г. </w:t>
      </w:r>
      <w:proofErr w:type="spellStart"/>
      <w:r w:rsidRPr="007A3A7C">
        <w:rPr>
          <w:rFonts w:ascii="Times New Roman" w:eastAsia="Times New Roman" w:hAnsi="Times New Roman" w:cs="Times New Roman"/>
          <w:b/>
          <w:bCs/>
          <w:sz w:val="28"/>
          <w:szCs w:val="28"/>
          <w:lang w:eastAsia="ru-RU"/>
        </w:rPr>
        <w:t>Слободзея</w:t>
      </w:r>
      <w:proofErr w:type="spellEnd"/>
      <w:r w:rsidRPr="007A3A7C">
        <w:rPr>
          <w:rFonts w:ascii="Times New Roman" w:eastAsia="Times New Roman" w:hAnsi="Times New Roman" w:cs="Times New Roman"/>
          <w:b/>
          <w:bCs/>
          <w:sz w:val="28"/>
          <w:szCs w:val="28"/>
          <w:lang w:eastAsia="ru-RU"/>
        </w:rPr>
        <w:t>»</w:t>
      </w:r>
    </w:p>
    <w:p w14:paraId="0B476B55" w14:textId="77777777" w:rsidR="0004080C" w:rsidRPr="007A3A7C" w:rsidRDefault="0004080C" w:rsidP="00756BBC">
      <w:pPr>
        <w:spacing w:after="0" w:line="240" w:lineRule="auto"/>
        <w:jc w:val="center"/>
        <w:rPr>
          <w:rFonts w:ascii="Times New Roman" w:eastAsia="Times New Roman" w:hAnsi="Times New Roman" w:cs="Times New Roman"/>
          <w:b/>
          <w:bCs/>
          <w:sz w:val="28"/>
          <w:szCs w:val="28"/>
          <w:lang w:eastAsia="ru-RU"/>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61"/>
      </w:tblGrid>
      <w:tr w:rsidR="0004080C" w:rsidRPr="007A3A7C" w14:paraId="3C45629F" w14:textId="77777777" w:rsidTr="00A86799">
        <w:trPr>
          <w:trHeight w:val="319"/>
        </w:trPr>
        <w:tc>
          <w:tcPr>
            <w:tcW w:w="4395" w:type="dxa"/>
            <w:shd w:val="clear" w:color="auto" w:fill="auto"/>
          </w:tcPr>
          <w:p w14:paraId="147F4797"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Наименование работ</w:t>
            </w:r>
          </w:p>
        </w:tc>
        <w:tc>
          <w:tcPr>
            <w:tcW w:w="4961" w:type="dxa"/>
            <w:shd w:val="clear" w:color="auto" w:fill="auto"/>
          </w:tcPr>
          <w:p w14:paraId="71EA1570"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w:t>
            </w:r>
            <w:proofErr w:type="gramStart"/>
            <w:r w:rsidRPr="007A3A7C">
              <w:rPr>
                <w:rFonts w:ascii="Times New Roman" w:eastAsia="Times New Roman" w:hAnsi="Times New Roman" w:cs="Times New Roman"/>
                <w:sz w:val="24"/>
                <w:szCs w:val="24"/>
                <w:lang w:eastAsia="ru-RU"/>
              </w:rPr>
              <w:t>Место  проведения</w:t>
            </w:r>
            <w:proofErr w:type="gramEnd"/>
            <w:r w:rsidRPr="007A3A7C">
              <w:rPr>
                <w:rFonts w:ascii="Times New Roman" w:eastAsia="Times New Roman" w:hAnsi="Times New Roman" w:cs="Times New Roman"/>
                <w:sz w:val="24"/>
                <w:szCs w:val="24"/>
                <w:lang w:eastAsia="ru-RU"/>
              </w:rPr>
              <w:t xml:space="preserve">  работ</w:t>
            </w:r>
          </w:p>
        </w:tc>
      </w:tr>
      <w:tr w:rsidR="0004080C" w:rsidRPr="007A3A7C" w14:paraId="328833E1" w14:textId="77777777" w:rsidTr="00A86799">
        <w:trPr>
          <w:trHeight w:val="1627"/>
        </w:trPr>
        <w:tc>
          <w:tcPr>
            <w:tcW w:w="4395" w:type="dxa"/>
            <w:shd w:val="clear" w:color="auto" w:fill="auto"/>
          </w:tcPr>
          <w:p w14:paraId="4CE54E32"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Еженедельный сбор, погрузка, вывоз мусора на свалку с. </w:t>
            </w:r>
            <w:proofErr w:type="spellStart"/>
            <w:r w:rsidRPr="007A3A7C">
              <w:rPr>
                <w:rFonts w:ascii="Times New Roman" w:eastAsia="Times New Roman" w:hAnsi="Times New Roman" w:cs="Times New Roman"/>
                <w:sz w:val="24"/>
                <w:szCs w:val="24"/>
                <w:lang w:eastAsia="ru-RU"/>
              </w:rPr>
              <w:t>Чобручи</w:t>
            </w:r>
            <w:proofErr w:type="spellEnd"/>
          </w:p>
        </w:tc>
        <w:tc>
          <w:tcPr>
            <w:tcW w:w="4961" w:type="dxa"/>
            <w:shd w:val="clear" w:color="auto" w:fill="auto"/>
          </w:tcPr>
          <w:p w14:paraId="13F5A53D"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-украинское кладбище;</w:t>
            </w:r>
          </w:p>
          <w:p w14:paraId="51D0DD2A"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-кладбище по ул. Ленина р/ч;</w:t>
            </w:r>
          </w:p>
          <w:p w14:paraId="54C18373"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-старое кладбище м/ч;</w:t>
            </w:r>
          </w:p>
          <w:p w14:paraId="1EDCC1E6"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-кладбище городское </w:t>
            </w:r>
            <w:proofErr w:type="spellStart"/>
            <w:r w:rsidRPr="007A3A7C">
              <w:rPr>
                <w:rFonts w:ascii="Times New Roman" w:eastAsia="Times New Roman" w:hAnsi="Times New Roman" w:cs="Times New Roman"/>
                <w:sz w:val="24"/>
                <w:szCs w:val="24"/>
                <w:lang w:eastAsia="ru-RU"/>
              </w:rPr>
              <w:t>ул</w:t>
            </w:r>
            <w:proofErr w:type="spellEnd"/>
            <w:r w:rsidRPr="007A3A7C">
              <w:rPr>
                <w:rFonts w:ascii="Times New Roman" w:eastAsia="Times New Roman" w:hAnsi="Times New Roman" w:cs="Times New Roman"/>
                <w:sz w:val="24"/>
                <w:szCs w:val="24"/>
                <w:lang w:eastAsia="ru-RU"/>
              </w:rPr>
              <w:t xml:space="preserve"> Речная м/ч;</w:t>
            </w:r>
          </w:p>
          <w:p w14:paraId="16075658"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-подстанция №4 по ул. Ленина</w:t>
            </w:r>
          </w:p>
        </w:tc>
      </w:tr>
      <w:tr w:rsidR="0004080C" w:rsidRPr="007A3A7C" w14:paraId="414204B5" w14:textId="77777777" w:rsidTr="00A86799">
        <w:trPr>
          <w:trHeight w:val="319"/>
        </w:trPr>
        <w:tc>
          <w:tcPr>
            <w:tcW w:w="4395" w:type="dxa"/>
            <w:shd w:val="clear" w:color="auto" w:fill="auto"/>
          </w:tcPr>
          <w:p w14:paraId="2E3B0446"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Еженедельная уборка мусора </w:t>
            </w:r>
          </w:p>
        </w:tc>
        <w:tc>
          <w:tcPr>
            <w:tcW w:w="4961" w:type="dxa"/>
            <w:shd w:val="clear" w:color="auto" w:fill="auto"/>
          </w:tcPr>
          <w:p w14:paraId="291FBA7D"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ул. Ленина; </w:t>
            </w:r>
            <w:proofErr w:type="spellStart"/>
            <w:r w:rsidRPr="007A3A7C">
              <w:rPr>
                <w:rFonts w:ascii="Times New Roman" w:eastAsia="Times New Roman" w:hAnsi="Times New Roman" w:cs="Times New Roman"/>
                <w:sz w:val="24"/>
                <w:szCs w:val="24"/>
                <w:lang w:eastAsia="ru-RU"/>
              </w:rPr>
              <w:t>ул</w:t>
            </w:r>
            <w:proofErr w:type="spellEnd"/>
            <w:r w:rsidRPr="007A3A7C">
              <w:rPr>
                <w:rFonts w:ascii="Times New Roman" w:eastAsia="Times New Roman" w:hAnsi="Times New Roman" w:cs="Times New Roman"/>
                <w:sz w:val="24"/>
                <w:szCs w:val="24"/>
                <w:lang w:eastAsia="ru-RU"/>
              </w:rPr>
              <w:t xml:space="preserve"> Фрунзе; ул. </w:t>
            </w:r>
            <w:proofErr w:type="gramStart"/>
            <w:r w:rsidRPr="007A3A7C">
              <w:rPr>
                <w:rFonts w:ascii="Times New Roman" w:eastAsia="Times New Roman" w:hAnsi="Times New Roman" w:cs="Times New Roman"/>
                <w:sz w:val="24"/>
                <w:szCs w:val="24"/>
                <w:lang w:eastAsia="ru-RU"/>
              </w:rPr>
              <w:t>Комсомольская;ул.</w:t>
            </w:r>
            <w:proofErr w:type="gramEnd"/>
            <w:r w:rsidRPr="007A3A7C">
              <w:rPr>
                <w:rFonts w:ascii="Times New Roman" w:eastAsia="Times New Roman" w:hAnsi="Times New Roman" w:cs="Times New Roman"/>
                <w:sz w:val="24"/>
                <w:szCs w:val="24"/>
                <w:lang w:eastAsia="ru-RU"/>
              </w:rPr>
              <w:t xml:space="preserve">50   </w:t>
            </w:r>
          </w:p>
        </w:tc>
      </w:tr>
      <w:tr w:rsidR="0004080C" w:rsidRPr="007A3A7C" w14:paraId="1D7D44D8" w14:textId="77777777" w:rsidTr="00A86799">
        <w:trPr>
          <w:trHeight w:val="654"/>
        </w:trPr>
        <w:tc>
          <w:tcPr>
            <w:tcW w:w="4395" w:type="dxa"/>
            <w:shd w:val="clear" w:color="auto" w:fill="auto"/>
          </w:tcPr>
          <w:p w14:paraId="1CBB6F8B"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14:paraId="5DB2EE87"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Лет </w:t>
            </w:r>
            <w:proofErr w:type="spellStart"/>
            <w:r w:rsidRPr="007A3A7C">
              <w:rPr>
                <w:rFonts w:ascii="Times New Roman" w:eastAsia="Times New Roman" w:hAnsi="Times New Roman" w:cs="Times New Roman"/>
                <w:sz w:val="24"/>
                <w:szCs w:val="24"/>
                <w:lang w:eastAsia="ru-RU"/>
              </w:rPr>
              <w:t>Октября</w:t>
            </w:r>
            <w:proofErr w:type="gramStart"/>
            <w:r w:rsidRPr="007A3A7C">
              <w:rPr>
                <w:rFonts w:ascii="Times New Roman" w:eastAsia="Times New Roman" w:hAnsi="Times New Roman" w:cs="Times New Roman"/>
                <w:sz w:val="24"/>
                <w:szCs w:val="24"/>
                <w:lang w:eastAsia="ru-RU"/>
              </w:rPr>
              <w:t>.,Прилегающая</w:t>
            </w:r>
            <w:proofErr w:type="spellEnd"/>
            <w:proofErr w:type="gramEnd"/>
            <w:r w:rsidRPr="007A3A7C">
              <w:rPr>
                <w:rFonts w:ascii="Times New Roman" w:eastAsia="Times New Roman" w:hAnsi="Times New Roman" w:cs="Times New Roman"/>
                <w:sz w:val="24"/>
                <w:szCs w:val="24"/>
                <w:lang w:eastAsia="ru-RU"/>
              </w:rPr>
              <w:t xml:space="preserve"> территория к </w:t>
            </w:r>
            <w:proofErr w:type="spellStart"/>
            <w:r w:rsidRPr="007A3A7C">
              <w:rPr>
                <w:rFonts w:ascii="Times New Roman" w:eastAsia="Times New Roman" w:hAnsi="Times New Roman" w:cs="Times New Roman"/>
                <w:sz w:val="24"/>
                <w:szCs w:val="24"/>
                <w:lang w:eastAsia="ru-RU"/>
              </w:rPr>
              <w:t>Госадми</w:t>
            </w:r>
            <w:proofErr w:type="spellEnd"/>
          </w:p>
          <w:p w14:paraId="34759260"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spellStart"/>
            <w:r w:rsidRPr="007A3A7C">
              <w:rPr>
                <w:rFonts w:ascii="Times New Roman" w:eastAsia="Times New Roman" w:hAnsi="Times New Roman" w:cs="Times New Roman"/>
                <w:sz w:val="24"/>
                <w:szCs w:val="24"/>
                <w:lang w:eastAsia="ru-RU"/>
              </w:rPr>
              <w:t>нистрации</w:t>
            </w:r>
            <w:proofErr w:type="spellEnd"/>
            <w:proofErr w:type="gramStart"/>
            <w:r w:rsidRPr="007A3A7C">
              <w:rPr>
                <w:rFonts w:ascii="Times New Roman" w:eastAsia="Times New Roman" w:hAnsi="Times New Roman" w:cs="Times New Roman"/>
                <w:sz w:val="24"/>
                <w:szCs w:val="24"/>
                <w:lang w:eastAsia="ru-RU"/>
              </w:rPr>
              <w:t>.,</w:t>
            </w:r>
            <w:proofErr w:type="spellStart"/>
            <w:r w:rsidRPr="007A3A7C">
              <w:rPr>
                <w:rFonts w:ascii="Times New Roman" w:eastAsia="Times New Roman" w:hAnsi="Times New Roman" w:cs="Times New Roman"/>
                <w:sz w:val="24"/>
                <w:szCs w:val="24"/>
                <w:lang w:eastAsia="ru-RU"/>
              </w:rPr>
              <w:t>ЗАГСУ</w:t>
            </w:r>
            <w:proofErr w:type="gramEnd"/>
            <w:r w:rsidRPr="007A3A7C">
              <w:rPr>
                <w:rFonts w:ascii="Times New Roman" w:eastAsia="Times New Roman" w:hAnsi="Times New Roman" w:cs="Times New Roman"/>
                <w:sz w:val="24"/>
                <w:szCs w:val="24"/>
                <w:lang w:eastAsia="ru-RU"/>
              </w:rPr>
              <w:t>.,Прокуратуре</w:t>
            </w:r>
            <w:proofErr w:type="spellEnd"/>
          </w:p>
        </w:tc>
      </w:tr>
      <w:tr w:rsidR="0004080C" w:rsidRPr="007A3A7C" w14:paraId="533FC01B" w14:textId="77777777" w:rsidTr="00A86799">
        <w:trPr>
          <w:trHeight w:val="973"/>
        </w:trPr>
        <w:tc>
          <w:tcPr>
            <w:tcW w:w="4395" w:type="dxa"/>
            <w:shd w:val="clear" w:color="auto" w:fill="auto"/>
          </w:tcPr>
          <w:p w14:paraId="69C6CF62"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Погрузка и вывоз древесины для социально-незащищенных семей на безвозмездной основе</w:t>
            </w:r>
          </w:p>
        </w:tc>
        <w:tc>
          <w:tcPr>
            <w:tcW w:w="4961" w:type="dxa"/>
            <w:shd w:val="clear" w:color="auto" w:fill="auto"/>
          </w:tcPr>
          <w:p w14:paraId="0B0ED64B"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г. </w:t>
            </w:r>
            <w:proofErr w:type="spellStart"/>
            <w:r w:rsidRPr="007A3A7C">
              <w:rPr>
                <w:rFonts w:ascii="Times New Roman" w:eastAsia="Times New Roman" w:hAnsi="Times New Roman" w:cs="Times New Roman"/>
                <w:sz w:val="24"/>
                <w:szCs w:val="24"/>
                <w:lang w:eastAsia="ru-RU"/>
              </w:rPr>
              <w:t>Слободзея</w:t>
            </w:r>
            <w:proofErr w:type="spellEnd"/>
          </w:p>
        </w:tc>
      </w:tr>
      <w:tr w:rsidR="0004080C" w:rsidRPr="007A3A7C" w14:paraId="0B0B3492" w14:textId="77777777" w:rsidTr="00A86799">
        <w:trPr>
          <w:trHeight w:val="973"/>
        </w:trPr>
        <w:tc>
          <w:tcPr>
            <w:tcW w:w="4395" w:type="dxa"/>
            <w:shd w:val="clear" w:color="auto" w:fill="auto"/>
          </w:tcPr>
          <w:p w14:paraId="4FB9A2E0"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Высадка зеленых насаждений (цветов, кустарников, газонной травы)</w:t>
            </w:r>
          </w:p>
        </w:tc>
        <w:tc>
          <w:tcPr>
            <w:tcW w:w="4961" w:type="dxa"/>
            <w:shd w:val="clear" w:color="auto" w:fill="auto"/>
          </w:tcPr>
          <w:p w14:paraId="1FAA47C4"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spellStart"/>
            <w:r w:rsidRPr="007A3A7C">
              <w:rPr>
                <w:rFonts w:ascii="Times New Roman" w:eastAsia="Times New Roman" w:hAnsi="Times New Roman" w:cs="Times New Roman"/>
                <w:sz w:val="24"/>
                <w:szCs w:val="24"/>
                <w:lang w:eastAsia="ru-RU"/>
              </w:rPr>
              <w:t>Ул.Фрунзе</w:t>
            </w:r>
            <w:proofErr w:type="gramStart"/>
            <w:r w:rsidRPr="007A3A7C">
              <w:rPr>
                <w:rFonts w:ascii="Times New Roman" w:eastAsia="Times New Roman" w:hAnsi="Times New Roman" w:cs="Times New Roman"/>
                <w:sz w:val="24"/>
                <w:szCs w:val="24"/>
                <w:lang w:eastAsia="ru-RU"/>
              </w:rPr>
              <w:t>.,Аркадная</w:t>
            </w:r>
            <w:proofErr w:type="spellEnd"/>
            <w:proofErr w:type="gramEnd"/>
            <w:r w:rsidRPr="007A3A7C">
              <w:rPr>
                <w:rFonts w:ascii="Times New Roman" w:eastAsia="Times New Roman" w:hAnsi="Times New Roman" w:cs="Times New Roman"/>
                <w:sz w:val="24"/>
                <w:szCs w:val="24"/>
                <w:lang w:eastAsia="ru-RU"/>
              </w:rPr>
              <w:t xml:space="preserve"> площадь., мемориал Славы,</w:t>
            </w:r>
          </w:p>
          <w:p w14:paraId="628FDC41"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Парк молодоженов, Цветочный забор, Каскадная</w:t>
            </w:r>
          </w:p>
          <w:p w14:paraId="44019057"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Лестница.  Дом культуры р/ч.</w:t>
            </w:r>
          </w:p>
        </w:tc>
      </w:tr>
      <w:tr w:rsidR="0004080C" w:rsidRPr="007A3A7C" w14:paraId="17A6B59B" w14:textId="77777777" w:rsidTr="00A86799">
        <w:trPr>
          <w:trHeight w:val="1627"/>
        </w:trPr>
        <w:tc>
          <w:tcPr>
            <w:tcW w:w="4395" w:type="dxa"/>
            <w:shd w:val="clear" w:color="auto" w:fill="auto"/>
          </w:tcPr>
          <w:p w14:paraId="47EC8C25"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Полив цветов, деревьев еженедельный, ежедневный.</w:t>
            </w:r>
          </w:p>
        </w:tc>
        <w:tc>
          <w:tcPr>
            <w:tcW w:w="4961" w:type="dxa"/>
            <w:shd w:val="clear" w:color="auto" w:fill="auto"/>
          </w:tcPr>
          <w:p w14:paraId="58C94FBE"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spellStart"/>
            <w:proofErr w:type="gramStart"/>
            <w:r w:rsidRPr="007A3A7C">
              <w:rPr>
                <w:rFonts w:ascii="Times New Roman" w:eastAsia="Times New Roman" w:hAnsi="Times New Roman" w:cs="Times New Roman"/>
                <w:sz w:val="24"/>
                <w:szCs w:val="24"/>
                <w:lang w:eastAsia="ru-RU"/>
              </w:rPr>
              <w:t>Ул.Фрунзе,Аркадная</w:t>
            </w:r>
            <w:proofErr w:type="spellEnd"/>
            <w:proofErr w:type="gramEnd"/>
            <w:r w:rsidRPr="007A3A7C">
              <w:rPr>
                <w:rFonts w:ascii="Times New Roman" w:eastAsia="Times New Roman" w:hAnsi="Times New Roman" w:cs="Times New Roman"/>
                <w:sz w:val="24"/>
                <w:szCs w:val="24"/>
                <w:lang w:eastAsia="ru-RU"/>
              </w:rPr>
              <w:t xml:space="preserve"> </w:t>
            </w:r>
            <w:proofErr w:type="spellStart"/>
            <w:r w:rsidRPr="007A3A7C">
              <w:rPr>
                <w:rFonts w:ascii="Times New Roman" w:eastAsia="Times New Roman" w:hAnsi="Times New Roman" w:cs="Times New Roman"/>
                <w:sz w:val="24"/>
                <w:szCs w:val="24"/>
                <w:lang w:eastAsia="ru-RU"/>
              </w:rPr>
              <w:t>площадь,Цветочный</w:t>
            </w:r>
            <w:proofErr w:type="spellEnd"/>
            <w:r w:rsidRPr="007A3A7C">
              <w:rPr>
                <w:rFonts w:ascii="Times New Roman" w:eastAsia="Times New Roman" w:hAnsi="Times New Roman" w:cs="Times New Roman"/>
                <w:sz w:val="24"/>
                <w:szCs w:val="24"/>
                <w:lang w:eastAsia="ru-RU"/>
              </w:rPr>
              <w:t xml:space="preserve"> забор,</w:t>
            </w:r>
          </w:p>
          <w:p w14:paraId="3E04FFDE"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Мемориал </w:t>
            </w:r>
            <w:proofErr w:type="spellStart"/>
            <w:proofErr w:type="gramStart"/>
            <w:r w:rsidRPr="007A3A7C">
              <w:rPr>
                <w:rFonts w:ascii="Times New Roman" w:eastAsia="Times New Roman" w:hAnsi="Times New Roman" w:cs="Times New Roman"/>
                <w:sz w:val="24"/>
                <w:szCs w:val="24"/>
                <w:lang w:eastAsia="ru-RU"/>
              </w:rPr>
              <w:t>Славы,Парк</w:t>
            </w:r>
            <w:proofErr w:type="spellEnd"/>
            <w:proofErr w:type="gramEnd"/>
            <w:r w:rsidRPr="007A3A7C">
              <w:rPr>
                <w:rFonts w:ascii="Times New Roman" w:eastAsia="Times New Roman" w:hAnsi="Times New Roman" w:cs="Times New Roman"/>
                <w:sz w:val="24"/>
                <w:szCs w:val="24"/>
                <w:lang w:eastAsia="ru-RU"/>
              </w:rPr>
              <w:t xml:space="preserve"> Молодоженов, Парк</w:t>
            </w:r>
          </w:p>
          <w:p w14:paraId="60D8CB4D"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spellStart"/>
            <w:proofErr w:type="gramStart"/>
            <w:r w:rsidRPr="007A3A7C">
              <w:rPr>
                <w:rFonts w:ascii="Times New Roman" w:eastAsia="Times New Roman" w:hAnsi="Times New Roman" w:cs="Times New Roman"/>
                <w:sz w:val="24"/>
                <w:szCs w:val="24"/>
                <w:lang w:eastAsia="ru-RU"/>
              </w:rPr>
              <w:t>ул.Димитрова,Каскадная</w:t>
            </w:r>
            <w:proofErr w:type="spellEnd"/>
            <w:proofErr w:type="gramEnd"/>
            <w:r w:rsidRPr="007A3A7C">
              <w:rPr>
                <w:rFonts w:ascii="Times New Roman" w:eastAsia="Times New Roman" w:hAnsi="Times New Roman" w:cs="Times New Roman"/>
                <w:sz w:val="24"/>
                <w:szCs w:val="24"/>
                <w:lang w:eastAsia="ru-RU"/>
              </w:rPr>
              <w:t xml:space="preserve"> лестница, Стелла –</w:t>
            </w:r>
          </w:p>
          <w:p w14:paraId="77FC3923"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въезд в </w:t>
            </w:r>
            <w:proofErr w:type="spellStart"/>
            <w:proofErr w:type="gramStart"/>
            <w:r w:rsidRPr="007A3A7C">
              <w:rPr>
                <w:rFonts w:ascii="Times New Roman" w:eastAsia="Times New Roman" w:hAnsi="Times New Roman" w:cs="Times New Roman"/>
                <w:sz w:val="24"/>
                <w:szCs w:val="24"/>
                <w:lang w:eastAsia="ru-RU"/>
              </w:rPr>
              <w:t>г.Слободзея,ул.Комсомольская</w:t>
            </w:r>
            <w:proofErr w:type="spellEnd"/>
            <w:proofErr w:type="gramEnd"/>
            <w:r w:rsidRPr="007A3A7C">
              <w:rPr>
                <w:rFonts w:ascii="Times New Roman" w:eastAsia="Times New Roman" w:hAnsi="Times New Roman" w:cs="Times New Roman"/>
                <w:sz w:val="24"/>
                <w:szCs w:val="24"/>
                <w:lang w:eastAsia="ru-RU"/>
              </w:rPr>
              <w:t>,</w:t>
            </w:r>
          </w:p>
          <w:p w14:paraId="2228F0B3"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Паспортный стол,</w:t>
            </w:r>
          </w:p>
        </w:tc>
      </w:tr>
      <w:tr w:rsidR="0004080C" w:rsidRPr="007A3A7C" w14:paraId="5BF5FC75" w14:textId="77777777" w:rsidTr="00A86799">
        <w:trPr>
          <w:trHeight w:val="973"/>
        </w:trPr>
        <w:tc>
          <w:tcPr>
            <w:tcW w:w="4395" w:type="dxa"/>
            <w:shd w:val="clear" w:color="auto" w:fill="auto"/>
          </w:tcPr>
          <w:p w14:paraId="7191C616"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Обновление газонов, вскапывание, выравнивание – привозным черноземом.</w:t>
            </w:r>
          </w:p>
        </w:tc>
        <w:tc>
          <w:tcPr>
            <w:tcW w:w="4961" w:type="dxa"/>
            <w:shd w:val="clear" w:color="auto" w:fill="auto"/>
          </w:tcPr>
          <w:p w14:paraId="00691E7A"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p>
          <w:p w14:paraId="5BC2D1C3"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Территория Летнего кинотеатра</w:t>
            </w:r>
          </w:p>
        </w:tc>
      </w:tr>
      <w:tr w:rsidR="0004080C" w:rsidRPr="007A3A7C" w14:paraId="7D263885" w14:textId="77777777" w:rsidTr="00A86799">
        <w:trPr>
          <w:trHeight w:val="654"/>
        </w:trPr>
        <w:tc>
          <w:tcPr>
            <w:tcW w:w="4395" w:type="dxa"/>
            <w:shd w:val="clear" w:color="auto" w:fill="auto"/>
          </w:tcPr>
          <w:p w14:paraId="270107D2"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p>
          <w:p w14:paraId="6D95BAF5"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Покос травы роторной косилкой </w:t>
            </w:r>
          </w:p>
        </w:tc>
        <w:tc>
          <w:tcPr>
            <w:tcW w:w="4961" w:type="dxa"/>
            <w:shd w:val="clear" w:color="auto" w:fill="auto"/>
          </w:tcPr>
          <w:p w14:paraId="243247A2"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Пляж р/ч; пляж м/ч; каскадная лестница, </w:t>
            </w:r>
          </w:p>
          <w:p w14:paraId="37F2EACB"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Стадион м/ч, Дамба реки Днестр.</w:t>
            </w:r>
          </w:p>
        </w:tc>
      </w:tr>
      <w:tr w:rsidR="0004080C" w:rsidRPr="007A3A7C" w14:paraId="13660CED" w14:textId="77777777" w:rsidTr="00A86799">
        <w:trPr>
          <w:trHeight w:val="2101"/>
        </w:trPr>
        <w:tc>
          <w:tcPr>
            <w:tcW w:w="4395" w:type="dxa"/>
            <w:shd w:val="clear" w:color="auto" w:fill="auto"/>
          </w:tcPr>
          <w:p w14:paraId="3E535129"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p>
          <w:p w14:paraId="1D5D5BB4"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Покос травы триммерами </w:t>
            </w:r>
          </w:p>
        </w:tc>
        <w:tc>
          <w:tcPr>
            <w:tcW w:w="4961" w:type="dxa"/>
            <w:shd w:val="clear" w:color="auto" w:fill="auto"/>
          </w:tcPr>
          <w:p w14:paraId="2193B8A6"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spellStart"/>
            <w:r w:rsidRPr="007A3A7C">
              <w:rPr>
                <w:rFonts w:ascii="Times New Roman" w:eastAsia="Times New Roman" w:hAnsi="Times New Roman" w:cs="Times New Roman"/>
                <w:sz w:val="24"/>
                <w:szCs w:val="24"/>
                <w:lang w:eastAsia="ru-RU"/>
              </w:rPr>
              <w:t>ул</w:t>
            </w:r>
            <w:proofErr w:type="spellEnd"/>
            <w:r w:rsidRPr="007A3A7C">
              <w:rPr>
                <w:rFonts w:ascii="Times New Roman" w:eastAsia="Times New Roman" w:hAnsi="Times New Roman" w:cs="Times New Roman"/>
                <w:sz w:val="24"/>
                <w:szCs w:val="24"/>
                <w:lang w:eastAsia="ru-RU"/>
              </w:rPr>
              <w:t xml:space="preserve"> </w:t>
            </w:r>
            <w:proofErr w:type="spellStart"/>
            <w:proofErr w:type="gramStart"/>
            <w:r w:rsidRPr="007A3A7C">
              <w:rPr>
                <w:rFonts w:ascii="Times New Roman" w:eastAsia="Times New Roman" w:hAnsi="Times New Roman" w:cs="Times New Roman"/>
                <w:sz w:val="24"/>
                <w:szCs w:val="24"/>
                <w:lang w:eastAsia="ru-RU"/>
              </w:rPr>
              <w:t>Ленина,ул</w:t>
            </w:r>
            <w:proofErr w:type="spellEnd"/>
            <w:proofErr w:type="gramEnd"/>
            <w:r w:rsidRPr="007A3A7C">
              <w:rPr>
                <w:rFonts w:ascii="Times New Roman" w:eastAsia="Times New Roman" w:hAnsi="Times New Roman" w:cs="Times New Roman"/>
                <w:sz w:val="24"/>
                <w:szCs w:val="24"/>
                <w:lang w:eastAsia="ru-RU"/>
              </w:rPr>
              <w:t xml:space="preserve"> Фрунзе, </w:t>
            </w:r>
            <w:proofErr w:type="spellStart"/>
            <w:r w:rsidRPr="007A3A7C">
              <w:rPr>
                <w:rFonts w:ascii="Times New Roman" w:eastAsia="Times New Roman" w:hAnsi="Times New Roman" w:cs="Times New Roman"/>
                <w:sz w:val="24"/>
                <w:szCs w:val="24"/>
                <w:lang w:eastAsia="ru-RU"/>
              </w:rPr>
              <w:t>ул</w:t>
            </w:r>
            <w:proofErr w:type="spellEnd"/>
            <w:r w:rsidRPr="007A3A7C">
              <w:rPr>
                <w:rFonts w:ascii="Times New Roman" w:eastAsia="Times New Roman" w:hAnsi="Times New Roman" w:cs="Times New Roman"/>
                <w:sz w:val="24"/>
                <w:szCs w:val="24"/>
                <w:lang w:eastAsia="ru-RU"/>
              </w:rPr>
              <w:t xml:space="preserve"> Комсомольская, </w:t>
            </w:r>
            <w:proofErr w:type="spellStart"/>
            <w:r w:rsidRPr="007A3A7C">
              <w:rPr>
                <w:rFonts w:ascii="Times New Roman" w:eastAsia="Times New Roman" w:hAnsi="Times New Roman" w:cs="Times New Roman"/>
                <w:sz w:val="24"/>
                <w:szCs w:val="24"/>
                <w:lang w:eastAsia="ru-RU"/>
              </w:rPr>
              <w:t>ул</w:t>
            </w:r>
            <w:proofErr w:type="spellEnd"/>
            <w:r w:rsidRPr="007A3A7C">
              <w:rPr>
                <w:rFonts w:ascii="Times New Roman" w:eastAsia="Times New Roman" w:hAnsi="Times New Roman" w:cs="Times New Roman"/>
                <w:sz w:val="24"/>
                <w:szCs w:val="24"/>
                <w:lang w:eastAsia="ru-RU"/>
              </w:rPr>
              <w:t xml:space="preserve"> 50лет</w:t>
            </w:r>
          </w:p>
          <w:p w14:paraId="3B1F6AE2"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Октября, мемориал Славы м/</w:t>
            </w:r>
            <w:proofErr w:type="gramStart"/>
            <w:r w:rsidRPr="007A3A7C">
              <w:rPr>
                <w:rFonts w:ascii="Times New Roman" w:eastAsia="Times New Roman" w:hAnsi="Times New Roman" w:cs="Times New Roman"/>
                <w:sz w:val="24"/>
                <w:szCs w:val="24"/>
                <w:lang w:eastAsia="ru-RU"/>
              </w:rPr>
              <w:t>ч  и</w:t>
            </w:r>
            <w:proofErr w:type="gramEnd"/>
            <w:r w:rsidRPr="007A3A7C">
              <w:rPr>
                <w:rFonts w:ascii="Times New Roman" w:eastAsia="Times New Roman" w:hAnsi="Times New Roman" w:cs="Times New Roman"/>
                <w:sz w:val="24"/>
                <w:szCs w:val="24"/>
                <w:lang w:eastAsia="ru-RU"/>
              </w:rPr>
              <w:t xml:space="preserve">  р/ч, Парк Молод,</w:t>
            </w:r>
          </w:p>
          <w:p w14:paraId="3F542AE1"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Прилегающая территория к госадминистрации,</w:t>
            </w:r>
          </w:p>
          <w:p w14:paraId="1AFDDE38"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spellStart"/>
            <w:r w:rsidRPr="007A3A7C">
              <w:rPr>
                <w:rFonts w:ascii="Times New Roman" w:eastAsia="Times New Roman" w:hAnsi="Times New Roman" w:cs="Times New Roman"/>
                <w:sz w:val="24"/>
                <w:szCs w:val="24"/>
                <w:lang w:eastAsia="ru-RU"/>
              </w:rPr>
              <w:t>ул</w:t>
            </w:r>
            <w:proofErr w:type="spellEnd"/>
            <w:r w:rsidRPr="007A3A7C">
              <w:rPr>
                <w:rFonts w:ascii="Times New Roman" w:eastAsia="Times New Roman" w:hAnsi="Times New Roman" w:cs="Times New Roman"/>
                <w:sz w:val="24"/>
                <w:szCs w:val="24"/>
                <w:lang w:eastAsia="ru-RU"/>
              </w:rPr>
              <w:t xml:space="preserve"> Тираспольская, </w:t>
            </w:r>
            <w:proofErr w:type="spellStart"/>
            <w:r w:rsidRPr="007A3A7C">
              <w:rPr>
                <w:rFonts w:ascii="Times New Roman" w:eastAsia="Times New Roman" w:hAnsi="Times New Roman" w:cs="Times New Roman"/>
                <w:sz w:val="24"/>
                <w:szCs w:val="24"/>
                <w:lang w:eastAsia="ru-RU"/>
              </w:rPr>
              <w:t>ул</w:t>
            </w:r>
            <w:proofErr w:type="spellEnd"/>
            <w:r w:rsidRPr="007A3A7C">
              <w:rPr>
                <w:rFonts w:ascii="Times New Roman" w:eastAsia="Times New Roman" w:hAnsi="Times New Roman" w:cs="Times New Roman"/>
                <w:sz w:val="24"/>
                <w:szCs w:val="24"/>
                <w:lang w:eastAsia="ru-RU"/>
              </w:rPr>
              <w:t xml:space="preserve"> Советской Армии, </w:t>
            </w:r>
            <w:proofErr w:type="spellStart"/>
            <w:r w:rsidRPr="007A3A7C">
              <w:rPr>
                <w:rFonts w:ascii="Times New Roman" w:eastAsia="Times New Roman" w:hAnsi="Times New Roman" w:cs="Times New Roman"/>
                <w:sz w:val="24"/>
                <w:szCs w:val="24"/>
                <w:lang w:eastAsia="ru-RU"/>
              </w:rPr>
              <w:t>Каскадн</w:t>
            </w:r>
            <w:proofErr w:type="spellEnd"/>
            <w:r w:rsidRPr="007A3A7C">
              <w:rPr>
                <w:rFonts w:ascii="Times New Roman" w:eastAsia="Times New Roman" w:hAnsi="Times New Roman" w:cs="Times New Roman"/>
                <w:sz w:val="24"/>
                <w:szCs w:val="24"/>
                <w:lang w:eastAsia="ru-RU"/>
              </w:rPr>
              <w:t>.</w:t>
            </w:r>
          </w:p>
          <w:p w14:paraId="1842D413"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spellStart"/>
            <w:proofErr w:type="gramStart"/>
            <w:r w:rsidRPr="007A3A7C">
              <w:rPr>
                <w:rFonts w:ascii="Times New Roman" w:eastAsia="Times New Roman" w:hAnsi="Times New Roman" w:cs="Times New Roman"/>
                <w:sz w:val="24"/>
                <w:szCs w:val="24"/>
                <w:lang w:eastAsia="ru-RU"/>
              </w:rPr>
              <w:t>лестница,ул</w:t>
            </w:r>
            <w:proofErr w:type="spellEnd"/>
            <w:proofErr w:type="gramEnd"/>
            <w:r w:rsidRPr="007A3A7C">
              <w:rPr>
                <w:rFonts w:ascii="Times New Roman" w:eastAsia="Times New Roman" w:hAnsi="Times New Roman" w:cs="Times New Roman"/>
                <w:sz w:val="24"/>
                <w:szCs w:val="24"/>
                <w:lang w:eastAsia="ru-RU"/>
              </w:rPr>
              <w:t xml:space="preserve"> Советской Армии, </w:t>
            </w:r>
            <w:proofErr w:type="spellStart"/>
            <w:r w:rsidRPr="007A3A7C">
              <w:rPr>
                <w:rFonts w:ascii="Times New Roman" w:eastAsia="Times New Roman" w:hAnsi="Times New Roman" w:cs="Times New Roman"/>
                <w:sz w:val="24"/>
                <w:szCs w:val="24"/>
                <w:lang w:eastAsia="ru-RU"/>
              </w:rPr>
              <w:t>ул</w:t>
            </w:r>
            <w:proofErr w:type="spellEnd"/>
            <w:r w:rsidRPr="007A3A7C">
              <w:rPr>
                <w:rFonts w:ascii="Times New Roman" w:eastAsia="Times New Roman" w:hAnsi="Times New Roman" w:cs="Times New Roman"/>
                <w:sz w:val="24"/>
                <w:szCs w:val="24"/>
                <w:lang w:eastAsia="ru-RU"/>
              </w:rPr>
              <w:t xml:space="preserve"> Дружбы,</w:t>
            </w:r>
          </w:p>
          <w:p w14:paraId="56CEAC8D"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Детская площадка м/ч и р/ч. </w:t>
            </w:r>
            <w:proofErr w:type="spellStart"/>
            <w:r w:rsidRPr="007A3A7C">
              <w:rPr>
                <w:rFonts w:ascii="Times New Roman" w:eastAsia="Times New Roman" w:hAnsi="Times New Roman" w:cs="Times New Roman"/>
                <w:sz w:val="24"/>
                <w:szCs w:val="24"/>
                <w:lang w:eastAsia="ru-RU"/>
              </w:rPr>
              <w:t>ул.Ново</w:t>
            </w:r>
            <w:proofErr w:type="spellEnd"/>
            <w:r w:rsidRPr="007A3A7C">
              <w:rPr>
                <w:rFonts w:ascii="Times New Roman" w:eastAsia="Times New Roman" w:hAnsi="Times New Roman" w:cs="Times New Roman"/>
                <w:sz w:val="24"/>
                <w:szCs w:val="24"/>
                <w:lang w:eastAsia="ru-RU"/>
              </w:rPr>
              <w:t xml:space="preserve">-Савицкая, </w:t>
            </w:r>
          </w:p>
          <w:p w14:paraId="51BE7A48"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spellStart"/>
            <w:r w:rsidRPr="007A3A7C">
              <w:rPr>
                <w:rFonts w:ascii="Times New Roman" w:eastAsia="Times New Roman" w:hAnsi="Times New Roman" w:cs="Times New Roman"/>
                <w:sz w:val="24"/>
                <w:szCs w:val="24"/>
                <w:lang w:eastAsia="ru-RU"/>
              </w:rPr>
              <w:t>ул.Микояна</w:t>
            </w:r>
            <w:proofErr w:type="spellEnd"/>
            <w:r w:rsidRPr="007A3A7C">
              <w:rPr>
                <w:rFonts w:ascii="Times New Roman" w:eastAsia="Times New Roman" w:hAnsi="Times New Roman" w:cs="Times New Roman"/>
                <w:sz w:val="24"/>
                <w:szCs w:val="24"/>
                <w:lang w:eastAsia="ru-RU"/>
              </w:rPr>
              <w:t xml:space="preserve">, </w:t>
            </w:r>
            <w:proofErr w:type="spellStart"/>
            <w:proofErr w:type="gramStart"/>
            <w:r w:rsidRPr="007A3A7C">
              <w:rPr>
                <w:rFonts w:ascii="Times New Roman" w:eastAsia="Times New Roman" w:hAnsi="Times New Roman" w:cs="Times New Roman"/>
                <w:sz w:val="24"/>
                <w:szCs w:val="24"/>
                <w:lang w:eastAsia="ru-RU"/>
              </w:rPr>
              <w:t>Прокуратура,Паспортный</w:t>
            </w:r>
            <w:proofErr w:type="spellEnd"/>
            <w:proofErr w:type="gramEnd"/>
            <w:r w:rsidRPr="007A3A7C">
              <w:rPr>
                <w:rFonts w:ascii="Times New Roman" w:eastAsia="Times New Roman" w:hAnsi="Times New Roman" w:cs="Times New Roman"/>
                <w:sz w:val="24"/>
                <w:szCs w:val="24"/>
                <w:lang w:eastAsia="ru-RU"/>
              </w:rPr>
              <w:t xml:space="preserve"> стол.</w:t>
            </w:r>
          </w:p>
        </w:tc>
      </w:tr>
      <w:tr w:rsidR="0004080C" w:rsidRPr="007A3A7C" w14:paraId="05BF1FA2" w14:textId="77777777" w:rsidTr="00A86799">
        <w:trPr>
          <w:trHeight w:val="319"/>
        </w:trPr>
        <w:tc>
          <w:tcPr>
            <w:tcW w:w="4395" w:type="dxa"/>
            <w:shd w:val="clear" w:color="auto" w:fill="auto"/>
          </w:tcPr>
          <w:p w14:paraId="4D0AA1BC"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lastRenderedPageBreak/>
              <w:t xml:space="preserve">  Прополка розария, вишневого сада</w:t>
            </w:r>
          </w:p>
        </w:tc>
        <w:tc>
          <w:tcPr>
            <w:tcW w:w="4961" w:type="dxa"/>
            <w:shd w:val="clear" w:color="auto" w:fill="auto"/>
          </w:tcPr>
          <w:p w14:paraId="2BEB87A2"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Ул Фрунзе </w:t>
            </w:r>
          </w:p>
        </w:tc>
      </w:tr>
      <w:tr w:rsidR="0004080C" w:rsidRPr="007A3A7C" w14:paraId="4DC1812D" w14:textId="77777777" w:rsidTr="00A86799">
        <w:trPr>
          <w:trHeight w:val="973"/>
        </w:trPr>
        <w:tc>
          <w:tcPr>
            <w:tcW w:w="4395" w:type="dxa"/>
            <w:shd w:val="clear" w:color="auto" w:fill="auto"/>
          </w:tcPr>
          <w:p w14:paraId="102D2BCC"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Сбор листьев после спила деревьев,</w:t>
            </w:r>
          </w:p>
          <w:p w14:paraId="2FF5EF73"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травы после покоса и стрижки   </w:t>
            </w:r>
          </w:p>
          <w:p w14:paraId="08EFED6A"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газонов             </w:t>
            </w:r>
          </w:p>
        </w:tc>
        <w:tc>
          <w:tcPr>
            <w:tcW w:w="4961" w:type="dxa"/>
            <w:shd w:val="clear" w:color="auto" w:fill="auto"/>
          </w:tcPr>
          <w:p w14:paraId="7773BECA"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gramStart"/>
            <w:r w:rsidRPr="007A3A7C">
              <w:rPr>
                <w:rFonts w:ascii="Times New Roman" w:eastAsia="Times New Roman" w:hAnsi="Times New Roman" w:cs="Times New Roman"/>
                <w:sz w:val="24"/>
                <w:szCs w:val="24"/>
                <w:lang w:eastAsia="ru-RU"/>
              </w:rPr>
              <w:t>ул.Ленина,ул.Фрунзе</w:t>
            </w:r>
            <w:proofErr w:type="gramEnd"/>
            <w:r w:rsidRPr="007A3A7C">
              <w:rPr>
                <w:rFonts w:ascii="Times New Roman" w:eastAsia="Times New Roman" w:hAnsi="Times New Roman" w:cs="Times New Roman"/>
                <w:sz w:val="24"/>
                <w:szCs w:val="24"/>
                <w:lang w:eastAsia="ru-RU"/>
              </w:rPr>
              <w:t>,ул.Комсомольская,ул.50лет</w:t>
            </w:r>
          </w:p>
          <w:p w14:paraId="2E6B4FEF"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Октября, прилегающая территория к </w:t>
            </w:r>
            <w:proofErr w:type="spellStart"/>
            <w:r w:rsidRPr="007A3A7C">
              <w:rPr>
                <w:rFonts w:ascii="Times New Roman" w:eastAsia="Times New Roman" w:hAnsi="Times New Roman" w:cs="Times New Roman"/>
                <w:sz w:val="24"/>
                <w:szCs w:val="24"/>
                <w:lang w:eastAsia="ru-RU"/>
              </w:rPr>
              <w:t>госадминист</w:t>
            </w:r>
            <w:proofErr w:type="spellEnd"/>
            <w:r w:rsidRPr="007A3A7C">
              <w:rPr>
                <w:rFonts w:ascii="Times New Roman" w:eastAsia="Times New Roman" w:hAnsi="Times New Roman" w:cs="Times New Roman"/>
                <w:sz w:val="24"/>
                <w:szCs w:val="24"/>
                <w:lang w:eastAsia="ru-RU"/>
              </w:rPr>
              <w:t>.</w:t>
            </w:r>
          </w:p>
          <w:p w14:paraId="65E643BC"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Мемориал </w:t>
            </w:r>
            <w:proofErr w:type="gramStart"/>
            <w:r w:rsidRPr="007A3A7C">
              <w:rPr>
                <w:rFonts w:ascii="Times New Roman" w:eastAsia="Times New Roman" w:hAnsi="Times New Roman" w:cs="Times New Roman"/>
                <w:sz w:val="24"/>
                <w:szCs w:val="24"/>
                <w:lang w:eastAsia="ru-RU"/>
              </w:rPr>
              <w:t>Славы  м</w:t>
            </w:r>
            <w:proofErr w:type="gramEnd"/>
            <w:r w:rsidRPr="007A3A7C">
              <w:rPr>
                <w:rFonts w:ascii="Times New Roman" w:eastAsia="Times New Roman" w:hAnsi="Times New Roman" w:cs="Times New Roman"/>
                <w:sz w:val="24"/>
                <w:szCs w:val="24"/>
                <w:lang w:eastAsia="ru-RU"/>
              </w:rPr>
              <w:t>/ч и р/ч.</w:t>
            </w:r>
          </w:p>
        </w:tc>
      </w:tr>
      <w:tr w:rsidR="0004080C" w:rsidRPr="007A3A7C" w14:paraId="12B2AF67" w14:textId="77777777" w:rsidTr="00A86799">
        <w:trPr>
          <w:trHeight w:val="973"/>
        </w:trPr>
        <w:tc>
          <w:tcPr>
            <w:tcW w:w="4395" w:type="dxa"/>
            <w:shd w:val="clear" w:color="auto" w:fill="auto"/>
          </w:tcPr>
          <w:p w14:paraId="13857B2F"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Побелка деревьев и бордюров</w:t>
            </w:r>
          </w:p>
        </w:tc>
        <w:tc>
          <w:tcPr>
            <w:tcW w:w="4961" w:type="dxa"/>
            <w:shd w:val="clear" w:color="auto" w:fill="auto"/>
          </w:tcPr>
          <w:p w14:paraId="02D379C4"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spellStart"/>
            <w:r w:rsidRPr="007A3A7C">
              <w:rPr>
                <w:rFonts w:ascii="Times New Roman" w:eastAsia="Times New Roman" w:hAnsi="Times New Roman" w:cs="Times New Roman"/>
                <w:sz w:val="24"/>
                <w:szCs w:val="24"/>
                <w:lang w:eastAsia="ru-RU"/>
              </w:rPr>
              <w:t>ул</w:t>
            </w:r>
            <w:proofErr w:type="spellEnd"/>
            <w:r w:rsidRPr="007A3A7C">
              <w:rPr>
                <w:rFonts w:ascii="Times New Roman" w:eastAsia="Times New Roman" w:hAnsi="Times New Roman" w:cs="Times New Roman"/>
                <w:sz w:val="24"/>
                <w:szCs w:val="24"/>
                <w:lang w:eastAsia="ru-RU"/>
              </w:rPr>
              <w:t xml:space="preserve"> Фрунзе, </w:t>
            </w:r>
            <w:proofErr w:type="spellStart"/>
            <w:r w:rsidRPr="007A3A7C">
              <w:rPr>
                <w:rFonts w:ascii="Times New Roman" w:eastAsia="Times New Roman" w:hAnsi="Times New Roman" w:cs="Times New Roman"/>
                <w:sz w:val="24"/>
                <w:szCs w:val="24"/>
                <w:lang w:eastAsia="ru-RU"/>
              </w:rPr>
              <w:t>ул.Комсомольская</w:t>
            </w:r>
            <w:proofErr w:type="spellEnd"/>
            <w:r w:rsidRPr="007A3A7C">
              <w:rPr>
                <w:rFonts w:ascii="Times New Roman" w:eastAsia="Times New Roman" w:hAnsi="Times New Roman" w:cs="Times New Roman"/>
                <w:sz w:val="24"/>
                <w:szCs w:val="24"/>
                <w:lang w:eastAsia="ru-RU"/>
              </w:rPr>
              <w:t>, мемориал Славы,</w:t>
            </w:r>
          </w:p>
          <w:p w14:paraId="05F316D1"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обелиск Стелла., Прилегающая территория к</w:t>
            </w:r>
          </w:p>
          <w:p w14:paraId="59BF15C3"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госадминистрации</w:t>
            </w:r>
          </w:p>
        </w:tc>
      </w:tr>
      <w:tr w:rsidR="0004080C" w:rsidRPr="007A3A7C" w14:paraId="5AB2E0B5" w14:textId="77777777" w:rsidTr="00A86799">
        <w:trPr>
          <w:trHeight w:val="319"/>
        </w:trPr>
        <w:tc>
          <w:tcPr>
            <w:tcW w:w="4395" w:type="dxa"/>
            <w:shd w:val="clear" w:color="auto" w:fill="auto"/>
          </w:tcPr>
          <w:p w14:paraId="6BFFB73D"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Подготовка </w:t>
            </w:r>
            <w:proofErr w:type="spellStart"/>
            <w:r w:rsidRPr="007A3A7C">
              <w:rPr>
                <w:rFonts w:ascii="Times New Roman" w:eastAsia="Times New Roman" w:hAnsi="Times New Roman" w:cs="Times New Roman"/>
                <w:sz w:val="24"/>
                <w:szCs w:val="24"/>
                <w:lang w:eastAsia="ru-RU"/>
              </w:rPr>
              <w:t>фантана</w:t>
            </w:r>
            <w:proofErr w:type="spellEnd"/>
            <w:r w:rsidRPr="007A3A7C">
              <w:rPr>
                <w:rFonts w:ascii="Times New Roman" w:eastAsia="Times New Roman" w:hAnsi="Times New Roman" w:cs="Times New Roman"/>
                <w:sz w:val="24"/>
                <w:szCs w:val="24"/>
                <w:lang w:eastAsia="ru-RU"/>
              </w:rPr>
              <w:t xml:space="preserve"> к запуску</w:t>
            </w:r>
          </w:p>
        </w:tc>
        <w:tc>
          <w:tcPr>
            <w:tcW w:w="4961" w:type="dxa"/>
            <w:shd w:val="clear" w:color="auto" w:fill="auto"/>
          </w:tcPr>
          <w:p w14:paraId="4C25A189"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Аркадная площадь., Пешеходный </w:t>
            </w:r>
            <w:proofErr w:type="spellStart"/>
            <w:r w:rsidRPr="007A3A7C">
              <w:rPr>
                <w:rFonts w:ascii="Times New Roman" w:eastAsia="Times New Roman" w:hAnsi="Times New Roman" w:cs="Times New Roman"/>
                <w:sz w:val="24"/>
                <w:szCs w:val="24"/>
                <w:lang w:eastAsia="ru-RU"/>
              </w:rPr>
              <w:t>фантан</w:t>
            </w:r>
            <w:proofErr w:type="spellEnd"/>
          </w:p>
        </w:tc>
      </w:tr>
      <w:tr w:rsidR="0004080C" w:rsidRPr="007A3A7C" w14:paraId="00823A54" w14:textId="77777777" w:rsidTr="00A86799">
        <w:trPr>
          <w:trHeight w:val="319"/>
        </w:trPr>
        <w:tc>
          <w:tcPr>
            <w:tcW w:w="4395" w:type="dxa"/>
            <w:shd w:val="clear" w:color="auto" w:fill="auto"/>
          </w:tcPr>
          <w:p w14:paraId="1B6354BA"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Обрезка сухих веток и сучков</w:t>
            </w:r>
          </w:p>
        </w:tc>
        <w:tc>
          <w:tcPr>
            <w:tcW w:w="4961" w:type="dxa"/>
            <w:shd w:val="clear" w:color="auto" w:fill="auto"/>
          </w:tcPr>
          <w:p w14:paraId="4CB6164C"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roofErr w:type="gramStart"/>
            <w:r w:rsidRPr="007A3A7C">
              <w:rPr>
                <w:rFonts w:ascii="Times New Roman" w:eastAsia="Times New Roman" w:hAnsi="Times New Roman" w:cs="Times New Roman"/>
                <w:sz w:val="24"/>
                <w:szCs w:val="24"/>
                <w:lang w:eastAsia="ru-RU"/>
              </w:rPr>
              <w:t>Закрепленная  территория</w:t>
            </w:r>
            <w:proofErr w:type="gramEnd"/>
          </w:p>
        </w:tc>
      </w:tr>
      <w:tr w:rsidR="0004080C" w:rsidRPr="007A3A7C" w14:paraId="497A954E" w14:textId="77777777" w:rsidTr="00A86799">
        <w:trPr>
          <w:trHeight w:val="319"/>
        </w:trPr>
        <w:tc>
          <w:tcPr>
            <w:tcW w:w="4395" w:type="dxa"/>
            <w:shd w:val="clear" w:color="auto" w:fill="auto"/>
          </w:tcPr>
          <w:p w14:paraId="1F045E64"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Очистка </w:t>
            </w:r>
            <w:proofErr w:type="spellStart"/>
            <w:r w:rsidRPr="007A3A7C">
              <w:rPr>
                <w:rFonts w:ascii="Times New Roman" w:eastAsia="Times New Roman" w:hAnsi="Times New Roman" w:cs="Times New Roman"/>
                <w:sz w:val="24"/>
                <w:szCs w:val="24"/>
                <w:lang w:eastAsia="ru-RU"/>
              </w:rPr>
              <w:t>фантана</w:t>
            </w:r>
            <w:proofErr w:type="spellEnd"/>
            <w:r w:rsidRPr="007A3A7C">
              <w:rPr>
                <w:rFonts w:ascii="Times New Roman" w:eastAsia="Times New Roman" w:hAnsi="Times New Roman" w:cs="Times New Roman"/>
                <w:sz w:val="24"/>
                <w:szCs w:val="24"/>
                <w:lang w:eastAsia="ru-RU"/>
              </w:rPr>
              <w:t xml:space="preserve"> </w:t>
            </w:r>
            <w:proofErr w:type="spellStart"/>
            <w:proofErr w:type="gramStart"/>
            <w:r w:rsidRPr="007A3A7C">
              <w:rPr>
                <w:rFonts w:ascii="Times New Roman" w:eastAsia="Times New Roman" w:hAnsi="Times New Roman" w:cs="Times New Roman"/>
                <w:sz w:val="24"/>
                <w:szCs w:val="24"/>
                <w:lang w:eastAsia="ru-RU"/>
              </w:rPr>
              <w:t>хим.средствами</w:t>
            </w:r>
            <w:proofErr w:type="spellEnd"/>
            <w:proofErr w:type="gramEnd"/>
          </w:p>
        </w:tc>
        <w:tc>
          <w:tcPr>
            <w:tcW w:w="4961" w:type="dxa"/>
            <w:shd w:val="clear" w:color="auto" w:fill="auto"/>
          </w:tcPr>
          <w:p w14:paraId="05A5ECD0"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еженедельно</w:t>
            </w:r>
          </w:p>
        </w:tc>
      </w:tr>
      <w:tr w:rsidR="0004080C" w:rsidRPr="007A3A7C" w14:paraId="15DA5744" w14:textId="77777777" w:rsidTr="00A86799">
        <w:trPr>
          <w:trHeight w:val="319"/>
        </w:trPr>
        <w:tc>
          <w:tcPr>
            <w:tcW w:w="4395" w:type="dxa"/>
            <w:shd w:val="clear" w:color="auto" w:fill="auto"/>
          </w:tcPr>
          <w:p w14:paraId="7EBEBA32"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w:t>
            </w:r>
            <w:proofErr w:type="spellStart"/>
            <w:proofErr w:type="gramStart"/>
            <w:r w:rsidRPr="007A3A7C">
              <w:rPr>
                <w:rFonts w:ascii="Times New Roman" w:eastAsia="Times New Roman" w:hAnsi="Times New Roman" w:cs="Times New Roman"/>
                <w:sz w:val="24"/>
                <w:szCs w:val="24"/>
                <w:lang w:eastAsia="ru-RU"/>
              </w:rPr>
              <w:t>Еженедельная,ежедневная</w:t>
            </w:r>
            <w:proofErr w:type="spellEnd"/>
            <w:proofErr w:type="gramEnd"/>
            <w:r w:rsidRPr="007A3A7C">
              <w:rPr>
                <w:rFonts w:ascii="Times New Roman" w:eastAsia="Times New Roman" w:hAnsi="Times New Roman" w:cs="Times New Roman"/>
                <w:sz w:val="24"/>
                <w:szCs w:val="24"/>
                <w:lang w:eastAsia="ru-RU"/>
              </w:rPr>
              <w:t xml:space="preserve"> очистка</w:t>
            </w:r>
          </w:p>
          <w:p w14:paraId="75FA050D"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территории зон отдыха </w:t>
            </w:r>
            <w:proofErr w:type="gramStart"/>
            <w:r w:rsidRPr="007A3A7C">
              <w:rPr>
                <w:rFonts w:ascii="Times New Roman" w:eastAsia="Times New Roman" w:hAnsi="Times New Roman" w:cs="Times New Roman"/>
                <w:sz w:val="24"/>
                <w:szCs w:val="24"/>
                <w:lang w:eastAsia="ru-RU"/>
              </w:rPr>
              <w:t>от  бытового</w:t>
            </w:r>
            <w:proofErr w:type="gramEnd"/>
            <w:r w:rsidRPr="007A3A7C">
              <w:rPr>
                <w:rFonts w:ascii="Times New Roman" w:eastAsia="Times New Roman" w:hAnsi="Times New Roman" w:cs="Times New Roman"/>
                <w:sz w:val="24"/>
                <w:szCs w:val="24"/>
                <w:lang w:eastAsia="ru-RU"/>
              </w:rPr>
              <w:t xml:space="preserve">  мусора, листвы,.                     </w:t>
            </w:r>
          </w:p>
        </w:tc>
        <w:tc>
          <w:tcPr>
            <w:tcW w:w="4961" w:type="dxa"/>
            <w:shd w:val="clear" w:color="auto" w:fill="auto"/>
          </w:tcPr>
          <w:p w14:paraId="13A0AB5A"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Пляжная зона </w:t>
            </w:r>
            <w:proofErr w:type="spellStart"/>
            <w:proofErr w:type="gramStart"/>
            <w:r w:rsidRPr="007A3A7C">
              <w:rPr>
                <w:rFonts w:ascii="Times New Roman" w:eastAsia="Times New Roman" w:hAnsi="Times New Roman" w:cs="Times New Roman"/>
                <w:sz w:val="24"/>
                <w:szCs w:val="24"/>
                <w:lang w:eastAsia="ru-RU"/>
              </w:rPr>
              <w:t>г.Слободзея</w:t>
            </w:r>
            <w:proofErr w:type="spellEnd"/>
            <w:r w:rsidRPr="007A3A7C">
              <w:rPr>
                <w:rFonts w:ascii="Times New Roman" w:eastAsia="Times New Roman" w:hAnsi="Times New Roman" w:cs="Times New Roman"/>
                <w:sz w:val="24"/>
                <w:szCs w:val="24"/>
                <w:lang w:eastAsia="ru-RU"/>
              </w:rPr>
              <w:t xml:space="preserve">  м</w:t>
            </w:r>
            <w:proofErr w:type="gramEnd"/>
            <w:r w:rsidRPr="007A3A7C">
              <w:rPr>
                <w:rFonts w:ascii="Times New Roman" w:eastAsia="Times New Roman" w:hAnsi="Times New Roman" w:cs="Times New Roman"/>
                <w:sz w:val="24"/>
                <w:szCs w:val="24"/>
                <w:lang w:eastAsia="ru-RU"/>
              </w:rPr>
              <w:t xml:space="preserve">/ч, </w:t>
            </w:r>
            <w:proofErr w:type="spellStart"/>
            <w:r w:rsidRPr="007A3A7C">
              <w:rPr>
                <w:rFonts w:ascii="Times New Roman" w:eastAsia="Times New Roman" w:hAnsi="Times New Roman" w:cs="Times New Roman"/>
                <w:sz w:val="24"/>
                <w:szCs w:val="24"/>
                <w:lang w:eastAsia="ru-RU"/>
              </w:rPr>
              <w:t>Слободзея</w:t>
            </w:r>
            <w:proofErr w:type="spellEnd"/>
            <w:r w:rsidRPr="007A3A7C">
              <w:rPr>
                <w:rFonts w:ascii="Times New Roman" w:eastAsia="Times New Roman" w:hAnsi="Times New Roman" w:cs="Times New Roman"/>
                <w:sz w:val="24"/>
                <w:szCs w:val="24"/>
                <w:lang w:eastAsia="ru-RU"/>
              </w:rPr>
              <w:t xml:space="preserve"> р/ч</w:t>
            </w:r>
          </w:p>
        </w:tc>
      </w:tr>
      <w:tr w:rsidR="0004080C" w:rsidRPr="007A3A7C" w14:paraId="06C0FD70" w14:textId="77777777" w:rsidTr="00A86799">
        <w:trPr>
          <w:trHeight w:val="146"/>
        </w:trPr>
        <w:tc>
          <w:tcPr>
            <w:tcW w:w="4395" w:type="dxa"/>
            <w:shd w:val="clear" w:color="auto" w:fill="auto"/>
          </w:tcPr>
          <w:p w14:paraId="74528EB0"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Прополка   розарий</w:t>
            </w:r>
          </w:p>
        </w:tc>
        <w:tc>
          <w:tcPr>
            <w:tcW w:w="4961" w:type="dxa"/>
            <w:shd w:val="clear" w:color="auto" w:fill="auto"/>
          </w:tcPr>
          <w:p w14:paraId="1E38DE9D" w14:textId="77777777" w:rsidR="0004080C" w:rsidRPr="007A3A7C" w:rsidRDefault="0004080C" w:rsidP="0004080C">
            <w:pPr>
              <w:spacing w:after="0"/>
              <w:jc w:val="both"/>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Закрепленная территория               </w:t>
            </w:r>
          </w:p>
        </w:tc>
      </w:tr>
      <w:tr w:rsidR="0004080C" w:rsidRPr="007A3A7C" w14:paraId="4906E42B" w14:textId="77777777" w:rsidTr="00A86799">
        <w:trPr>
          <w:trHeight w:val="146"/>
        </w:trPr>
        <w:tc>
          <w:tcPr>
            <w:tcW w:w="4395" w:type="dxa"/>
            <w:shd w:val="clear" w:color="auto" w:fill="auto"/>
          </w:tcPr>
          <w:p w14:paraId="34C76158"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b/>
                <w:sz w:val="24"/>
                <w:szCs w:val="24"/>
                <w:lang w:eastAsia="ru-RU"/>
              </w:rPr>
              <w:t xml:space="preserve"> </w:t>
            </w:r>
            <w:r w:rsidRPr="007A3A7C">
              <w:rPr>
                <w:rFonts w:ascii="Times New Roman" w:eastAsia="Times New Roman" w:hAnsi="Times New Roman" w:cs="Times New Roman"/>
                <w:sz w:val="24"/>
                <w:szCs w:val="24"/>
                <w:lang w:eastAsia="ru-RU"/>
              </w:rPr>
              <w:t>Предоставление услуг по прокату</w:t>
            </w:r>
          </w:p>
          <w:p w14:paraId="5FEE3486"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Детских аттракционов</w:t>
            </w:r>
          </w:p>
          <w:p w14:paraId="5061E46D"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14:paraId="56850B14" w14:textId="77777777" w:rsidR="0004080C" w:rsidRPr="007A3A7C" w:rsidRDefault="0004080C" w:rsidP="0004080C">
            <w:pPr>
              <w:spacing w:after="0"/>
              <w:jc w:val="both"/>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Детская площадка г. </w:t>
            </w:r>
            <w:proofErr w:type="spellStart"/>
            <w:proofErr w:type="gramStart"/>
            <w:r w:rsidRPr="007A3A7C">
              <w:rPr>
                <w:rFonts w:ascii="Times New Roman" w:eastAsia="Times New Roman" w:hAnsi="Times New Roman" w:cs="Times New Roman"/>
                <w:sz w:val="24"/>
                <w:szCs w:val="24"/>
                <w:lang w:eastAsia="ru-RU"/>
              </w:rPr>
              <w:t>Слободзея</w:t>
            </w:r>
            <w:proofErr w:type="spellEnd"/>
            <w:r w:rsidRPr="007A3A7C">
              <w:rPr>
                <w:rFonts w:ascii="Times New Roman" w:eastAsia="Times New Roman" w:hAnsi="Times New Roman" w:cs="Times New Roman"/>
                <w:sz w:val="24"/>
                <w:szCs w:val="24"/>
                <w:lang w:eastAsia="ru-RU"/>
              </w:rPr>
              <w:t xml:space="preserve">  м</w:t>
            </w:r>
            <w:proofErr w:type="gramEnd"/>
            <w:r w:rsidRPr="007A3A7C">
              <w:rPr>
                <w:rFonts w:ascii="Times New Roman" w:eastAsia="Times New Roman" w:hAnsi="Times New Roman" w:cs="Times New Roman"/>
                <w:sz w:val="24"/>
                <w:szCs w:val="24"/>
                <w:lang w:eastAsia="ru-RU"/>
              </w:rPr>
              <w:t>/ч</w:t>
            </w:r>
          </w:p>
        </w:tc>
      </w:tr>
      <w:tr w:rsidR="0004080C" w:rsidRPr="007A3A7C" w14:paraId="450FEDF0" w14:textId="77777777" w:rsidTr="00A86799">
        <w:trPr>
          <w:trHeight w:val="146"/>
        </w:trPr>
        <w:tc>
          <w:tcPr>
            <w:tcW w:w="4395" w:type="dxa"/>
            <w:shd w:val="clear" w:color="auto" w:fill="auto"/>
          </w:tcPr>
          <w:p w14:paraId="286C20A9"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Предоставление услуг </w:t>
            </w:r>
            <w:proofErr w:type="gramStart"/>
            <w:r w:rsidRPr="007A3A7C">
              <w:rPr>
                <w:rFonts w:ascii="Times New Roman" w:eastAsia="Times New Roman" w:hAnsi="Times New Roman" w:cs="Times New Roman"/>
                <w:sz w:val="24"/>
                <w:szCs w:val="24"/>
                <w:lang w:eastAsia="ru-RU"/>
              </w:rPr>
              <w:t>общественного  туалета</w:t>
            </w:r>
            <w:proofErr w:type="gramEnd"/>
          </w:p>
          <w:p w14:paraId="572DC178"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p>
        </w:tc>
        <w:tc>
          <w:tcPr>
            <w:tcW w:w="4961" w:type="dxa"/>
            <w:shd w:val="clear" w:color="auto" w:fill="auto"/>
          </w:tcPr>
          <w:p w14:paraId="1163FCC7" w14:textId="77777777" w:rsidR="0004080C" w:rsidRPr="007A3A7C" w:rsidRDefault="0004080C" w:rsidP="0004080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 xml:space="preserve">  ул. Ленина 80., </w:t>
            </w:r>
            <w:proofErr w:type="spellStart"/>
            <w:r w:rsidRPr="007A3A7C">
              <w:rPr>
                <w:rFonts w:ascii="Times New Roman" w:eastAsia="Times New Roman" w:hAnsi="Times New Roman" w:cs="Times New Roman"/>
                <w:sz w:val="24"/>
                <w:szCs w:val="24"/>
                <w:lang w:eastAsia="ru-RU"/>
              </w:rPr>
              <w:t>ул.Комсомольская</w:t>
            </w:r>
            <w:proofErr w:type="spellEnd"/>
            <w:r w:rsidRPr="007A3A7C">
              <w:rPr>
                <w:rFonts w:ascii="Times New Roman" w:eastAsia="Times New Roman" w:hAnsi="Times New Roman" w:cs="Times New Roman"/>
                <w:sz w:val="24"/>
                <w:szCs w:val="24"/>
                <w:lang w:eastAsia="ru-RU"/>
              </w:rPr>
              <w:t xml:space="preserve"> 98/1</w:t>
            </w:r>
          </w:p>
          <w:p w14:paraId="43E50C26" w14:textId="77777777" w:rsidR="0004080C" w:rsidRPr="007A3A7C" w:rsidRDefault="0004080C" w:rsidP="0004080C">
            <w:pPr>
              <w:spacing w:after="0" w:line="240" w:lineRule="auto"/>
              <w:jc w:val="center"/>
              <w:rPr>
                <w:rFonts w:ascii="Times New Roman" w:eastAsia="Times New Roman" w:hAnsi="Times New Roman" w:cs="Times New Roman"/>
                <w:sz w:val="24"/>
                <w:szCs w:val="24"/>
                <w:lang w:eastAsia="ru-RU"/>
              </w:rPr>
            </w:pPr>
          </w:p>
        </w:tc>
      </w:tr>
      <w:tr w:rsidR="0004080C" w:rsidRPr="007A3A7C" w14:paraId="546A7A66" w14:textId="77777777" w:rsidTr="00A86799">
        <w:trPr>
          <w:trHeight w:val="486"/>
        </w:trPr>
        <w:tc>
          <w:tcPr>
            <w:tcW w:w="4395" w:type="dxa"/>
            <w:shd w:val="clear" w:color="auto" w:fill="auto"/>
          </w:tcPr>
          <w:p w14:paraId="098BFD3E" w14:textId="77777777" w:rsidR="0004080C" w:rsidRPr="007A3A7C" w:rsidRDefault="0004080C" w:rsidP="004D27E9">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Сборка и украшение новогодней елки и центральной части города иллюминацией</w:t>
            </w:r>
          </w:p>
        </w:tc>
        <w:tc>
          <w:tcPr>
            <w:tcW w:w="4961" w:type="dxa"/>
            <w:shd w:val="clear" w:color="auto" w:fill="auto"/>
          </w:tcPr>
          <w:p w14:paraId="5A7EFADB" w14:textId="21660B84" w:rsidR="0004080C" w:rsidRPr="007A3A7C" w:rsidRDefault="0004080C" w:rsidP="007A3A7C">
            <w:pPr>
              <w:spacing w:after="0" w:line="240" w:lineRule="auto"/>
              <w:rPr>
                <w:rFonts w:ascii="Times New Roman" w:eastAsia="Times New Roman" w:hAnsi="Times New Roman" w:cs="Times New Roman"/>
                <w:sz w:val="24"/>
                <w:szCs w:val="24"/>
                <w:lang w:eastAsia="ru-RU"/>
              </w:rPr>
            </w:pPr>
            <w:r w:rsidRPr="007A3A7C">
              <w:rPr>
                <w:rFonts w:ascii="Times New Roman" w:eastAsia="Times New Roman" w:hAnsi="Times New Roman" w:cs="Times New Roman"/>
                <w:sz w:val="24"/>
                <w:szCs w:val="24"/>
                <w:lang w:eastAsia="ru-RU"/>
              </w:rPr>
              <w:t>Центральная часть города</w:t>
            </w:r>
          </w:p>
        </w:tc>
      </w:tr>
    </w:tbl>
    <w:p w14:paraId="1AADF1DD" w14:textId="77777777" w:rsidR="008B697E" w:rsidRPr="007A3A7C" w:rsidRDefault="008B697E" w:rsidP="008B697E">
      <w:pPr>
        <w:tabs>
          <w:tab w:val="left" w:pos="5370"/>
        </w:tabs>
        <w:spacing w:after="0" w:line="240" w:lineRule="auto"/>
        <w:rPr>
          <w:rFonts w:ascii="Times New Roman" w:eastAsia="Times New Roman" w:hAnsi="Times New Roman" w:cs="Times New Roman"/>
          <w:sz w:val="28"/>
          <w:szCs w:val="28"/>
          <w:lang w:eastAsia="ru-RU"/>
        </w:rPr>
      </w:pPr>
    </w:p>
    <w:p w14:paraId="6E1754E3" w14:textId="7600E068" w:rsidR="008E72E7" w:rsidRPr="007A3A7C" w:rsidRDefault="006A57FC" w:rsidP="00062478">
      <w:pPr>
        <w:tabs>
          <w:tab w:val="left" w:pos="5370"/>
        </w:tabs>
        <w:spacing w:after="0" w:line="240" w:lineRule="auto"/>
        <w:jc w:val="center"/>
        <w:rPr>
          <w:rFonts w:ascii="Times New Roman" w:eastAsia="Times New Roman" w:hAnsi="Times New Roman" w:cs="Times New Roman"/>
          <w:b/>
          <w:sz w:val="28"/>
          <w:szCs w:val="28"/>
          <w:u w:val="single"/>
          <w:lang w:eastAsia="ru-RU"/>
        </w:rPr>
      </w:pPr>
      <w:r w:rsidRPr="007A3A7C">
        <w:rPr>
          <w:rFonts w:ascii="Times New Roman" w:eastAsia="Times New Roman" w:hAnsi="Times New Roman" w:cs="Times New Roman"/>
          <w:b/>
          <w:sz w:val="28"/>
          <w:szCs w:val="28"/>
          <w:u w:val="single"/>
          <w:lang w:eastAsia="ru-RU"/>
        </w:rPr>
        <w:t>МУ «Редакция городской и район</w:t>
      </w:r>
      <w:r w:rsidR="001D167A" w:rsidRPr="007A3A7C">
        <w:rPr>
          <w:rFonts w:ascii="Times New Roman" w:eastAsia="Times New Roman" w:hAnsi="Times New Roman" w:cs="Times New Roman"/>
          <w:b/>
          <w:sz w:val="28"/>
          <w:szCs w:val="28"/>
          <w:u w:val="single"/>
          <w:lang w:eastAsia="ru-RU"/>
        </w:rPr>
        <w:t>н</w:t>
      </w:r>
      <w:r w:rsidRPr="007A3A7C">
        <w:rPr>
          <w:rFonts w:ascii="Times New Roman" w:eastAsia="Times New Roman" w:hAnsi="Times New Roman" w:cs="Times New Roman"/>
          <w:b/>
          <w:sz w:val="28"/>
          <w:szCs w:val="28"/>
          <w:u w:val="single"/>
          <w:lang w:eastAsia="ru-RU"/>
        </w:rPr>
        <w:t>ой газеты «</w:t>
      </w:r>
      <w:proofErr w:type="spellStart"/>
      <w:r w:rsidR="008E72E7" w:rsidRPr="007A3A7C">
        <w:rPr>
          <w:rFonts w:ascii="Times New Roman" w:eastAsia="Times New Roman" w:hAnsi="Times New Roman" w:cs="Times New Roman"/>
          <w:b/>
          <w:sz w:val="28"/>
          <w:szCs w:val="28"/>
          <w:u w:val="single"/>
          <w:lang w:eastAsia="ru-RU"/>
        </w:rPr>
        <w:t>Слободзейские</w:t>
      </w:r>
      <w:proofErr w:type="spellEnd"/>
      <w:r w:rsidR="008E72E7" w:rsidRPr="007A3A7C">
        <w:rPr>
          <w:rFonts w:ascii="Times New Roman" w:eastAsia="Times New Roman" w:hAnsi="Times New Roman" w:cs="Times New Roman"/>
          <w:b/>
          <w:sz w:val="28"/>
          <w:szCs w:val="28"/>
          <w:u w:val="single"/>
          <w:lang w:eastAsia="ru-RU"/>
        </w:rPr>
        <w:t xml:space="preserve"> Вести</w:t>
      </w:r>
      <w:r w:rsidRPr="007A3A7C">
        <w:rPr>
          <w:rFonts w:ascii="Times New Roman" w:eastAsia="Times New Roman" w:hAnsi="Times New Roman" w:cs="Times New Roman"/>
          <w:b/>
          <w:sz w:val="28"/>
          <w:szCs w:val="28"/>
          <w:u w:val="single"/>
          <w:lang w:eastAsia="ru-RU"/>
        </w:rPr>
        <w:t>»</w:t>
      </w:r>
      <w:r w:rsidR="008902EC" w:rsidRPr="007A3A7C">
        <w:rPr>
          <w:rFonts w:ascii="Times New Roman" w:eastAsia="Times New Roman" w:hAnsi="Times New Roman" w:cs="Times New Roman"/>
          <w:b/>
          <w:sz w:val="28"/>
          <w:szCs w:val="28"/>
          <w:u w:val="single"/>
          <w:lang w:eastAsia="ru-RU"/>
        </w:rPr>
        <w:t>.</w:t>
      </w:r>
    </w:p>
    <w:p w14:paraId="10206A53" w14:textId="77777777" w:rsidR="00F21829" w:rsidRPr="007A3A7C" w:rsidRDefault="00F21829" w:rsidP="005E0CB3">
      <w:pPr>
        <w:spacing w:after="0" w:line="240" w:lineRule="auto"/>
        <w:ind w:firstLine="709"/>
        <w:jc w:val="both"/>
        <w:rPr>
          <w:rFonts w:ascii="Times New Roman" w:eastAsia="Times New Roman" w:hAnsi="Times New Roman" w:cs="Times New Roman"/>
          <w:bCs/>
          <w:sz w:val="28"/>
          <w:szCs w:val="28"/>
          <w:lang w:eastAsia="ru-RU"/>
        </w:rPr>
      </w:pPr>
    </w:p>
    <w:p w14:paraId="0B851206" w14:textId="77777777" w:rsidR="004D27E9" w:rsidRPr="007A3A7C" w:rsidRDefault="004D27E9" w:rsidP="004D27E9">
      <w:pPr>
        <w:spacing w:after="0"/>
        <w:ind w:firstLine="709"/>
        <w:jc w:val="both"/>
        <w:rPr>
          <w:rFonts w:ascii="Times New Roman" w:eastAsia="Times New Roman" w:hAnsi="Times New Roman" w:cs="Times New Roman"/>
          <w:bCs/>
          <w:sz w:val="28"/>
          <w:szCs w:val="28"/>
          <w:lang w:eastAsia="ru-RU"/>
        </w:rPr>
      </w:pPr>
      <w:r w:rsidRPr="007A3A7C">
        <w:rPr>
          <w:rFonts w:ascii="Times New Roman" w:eastAsia="Times New Roman" w:hAnsi="Times New Roman" w:cs="Times New Roman"/>
          <w:bCs/>
          <w:sz w:val="28"/>
          <w:szCs w:val="28"/>
          <w:lang w:eastAsia="ru-RU"/>
        </w:rPr>
        <w:t>В соответствии с Законом ПМР «О средствах массовой информации» основу деятельности МУ «Редакция городской и районной газеты «</w:t>
      </w:r>
      <w:proofErr w:type="spellStart"/>
      <w:r w:rsidRPr="007A3A7C">
        <w:rPr>
          <w:rFonts w:ascii="Times New Roman" w:eastAsia="Times New Roman" w:hAnsi="Times New Roman" w:cs="Times New Roman"/>
          <w:bCs/>
          <w:sz w:val="28"/>
          <w:szCs w:val="28"/>
          <w:lang w:eastAsia="ru-RU"/>
        </w:rPr>
        <w:t>Слободзейские</w:t>
      </w:r>
      <w:proofErr w:type="spellEnd"/>
      <w:r w:rsidRPr="007A3A7C">
        <w:rPr>
          <w:rFonts w:ascii="Times New Roman" w:eastAsia="Times New Roman" w:hAnsi="Times New Roman" w:cs="Times New Roman"/>
          <w:bCs/>
          <w:sz w:val="28"/>
          <w:szCs w:val="28"/>
          <w:lang w:eastAsia="ru-RU"/>
        </w:rPr>
        <w:t xml:space="preserve"> вести» составляют – обеспечение конституционных прав граждан на достоверную информацию, затрагивающую интересы жителей </w:t>
      </w:r>
      <w:proofErr w:type="spellStart"/>
      <w:r w:rsidRPr="007A3A7C">
        <w:rPr>
          <w:rFonts w:ascii="Times New Roman" w:eastAsia="Times New Roman" w:hAnsi="Times New Roman" w:cs="Times New Roman"/>
          <w:bCs/>
          <w:sz w:val="28"/>
          <w:szCs w:val="28"/>
          <w:lang w:eastAsia="ru-RU"/>
        </w:rPr>
        <w:t>Слободзейского</w:t>
      </w:r>
      <w:proofErr w:type="spellEnd"/>
      <w:r w:rsidRPr="007A3A7C">
        <w:rPr>
          <w:rFonts w:ascii="Times New Roman" w:eastAsia="Times New Roman" w:hAnsi="Times New Roman" w:cs="Times New Roman"/>
          <w:bCs/>
          <w:sz w:val="28"/>
          <w:szCs w:val="28"/>
          <w:lang w:eastAsia="ru-RU"/>
        </w:rPr>
        <w:t xml:space="preserve"> района, и публикация материалов о деятельности органов государственной власти, районных служб, управлений, депутатов, трудовых коллективов, общественных организаций и т.д.</w:t>
      </w:r>
    </w:p>
    <w:p w14:paraId="0B1135B7" w14:textId="77777777" w:rsidR="004D27E9" w:rsidRPr="007A3A7C" w:rsidRDefault="004D27E9" w:rsidP="004D27E9">
      <w:pPr>
        <w:spacing w:after="0"/>
        <w:ind w:firstLine="709"/>
        <w:jc w:val="both"/>
        <w:rPr>
          <w:rFonts w:ascii="Times New Roman" w:eastAsia="Times New Roman" w:hAnsi="Times New Roman" w:cs="Times New Roman"/>
          <w:bCs/>
          <w:sz w:val="28"/>
          <w:szCs w:val="28"/>
          <w:lang w:eastAsia="ru-RU"/>
        </w:rPr>
      </w:pPr>
      <w:r w:rsidRPr="007A3A7C">
        <w:rPr>
          <w:rFonts w:ascii="Times New Roman" w:eastAsia="Times New Roman" w:hAnsi="Times New Roman" w:cs="Times New Roman"/>
          <w:bCs/>
          <w:sz w:val="28"/>
          <w:szCs w:val="28"/>
          <w:lang w:eastAsia="ru-RU"/>
        </w:rPr>
        <w:t xml:space="preserve"> Материалами информационного характера о деятельности Президента и Правительства («Главная задача – жить дальше и развеваться», «Духовности и воспитанию – материальную базу», «Рабочий визит Президента в район», «Премьер оценил эффект господдержки», «Важная встреча с Президентом» и другие), Госадминистрации района и города, </w:t>
      </w:r>
      <w:proofErr w:type="spellStart"/>
      <w:r w:rsidRPr="007A3A7C">
        <w:rPr>
          <w:rFonts w:ascii="Times New Roman" w:eastAsia="Times New Roman" w:hAnsi="Times New Roman" w:cs="Times New Roman"/>
          <w:bCs/>
          <w:sz w:val="28"/>
          <w:szCs w:val="28"/>
          <w:lang w:eastAsia="ru-RU"/>
        </w:rPr>
        <w:t>райгорсовета</w:t>
      </w:r>
      <w:proofErr w:type="spellEnd"/>
      <w:r w:rsidRPr="007A3A7C">
        <w:rPr>
          <w:rFonts w:ascii="Times New Roman" w:eastAsia="Times New Roman" w:hAnsi="Times New Roman" w:cs="Times New Roman"/>
          <w:bCs/>
          <w:sz w:val="28"/>
          <w:szCs w:val="28"/>
          <w:lang w:eastAsia="ru-RU"/>
        </w:rPr>
        <w:t xml:space="preserve"> районная газета довольно насыщена. Они публикуются под рубриками «В госадминистрации», «Будни госадминистрации», «Будни главы», «В </w:t>
      </w:r>
      <w:proofErr w:type="spellStart"/>
      <w:r w:rsidRPr="007A3A7C">
        <w:rPr>
          <w:rFonts w:ascii="Times New Roman" w:eastAsia="Times New Roman" w:hAnsi="Times New Roman" w:cs="Times New Roman"/>
          <w:bCs/>
          <w:sz w:val="28"/>
          <w:szCs w:val="28"/>
          <w:lang w:eastAsia="ru-RU"/>
        </w:rPr>
        <w:t>райгорсовете</w:t>
      </w:r>
      <w:proofErr w:type="spellEnd"/>
      <w:r w:rsidRPr="007A3A7C">
        <w:rPr>
          <w:rFonts w:ascii="Times New Roman" w:eastAsia="Times New Roman" w:hAnsi="Times New Roman" w:cs="Times New Roman"/>
          <w:bCs/>
          <w:sz w:val="28"/>
          <w:szCs w:val="28"/>
          <w:lang w:eastAsia="ru-RU"/>
        </w:rPr>
        <w:t xml:space="preserve">», «В президиуме </w:t>
      </w:r>
      <w:proofErr w:type="spellStart"/>
      <w:r w:rsidRPr="007A3A7C">
        <w:rPr>
          <w:rFonts w:ascii="Times New Roman" w:eastAsia="Times New Roman" w:hAnsi="Times New Roman" w:cs="Times New Roman"/>
          <w:bCs/>
          <w:sz w:val="28"/>
          <w:szCs w:val="28"/>
          <w:lang w:eastAsia="ru-RU"/>
        </w:rPr>
        <w:t>райгорсовета</w:t>
      </w:r>
      <w:proofErr w:type="spellEnd"/>
      <w:r w:rsidRPr="007A3A7C">
        <w:rPr>
          <w:rFonts w:ascii="Times New Roman" w:eastAsia="Times New Roman" w:hAnsi="Times New Roman" w:cs="Times New Roman"/>
          <w:bCs/>
          <w:sz w:val="28"/>
          <w:szCs w:val="28"/>
          <w:lang w:eastAsia="ru-RU"/>
        </w:rPr>
        <w:t xml:space="preserve">», «На сессии </w:t>
      </w:r>
      <w:proofErr w:type="spellStart"/>
      <w:r w:rsidRPr="007A3A7C">
        <w:rPr>
          <w:rFonts w:ascii="Times New Roman" w:eastAsia="Times New Roman" w:hAnsi="Times New Roman" w:cs="Times New Roman"/>
          <w:bCs/>
          <w:sz w:val="28"/>
          <w:szCs w:val="28"/>
          <w:lang w:eastAsia="ru-RU"/>
        </w:rPr>
        <w:t>райгорсовета</w:t>
      </w:r>
      <w:proofErr w:type="spellEnd"/>
      <w:r w:rsidRPr="007A3A7C">
        <w:rPr>
          <w:rFonts w:ascii="Times New Roman" w:eastAsia="Times New Roman" w:hAnsi="Times New Roman" w:cs="Times New Roman"/>
          <w:bCs/>
          <w:sz w:val="28"/>
          <w:szCs w:val="28"/>
          <w:lang w:eastAsia="ru-RU"/>
        </w:rPr>
        <w:t xml:space="preserve">», «Трибуна народного избранника» и другими. Деятельность госадминистрации и </w:t>
      </w:r>
      <w:proofErr w:type="spellStart"/>
      <w:r w:rsidRPr="007A3A7C">
        <w:rPr>
          <w:rFonts w:ascii="Times New Roman" w:eastAsia="Times New Roman" w:hAnsi="Times New Roman" w:cs="Times New Roman"/>
          <w:bCs/>
          <w:sz w:val="28"/>
          <w:szCs w:val="28"/>
          <w:lang w:eastAsia="ru-RU"/>
        </w:rPr>
        <w:t>райгорсовета</w:t>
      </w:r>
      <w:proofErr w:type="spellEnd"/>
      <w:r w:rsidRPr="007A3A7C">
        <w:rPr>
          <w:rFonts w:ascii="Times New Roman" w:eastAsia="Times New Roman" w:hAnsi="Times New Roman" w:cs="Times New Roman"/>
          <w:bCs/>
          <w:sz w:val="28"/>
          <w:szCs w:val="28"/>
          <w:lang w:eastAsia="ru-RU"/>
        </w:rPr>
        <w:t xml:space="preserve"> освещается и целым рядом материалов, не имеющих рубрик. </w:t>
      </w:r>
    </w:p>
    <w:p w14:paraId="2E467689" w14:textId="77777777" w:rsidR="004D27E9" w:rsidRPr="007A3A7C" w:rsidRDefault="004D27E9" w:rsidP="004D27E9">
      <w:pPr>
        <w:spacing w:after="0"/>
        <w:ind w:firstLine="709"/>
        <w:jc w:val="both"/>
        <w:rPr>
          <w:rFonts w:ascii="Times New Roman" w:eastAsia="Times New Roman" w:hAnsi="Times New Roman" w:cs="Times New Roman"/>
          <w:bCs/>
          <w:sz w:val="28"/>
          <w:szCs w:val="28"/>
          <w:lang w:eastAsia="ru-RU"/>
        </w:rPr>
      </w:pPr>
      <w:r w:rsidRPr="007A3A7C">
        <w:rPr>
          <w:rFonts w:ascii="Times New Roman" w:eastAsia="Times New Roman" w:hAnsi="Times New Roman" w:cs="Times New Roman"/>
          <w:bCs/>
          <w:sz w:val="28"/>
          <w:szCs w:val="28"/>
          <w:lang w:eastAsia="ru-RU"/>
        </w:rPr>
        <w:lastRenderedPageBreak/>
        <w:t>Постоянное внимание уделялось в течение 2023 года материалам, связанных с Годом АПК, сельских территорий и сельского туризма в целом ряде рубрик, в том числе «Аграрный сектор», «Сельский туризм», «Развитие сельских территорий». Редакция продолжила вести рубрики «Ко Дню освобождения района», «Бессмертный полк «СВ», «Твои люди, Приднестровье», «Человек дела» («Ремесло, рожденное из огня и металла», «Главные заповеди потомственного виноградаря», «Когда делом занят профи»).</w:t>
      </w:r>
    </w:p>
    <w:p w14:paraId="603E436E" w14:textId="77777777" w:rsidR="004D27E9" w:rsidRPr="007A3A7C" w:rsidRDefault="004D27E9" w:rsidP="004D27E9">
      <w:pPr>
        <w:spacing w:after="0"/>
        <w:ind w:firstLine="709"/>
        <w:jc w:val="both"/>
        <w:rPr>
          <w:rFonts w:ascii="Times New Roman" w:eastAsia="Times New Roman" w:hAnsi="Times New Roman" w:cs="Times New Roman"/>
          <w:bCs/>
          <w:sz w:val="28"/>
          <w:szCs w:val="28"/>
          <w:lang w:eastAsia="ru-RU"/>
        </w:rPr>
      </w:pPr>
      <w:r w:rsidRPr="007A3A7C">
        <w:rPr>
          <w:rFonts w:ascii="Times New Roman" w:eastAsia="Times New Roman" w:hAnsi="Times New Roman" w:cs="Times New Roman"/>
          <w:bCs/>
          <w:sz w:val="28"/>
          <w:szCs w:val="28"/>
          <w:lang w:eastAsia="ru-RU"/>
        </w:rPr>
        <w:t>Особое внимание придавалось духовно-нравственной, гражданско-патриотической тематике в рубриках «30 лет Бендерской трагедии», «День памяти и скорби» («Почитая заповеди предков», «Медлить было нельзя», «Патриот» и другие). Героями публикаций патриотической и духовно-нравственной тематики становились уроженцы и жители района. О них написаны очерки и зарисовки «Верен заповедям Суворова», «Судьба офицера», «Подвиг возраста не имеет», «Судьба земляка», «Себя в боях не пожалел» и другие. Значимым датам Великой Отечественной войны – 80-летию Сталинградской битвы и Дню снятия блокады Ленинграда – посвящены публикации «Победим огненный смерч» и «Из эпопеи человеческих страданий». Опубликованы репортажи и отчеты со значимых районных мероприятий «Нетленна свеча памяти», «Пока мы помним – мы непобедимы», «Здоровая молодежь здоровое будущее» и другие. Материалы, связанные с профориентацией молодежи («Полку механизаторов прибыло») находят место на газетных полосах.</w:t>
      </w:r>
    </w:p>
    <w:p w14:paraId="4FADAEBF" w14:textId="77777777" w:rsidR="004D27E9" w:rsidRPr="007A3A7C" w:rsidRDefault="004D27E9" w:rsidP="004D27E9">
      <w:pPr>
        <w:spacing w:after="0"/>
        <w:ind w:firstLine="709"/>
        <w:jc w:val="both"/>
        <w:rPr>
          <w:rFonts w:ascii="Times New Roman" w:eastAsia="Times New Roman" w:hAnsi="Times New Roman" w:cs="Times New Roman"/>
          <w:bCs/>
          <w:sz w:val="28"/>
          <w:szCs w:val="28"/>
          <w:lang w:eastAsia="ru-RU"/>
        </w:rPr>
      </w:pPr>
      <w:r w:rsidRPr="007A3A7C">
        <w:rPr>
          <w:rFonts w:ascii="Times New Roman" w:eastAsia="Times New Roman" w:hAnsi="Times New Roman" w:cs="Times New Roman"/>
          <w:bCs/>
          <w:sz w:val="28"/>
          <w:szCs w:val="28"/>
          <w:lang w:eastAsia="ru-RU"/>
        </w:rPr>
        <w:t>Редакция постоянно держит руку на пульсе основной производственной отрасли района – аграрной. О делах в этой сфере публикуются материалы под рубриками «Урожай 2023», «4 июня – День мелиоратора», «Животноводство», «Растениеводство»: «Пришла пора персидской красавицы», «Уборка – первое звено конвейера», «Сами создают молочную реку», «Ирригаторы – спасатели земли» и другие. Редакция ведет разговор о развитии личного подсобного хозяйства в рубриках «Приусадебное хозяйство», «В помощь огородникам»: «Под листочком – ароматные клубочки», «Мульча – ваш друг» и другие.</w:t>
      </w:r>
    </w:p>
    <w:p w14:paraId="5515C2C8" w14:textId="77777777" w:rsidR="004D27E9" w:rsidRPr="007A3A7C" w:rsidRDefault="004D27E9" w:rsidP="004D27E9">
      <w:pPr>
        <w:spacing w:after="0"/>
        <w:ind w:firstLine="709"/>
        <w:jc w:val="both"/>
        <w:rPr>
          <w:rFonts w:ascii="Times New Roman" w:eastAsia="Times New Roman" w:hAnsi="Times New Roman" w:cs="Times New Roman"/>
          <w:bCs/>
          <w:sz w:val="28"/>
          <w:szCs w:val="28"/>
          <w:lang w:eastAsia="ru-RU"/>
        </w:rPr>
      </w:pPr>
      <w:r w:rsidRPr="007A3A7C">
        <w:rPr>
          <w:rFonts w:ascii="Times New Roman" w:eastAsia="Times New Roman" w:hAnsi="Times New Roman" w:cs="Times New Roman"/>
          <w:bCs/>
          <w:sz w:val="28"/>
          <w:szCs w:val="28"/>
          <w:lang w:eastAsia="ru-RU"/>
        </w:rPr>
        <w:t>В течение года был подготовлен ряд тематических страниц «К Международному женскому дню», «Ко Дню Великой Победы», «22 июня – начало Великой Отечественной войны», «Ко Дню медицинского работника» и другие. Особое внимание уделялось публикации материалов, связанных с трудом медицинских работников («Идет путем целителей»), в газете стала действовать рубрика «Полоса здоровья» («Пища богов опасна для человека»).</w:t>
      </w:r>
    </w:p>
    <w:p w14:paraId="3EDE53FD" w14:textId="77777777" w:rsidR="004D27E9" w:rsidRPr="007A3A7C" w:rsidRDefault="004D27E9" w:rsidP="004D27E9">
      <w:pPr>
        <w:spacing w:after="0"/>
        <w:ind w:firstLine="709"/>
        <w:jc w:val="both"/>
        <w:rPr>
          <w:rFonts w:ascii="Times New Roman" w:eastAsia="Times New Roman" w:hAnsi="Times New Roman" w:cs="Times New Roman"/>
          <w:bCs/>
          <w:sz w:val="28"/>
          <w:szCs w:val="28"/>
          <w:lang w:eastAsia="ru-RU"/>
        </w:rPr>
      </w:pPr>
      <w:r w:rsidRPr="007A3A7C">
        <w:rPr>
          <w:rFonts w:ascii="Times New Roman" w:eastAsia="Times New Roman" w:hAnsi="Times New Roman" w:cs="Times New Roman"/>
          <w:bCs/>
          <w:sz w:val="28"/>
          <w:szCs w:val="28"/>
          <w:lang w:eastAsia="ru-RU"/>
        </w:rPr>
        <w:t xml:space="preserve">Интернационализму, тесной связи с Российской Федерацией посвящены несколько публикаций. Спортивная тематика, неразрывно связанная со здоровым образом жизни, занимает значительное место на страницах газеты: </w:t>
      </w:r>
      <w:r w:rsidRPr="007A3A7C">
        <w:rPr>
          <w:rFonts w:ascii="Times New Roman" w:eastAsia="Times New Roman" w:hAnsi="Times New Roman" w:cs="Times New Roman"/>
          <w:bCs/>
          <w:sz w:val="28"/>
          <w:szCs w:val="28"/>
          <w:lang w:eastAsia="ru-RU"/>
        </w:rPr>
        <w:lastRenderedPageBreak/>
        <w:t xml:space="preserve">«Футбол для всех», «Физкульт-привет от </w:t>
      </w:r>
      <w:proofErr w:type="spellStart"/>
      <w:r w:rsidRPr="007A3A7C">
        <w:rPr>
          <w:rFonts w:ascii="Times New Roman" w:eastAsia="Times New Roman" w:hAnsi="Times New Roman" w:cs="Times New Roman"/>
          <w:bCs/>
          <w:sz w:val="28"/>
          <w:szCs w:val="28"/>
          <w:lang w:eastAsia="ru-RU"/>
        </w:rPr>
        <w:t>суклеццев</w:t>
      </w:r>
      <w:proofErr w:type="spellEnd"/>
      <w:r w:rsidRPr="007A3A7C">
        <w:rPr>
          <w:rFonts w:ascii="Times New Roman" w:eastAsia="Times New Roman" w:hAnsi="Times New Roman" w:cs="Times New Roman"/>
          <w:bCs/>
          <w:sz w:val="28"/>
          <w:szCs w:val="28"/>
          <w:lang w:eastAsia="ru-RU"/>
        </w:rPr>
        <w:t xml:space="preserve">», «Знай наших», «Горжусь и поздравляю» и другие. Материалом «Послание из глубины веков» открыта рубрика «К 450-летию села </w:t>
      </w:r>
      <w:proofErr w:type="spellStart"/>
      <w:r w:rsidRPr="007A3A7C">
        <w:rPr>
          <w:rFonts w:ascii="Times New Roman" w:eastAsia="Times New Roman" w:hAnsi="Times New Roman" w:cs="Times New Roman"/>
          <w:bCs/>
          <w:sz w:val="28"/>
          <w:szCs w:val="28"/>
          <w:lang w:eastAsia="ru-RU"/>
        </w:rPr>
        <w:t>Чобручи</w:t>
      </w:r>
      <w:proofErr w:type="spellEnd"/>
      <w:r w:rsidRPr="007A3A7C">
        <w:rPr>
          <w:rFonts w:ascii="Times New Roman" w:eastAsia="Times New Roman" w:hAnsi="Times New Roman" w:cs="Times New Roman"/>
          <w:bCs/>
          <w:sz w:val="28"/>
          <w:szCs w:val="28"/>
          <w:lang w:eastAsia="ru-RU"/>
        </w:rPr>
        <w:t>», а материалом «…И талисман ловца снов» – рубрика «Удивительный человек». Коллектив редакции пропагандирует семейные ценности серией материалов: «Крепкая семья», «У родника любви и труда» и другими. Продолжается публикация материалов в рубрике «Герой нашего времени».</w:t>
      </w:r>
    </w:p>
    <w:p w14:paraId="7248E8E0" w14:textId="77777777" w:rsidR="004D27E9" w:rsidRPr="007A3A7C" w:rsidRDefault="004D27E9" w:rsidP="004D27E9">
      <w:pPr>
        <w:spacing w:after="0"/>
        <w:ind w:firstLine="709"/>
        <w:jc w:val="both"/>
        <w:rPr>
          <w:rFonts w:ascii="Times New Roman" w:eastAsia="Times New Roman" w:hAnsi="Times New Roman" w:cs="Times New Roman"/>
          <w:bCs/>
          <w:sz w:val="28"/>
          <w:szCs w:val="28"/>
          <w:lang w:eastAsia="ru-RU"/>
        </w:rPr>
      </w:pPr>
      <w:r w:rsidRPr="007A3A7C">
        <w:rPr>
          <w:rFonts w:ascii="Times New Roman" w:eastAsia="Times New Roman" w:hAnsi="Times New Roman" w:cs="Times New Roman"/>
          <w:bCs/>
          <w:sz w:val="28"/>
          <w:szCs w:val="28"/>
          <w:lang w:eastAsia="ru-RU"/>
        </w:rPr>
        <w:t>Много внимания уделяет редакция газеты лучшим людям всех отраслей народного хозяйства района, деятельности творческих коллективов, сохранению народных традиций и ремесел и многим другим сферам жизни родного края. Одно из направлений деятельности редакции – развитие литературного творчества молодежи и взрослого населения. Стимулируя работу литературного объединения «Зов души» и творчество читателей, редакция публикует прозаические и поэтические произведения в рубрике «Литобъединение «Зов души». В летний период уделяется внимание труду и отдыху детей, о чем свидетельствуют публикации: «Вот оно какое – лето!», «Жизнь полна чудес» и другие. Тесную связь с читателями отражает рубрика «Нам пишут»: «Гордимся коллегой», «Наше «Солнышко», «Действуют не по инструкции» и другие.</w:t>
      </w:r>
    </w:p>
    <w:p w14:paraId="721ABCA7" w14:textId="77777777" w:rsidR="004D27E9" w:rsidRPr="007A3A7C" w:rsidRDefault="004D27E9" w:rsidP="004D27E9">
      <w:pPr>
        <w:spacing w:after="0"/>
        <w:ind w:firstLine="709"/>
        <w:jc w:val="both"/>
        <w:rPr>
          <w:rFonts w:ascii="Times New Roman" w:eastAsia="Times New Roman" w:hAnsi="Times New Roman" w:cs="Times New Roman"/>
          <w:bCs/>
          <w:sz w:val="28"/>
          <w:szCs w:val="28"/>
          <w:lang w:eastAsia="ru-RU"/>
        </w:rPr>
      </w:pPr>
      <w:r w:rsidRPr="007A3A7C">
        <w:rPr>
          <w:rFonts w:ascii="Times New Roman" w:eastAsia="Times New Roman" w:hAnsi="Times New Roman" w:cs="Times New Roman"/>
          <w:bCs/>
          <w:sz w:val="28"/>
          <w:szCs w:val="28"/>
          <w:lang w:eastAsia="ru-RU"/>
        </w:rPr>
        <w:t>Для расширения информационной составляющей газеты редакция продолжает использовать интернет-пространство, размещая в QR-коде дополнительные материалы, связанные с газетными публикациями, а с целью расширения аудитории и повышения интереса к районному периодическому изданию создан официальный канал редакции газеты «</w:t>
      </w:r>
      <w:proofErr w:type="spellStart"/>
      <w:r w:rsidRPr="007A3A7C">
        <w:rPr>
          <w:rFonts w:ascii="Times New Roman" w:eastAsia="Times New Roman" w:hAnsi="Times New Roman" w:cs="Times New Roman"/>
          <w:bCs/>
          <w:sz w:val="28"/>
          <w:szCs w:val="28"/>
          <w:lang w:eastAsia="ru-RU"/>
        </w:rPr>
        <w:t>Слободзейские</w:t>
      </w:r>
      <w:proofErr w:type="spellEnd"/>
      <w:r w:rsidRPr="007A3A7C">
        <w:rPr>
          <w:rFonts w:ascii="Times New Roman" w:eastAsia="Times New Roman" w:hAnsi="Times New Roman" w:cs="Times New Roman"/>
          <w:bCs/>
          <w:sz w:val="28"/>
          <w:szCs w:val="28"/>
          <w:lang w:eastAsia="ru-RU"/>
        </w:rPr>
        <w:t xml:space="preserve"> вести» в </w:t>
      </w:r>
      <w:proofErr w:type="spellStart"/>
      <w:proofErr w:type="gramStart"/>
      <w:r w:rsidRPr="007A3A7C">
        <w:rPr>
          <w:rFonts w:ascii="Times New Roman" w:eastAsia="Times New Roman" w:hAnsi="Times New Roman" w:cs="Times New Roman"/>
          <w:bCs/>
          <w:sz w:val="28"/>
          <w:szCs w:val="28"/>
          <w:lang w:eastAsia="ru-RU"/>
        </w:rPr>
        <w:t>Telegram</w:t>
      </w:r>
      <w:proofErr w:type="spellEnd"/>
      <w:r w:rsidRPr="007A3A7C">
        <w:rPr>
          <w:rFonts w:ascii="Times New Roman" w:eastAsia="Times New Roman" w:hAnsi="Times New Roman" w:cs="Times New Roman"/>
          <w:bCs/>
          <w:sz w:val="28"/>
          <w:szCs w:val="28"/>
          <w:lang w:eastAsia="ru-RU"/>
        </w:rPr>
        <w:t xml:space="preserve">  htts://t.me/Slobvesti</w:t>
      </w:r>
      <w:proofErr w:type="gramEnd"/>
      <w:r w:rsidRPr="007A3A7C">
        <w:rPr>
          <w:rFonts w:ascii="Times New Roman" w:eastAsia="Times New Roman" w:hAnsi="Times New Roman" w:cs="Times New Roman"/>
          <w:bCs/>
          <w:sz w:val="28"/>
          <w:szCs w:val="28"/>
          <w:lang w:eastAsia="ru-RU"/>
        </w:rPr>
        <w:t xml:space="preserve"> </w:t>
      </w:r>
    </w:p>
    <w:p w14:paraId="62324E69" w14:textId="0E5458B6" w:rsidR="004D27E9" w:rsidRPr="007A3A7C" w:rsidRDefault="004D27E9" w:rsidP="004D27E9">
      <w:pPr>
        <w:spacing w:after="0"/>
        <w:ind w:firstLine="709"/>
        <w:jc w:val="both"/>
      </w:pPr>
      <w:r w:rsidRPr="007A3A7C">
        <w:rPr>
          <w:rFonts w:ascii="Times New Roman" w:eastAsia="Times New Roman" w:hAnsi="Times New Roman" w:cs="Times New Roman"/>
          <w:bCs/>
          <w:sz w:val="28"/>
          <w:szCs w:val="28"/>
          <w:lang w:eastAsia="ru-RU"/>
        </w:rPr>
        <w:t>За 2023 год выпущен 51 номер газеты. За счет платных услуг получено 24863,02 рубля</w:t>
      </w:r>
      <w:bookmarkStart w:id="27" w:name="_Toc504732486"/>
      <w:bookmarkStart w:id="28" w:name="_Toc504732834"/>
      <w:r w:rsidRPr="007A3A7C">
        <w:rPr>
          <w:rFonts w:ascii="Times New Roman" w:eastAsia="Times New Roman" w:hAnsi="Times New Roman" w:cs="Times New Roman"/>
          <w:bCs/>
          <w:sz w:val="28"/>
          <w:szCs w:val="28"/>
          <w:lang w:eastAsia="ru-RU"/>
        </w:rPr>
        <w:t>.</w:t>
      </w:r>
    </w:p>
    <w:p w14:paraId="75970C08" w14:textId="32CEDC3A" w:rsidR="008D391B" w:rsidRPr="007A3A7C" w:rsidRDefault="008D391B" w:rsidP="00013F69">
      <w:pPr>
        <w:spacing w:after="0"/>
        <w:ind w:firstLine="709"/>
        <w:jc w:val="both"/>
        <w:rPr>
          <w:rFonts w:ascii="Times New Roman" w:eastAsia="Times New Roman" w:hAnsi="Times New Roman" w:cs="Times New Roman"/>
          <w:sz w:val="28"/>
          <w:szCs w:val="28"/>
          <w:lang w:eastAsia="ru-RU"/>
        </w:rPr>
      </w:pPr>
      <w:r w:rsidRPr="007A3A7C">
        <w:br w:type="page"/>
      </w:r>
    </w:p>
    <w:p w14:paraId="62D465E0" w14:textId="3EB5775B" w:rsidR="005B414E" w:rsidRPr="007A3A7C" w:rsidRDefault="00A45904" w:rsidP="008B697E">
      <w:pPr>
        <w:pStyle w:val="1"/>
        <w:jc w:val="center"/>
      </w:pPr>
      <w:bookmarkStart w:id="29" w:name="_Toc140560814"/>
      <w:r w:rsidRPr="007A3A7C">
        <w:lastRenderedPageBreak/>
        <w:t>9</w:t>
      </w:r>
      <w:r w:rsidR="00386DAC" w:rsidRPr="007A3A7C">
        <w:t xml:space="preserve">. </w:t>
      </w:r>
      <w:r w:rsidR="00DD5703" w:rsidRPr="007A3A7C">
        <w:t>Криминогенная</w:t>
      </w:r>
      <w:r w:rsidR="009725C2" w:rsidRPr="007A3A7C">
        <w:t xml:space="preserve"> и </w:t>
      </w:r>
      <w:r w:rsidR="00095170" w:rsidRPr="007A3A7C">
        <w:t xml:space="preserve">пожарная </w:t>
      </w:r>
      <w:r w:rsidR="00B607AE" w:rsidRPr="007A3A7C">
        <w:t>о</w:t>
      </w:r>
      <w:r w:rsidR="00095170" w:rsidRPr="007A3A7C">
        <w:t>б</w:t>
      </w:r>
      <w:r w:rsidR="00B607AE" w:rsidRPr="007A3A7C">
        <w:t xml:space="preserve">становка </w:t>
      </w:r>
      <w:r w:rsidR="00095170" w:rsidRPr="007A3A7C">
        <w:t xml:space="preserve">в </w:t>
      </w:r>
      <w:proofErr w:type="spellStart"/>
      <w:r w:rsidR="00095170" w:rsidRPr="007A3A7C">
        <w:t>Слободзейском</w:t>
      </w:r>
      <w:proofErr w:type="spellEnd"/>
      <w:r w:rsidR="00095170" w:rsidRPr="007A3A7C">
        <w:t xml:space="preserve"> районе.</w:t>
      </w:r>
      <w:bookmarkEnd w:id="27"/>
      <w:bookmarkEnd w:id="28"/>
      <w:bookmarkEnd w:id="29"/>
    </w:p>
    <w:p w14:paraId="207FB86A" w14:textId="77777777" w:rsidR="0047012B" w:rsidRPr="007A3A7C" w:rsidRDefault="008B697E" w:rsidP="00756BBC">
      <w:pPr>
        <w:pStyle w:val="a4"/>
        <w:spacing w:line="276" w:lineRule="auto"/>
        <w:ind w:firstLine="708"/>
        <w:jc w:val="both"/>
        <w:rPr>
          <w:sz w:val="28"/>
          <w:szCs w:val="28"/>
        </w:rPr>
      </w:pPr>
      <w:r w:rsidRPr="007A3A7C">
        <w:rPr>
          <w:sz w:val="28"/>
          <w:szCs w:val="28"/>
        </w:rPr>
        <w:t xml:space="preserve">  </w:t>
      </w:r>
    </w:p>
    <w:p w14:paraId="7608BE93" w14:textId="368E4C0B"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За двенадцать месяцев 2023 года на территории обслуживания </w:t>
      </w:r>
      <w:r w:rsidR="00A86799" w:rsidRPr="004D27E9">
        <w:rPr>
          <w:rFonts w:ascii="Times New Roman" w:eastAsia="Times New Roman" w:hAnsi="Times New Roman" w:cs="Times New Roman"/>
          <w:sz w:val="28"/>
          <w:szCs w:val="28"/>
          <w:lang w:eastAsia="ru-RU"/>
        </w:rPr>
        <w:t>зарегистрировано 237</w:t>
      </w:r>
      <w:r w:rsidRPr="004D27E9">
        <w:rPr>
          <w:rFonts w:ascii="Times New Roman" w:eastAsia="Times New Roman" w:hAnsi="Times New Roman" w:cs="Times New Roman"/>
          <w:sz w:val="28"/>
          <w:szCs w:val="28"/>
          <w:lang w:eastAsia="ru-RU"/>
        </w:rPr>
        <w:t xml:space="preserve"> преступлений, что на –17,4 % меньше аналогичного периода прошлого </w:t>
      </w:r>
      <w:proofErr w:type="gramStart"/>
      <w:r w:rsidRPr="004D27E9">
        <w:rPr>
          <w:rFonts w:ascii="Times New Roman" w:eastAsia="Times New Roman" w:hAnsi="Times New Roman" w:cs="Times New Roman"/>
          <w:sz w:val="28"/>
          <w:szCs w:val="28"/>
          <w:lang w:eastAsia="ru-RU"/>
        </w:rPr>
        <w:t>года  (</w:t>
      </w:r>
      <w:proofErr w:type="gramEnd"/>
      <w:r w:rsidRPr="004D27E9">
        <w:rPr>
          <w:rFonts w:ascii="Times New Roman" w:eastAsia="Times New Roman" w:hAnsi="Times New Roman" w:cs="Times New Roman"/>
          <w:sz w:val="28"/>
          <w:szCs w:val="28"/>
          <w:lang w:eastAsia="ru-RU"/>
        </w:rPr>
        <w:t>в 2022 г. – 287 преступлений).</w:t>
      </w:r>
    </w:p>
    <w:p w14:paraId="4883F747" w14:textId="41778B06" w:rsidR="004D27E9" w:rsidRPr="004D27E9" w:rsidRDefault="004D27E9" w:rsidP="004D27E9">
      <w:pPr>
        <w:spacing w:after="0" w:line="240" w:lineRule="auto"/>
        <w:ind w:firstLine="708"/>
        <w:jc w:val="both"/>
        <w:rPr>
          <w:rFonts w:ascii="Times New Roman" w:eastAsia="Times New Roman" w:hAnsi="Times New Roman" w:cs="Times New Roman"/>
          <w:sz w:val="28"/>
          <w:szCs w:val="28"/>
          <w:u w:val="single"/>
          <w:lang w:eastAsia="ru-RU"/>
        </w:rPr>
      </w:pPr>
      <w:r w:rsidRPr="004D27E9">
        <w:rPr>
          <w:rFonts w:ascii="Times New Roman" w:eastAsia="Times New Roman" w:hAnsi="Times New Roman" w:cs="Times New Roman"/>
          <w:sz w:val="28"/>
          <w:szCs w:val="28"/>
          <w:lang w:eastAsia="ru-RU"/>
        </w:rPr>
        <w:t xml:space="preserve">За указанный период зарегистрировано 49 тяжких </w:t>
      </w:r>
      <w:proofErr w:type="gramStart"/>
      <w:r w:rsidRPr="004D27E9">
        <w:rPr>
          <w:rFonts w:ascii="Times New Roman" w:eastAsia="Times New Roman" w:hAnsi="Times New Roman" w:cs="Times New Roman"/>
          <w:sz w:val="28"/>
          <w:szCs w:val="28"/>
          <w:lang w:eastAsia="ru-RU"/>
        </w:rPr>
        <w:t>преступлений,  что</w:t>
      </w:r>
      <w:proofErr w:type="gramEnd"/>
      <w:r w:rsidRPr="004D27E9">
        <w:rPr>
          <w:rFonts w:ascii="Times New Roman" w:eastAsia="Times New Roman" w:hAnsi="Times New Roman" w:cs="Times New Roman"/>
          <w:sz w:val="28"/>
          <w:szCs w:val="28"/>
          <w:lang w:eastAsia="ru-RU"/>
        </w:rPr>
        <w:t xml:space="preserve">  на   -2,0 % меньше аналогичного периода  прошлого года (в 2022 г. – 50). Из 49 тяжких преступлений, совершенных в текущем году, по состоянию на 31.12.2023 года,  нераскрытыми остаются 11  преступлений, 8 краж, 2 тяжкие телесные повреждения, 1 разбой (в 2022 году  - 9). </w:t>
      </w:r>
    </w:p>
    <w:p w14:paraId="09B22B99" w14:textId="1E441119"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Также за отчетный период зарегистрировано 10 преступлений, относящихся к категории особо – </w:t>
      </w:r>
      <w:proofErr w:type="gramStart"/>
      <w:r w:rsidRPr="004D27E9">
        <w:rPr>
          <w:rFonts w:ascii="Times New Roman" w:eastAsia="Times New Roman" w:hAnsi="Times New Roman" w:cs="Times New Roman"/>
          <w:sz w:val="28"/>
          <w:szCs w:val="28"/>
          <w:lang w:eastAsia="ru-RU"/>
        </w:rPr>
        <w:t>тяжких  (</w:t>
      </w:r>
      <w:proofErr w:type="gramEnd"/>
      <w:r w:rsidRPr="004D27E9">
        <w:rPr>
          <w:rFonts w:ascii="Times New Roman" w:eastAsia="Times New Roman" w:hAnsi="Times New Roman" w:cs="Times New Roman"/>
          <w:sz w:val="28"/>
          <w:szCs w:val="28"/>
          <w:lang w:eastAsia="ru-RU"/>
        </w:rPr>
        <w:t>в 2022 г. – 6), все раскрыты.</w:t>
      </w:r>
    </w:p>
    <w:p w14:paraId="133F4707" w14:textId="26719904"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Следствие было приостановлено по 46 преступлениям.</w:t>
      </w:r>
    </w:p>
    <w:p w14:paraId="7D94A517"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В отчетном периоде на территории обслуживания  зарегистрировано 15 преступлений, совершенных в общественных местах (в 2022  г. - 14), в т.ч. на улицах зарегистрировано  12 преступления (в 2022 г. - 13).</w:t>
      </w:r>
    </w:p>
    <w:p w14:paraId="4A8E637C"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На территории обслуживания </w:t>
      </w:r>
      <w:proofErr w:type="gramStart"/>
      <w:r w:rsidRPr="004D27E9">
        <w:rPr>
          <w:rFonts w:ascii="Times New Roman" w:eastAsia="Times New Roman" w:hAnsi="Times New Roman" w:cs="Times New Roman"/>
          <w:sz w:val="28"/>
          <w:szCs w:val="28"/>
          <w:lang w:eastAsia="ru-RU"/>
        </w:rPr>
        <w:t>зарегистрировано  163</w:t>
      </w:r>
      <w:proofErr w:type="gramEnd"/>
      <w:r w:rsidRPr="004D27E9">
        <w:rPr>
          <w:rFonts w:ascii="Times New Roman" w:eastAsia="Times New Roman" w:hAnsi="Times New Roman" w:cs="Times New Roman"/>
          <w:sz w:val="28"/>
          <w:szCs w:val="28"/>
          <w:lang w:eastAsia="ru-RU"/>
        </w:rPr>
        <w:t xml:space="preserve"> преступления  по линии уголовного розыска, что на  -14,7 % меньше чем за прошлый год (в 2022 г. - 191). </w:t>
      </w:r>
    </w:p>
    <w:p w14:paraId="538B56E6"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Кроме того,  за отчетный период зарегистрировано 18 преступлений по линии борьбы с экономической преступностью и коррупцией (в 2022 г. - 27), а также зарегистрировано 56 преступлений  по линии работы милиции общественной безопасности (в 2022 г.- 69),  что на -18,8 % меньше аналогичного периода прошлого года. </w:t>
      </w:r>
    </w:p>
    <w:p w14:paraId="24DA68F9" w14:textId="20A0890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За </w:t>
      </w:r>
      <w:proofErr w:type="gramStart"/>
      <w:r w:rsidRPr="004D27E9">
        <w:rPr>
          <w:rFonts w:ascii="Times New Roman" w:eastAsia="Times New Roman" w:hAnsi="Times New Roman" w:cs="Times New Roman"/>
          <w:sz w:val="28"/>
          <w:szCs w:val="28"/>
          <w:lang w:eastAsia="ru-RU"/>
        </w:rPr>
        <w:t>двенадцать  месяцев</w:t>
      </w:r>
      <w:proofErr w:type="gramEnd"/>
      <w:r w:rsidRPr="004D27E9">
        <w:rPr>
          <w:rFonts w:ascii="Times New Roman" w:eastAsia="Times New Roman" w:hAnsi="Times New Roman" w:cs="Times New Roman"/>
          <w:sz w:val="28"/>
          <w:szCs w:val="28"/>
          <w:lang w:eastAsia="ru-RU"/>
        </w:rPr>
        <w:t xml:space="preserve"> 2023 года,  из числа тяжких и особо-тяжких преступлений зарегистрировано: </w:t>
      </w:r>
    </w:p>
    <w:p w14:paraId="69F9E87A"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убийства – 2 (в 2022 г. - 1);</w:t>
      </w:r>
    </w:p>
    <w:p w14:paraId="33589039"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изнасилования – 2 (в 2022 г. – 1);</w:t>
      </w:r>
    </w:p>
    <w:p w14:paraId="67A1B6DE"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разбои – 1 (в 2022 г. - 0);</w:t>
      </w:r>
    </w:p>
    <w:p w14:paraId="41F14C86"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грабежи – 3 (в 2022 г. – 3);</w:t>
      </w:r>
    </w:p>
    <w:p w14:paraId="61117D68"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причинение тяжких телесных повреждений – 11 (в 2022г. – 4);</w:t>
      </w:r>
    </w:p>
    <w:p w14:paraId="7704D89E"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хищения имущества собственника (кражи) – 27 (в 2022 г. – 33).</w:t>
      </w:r>
    </w:p>
    <w:p w14:paraId="163104DE" w14:textId="53EAE06B"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Снижение зарегистрированных преступлений наблюдается в следующих населенных пунктах: </w:t>
      </w:r>
    </w:p>
    <w:p w14:paraId="71946E72"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proofErr w:type="gramStart"/>
      <w:r w:rsidRPr="004D27E9">
        <w:rPr>
          <w:rFonts w:ascii="Times New Roman" w:eastAsia="Times New Roman" w:hAnsi="Times New Roman" w:cs="Times New Roman"/>
          <w:sz w:val="28"/>
          <w:szCs w:val="28"/>
          <w:lang w:eastAsia="ru-RU"/>
        </w:rPr>
        <w:t>п.Красное</w:t>
      </w:r>
      <w:proofErr w:type="spellEnd"/>
      <w:r w:rsidRPr="004D27E9">
        <w:rPr>
          <w:rFonts w:ascii="Times New Roman" w:eastAsia="Times New Roman" w:hAnsi="Times New Roman" w:cs="Times New Roman"/>
          <w:sz w:val="28"/>
          <w:szCs w:val="28"/>
          <w:lang w:eastAsia="ru-RU"/>
        </w:rPr>
        <w:t xml:space="preserve">  -</w:t>
      </w:r>
      <w:proofErr w:type="gramEnd"/>
      <w:r w:rsidRPr="004D27E9">
        <w:rPr>
          <w:rFonts w:ascii="Times New Roman" w:eastAsia="Times New Roman" w:hAnsi="Times New Roman" w:cs="Times New Roman"/>
          <w:sz w:val="28"/>
          <w:szCs w:val="28"/>
          <w:lang w:eastAsia="ru-RU"/>
        </w:rPr>
        <w:t xml:space="preserve"> 11,1% (с 9 до 8);</w:t>
      </w:r>
    </w:p>
    <w:p w14:paraId="665DF549"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proofErr w:type="gramStart"/>
      <w:r w:rsidRPr="004D27E9">
        <w:rPr>
          <w:rFonts w:ascii="Times New Roman" w:eastAsia="Times New Roman" w:hAnsi="Times New Roman" w:cs="Times New Roman"/>
          <w:sz w:val="28"/>
          <w:szCs w:val="28"/>
          <w:lang w:eastAsia="ru-RU"/>
        </w:rPr>
        <w:t>с.Фрунзе</w:t>
      </w:r>
      <w:proofErr w:type="spellEnd"/>
      <w:r w:rsidRPr="004D27E9">
        <w:rPr>
          <w:rFonts w:ascii="Times New Roman" w:eastAsia="Times New Roman" w:hAnsi="Times New Roman" w:cs="Times New Roman"/>
          <w:sz w:val="28"/>
          <w:szCs w:val="28"/>
          <w:lang w:eastAsia="ru-RU"/>
        </w:rPr>
        <w:t xml:space="preserve">  -</w:t>
      </w:r>
      <w:proofErr w:type="gramEnd"/>
      <w:r w:rsidRPr="004D27E9">
        <w:rPr>
          <w:rFonts w:ascii="Times New Roman" w:eastAsia="Times New Roman" w:hAnsi="Times New Roman" w:cs="Times New Roman"/>
          <w:sz w:val="28"/>
          <w:szCs w:val="28"/>
          <w:lang w:eastAsia="ru-RU"/>
        </w:rPr>
        <w:t xml:space="preserve"> 44,4% (с 18 до 10);</w:t>
      </w:r>
    </w:p>
    <w:p w14:paraId="3D97E4AF"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proofErr w:type="gramStart"/>
      <w:r w:rsidRPr="004D27E9">
        <w:rPr>
          <w:rFonts w:ascii="Times New Roman" w:eastAsia="Times New Roman" w:hAnsi="Times New Roman" w:cs="Times New Roman"/>
          <w:sz w:val="28"/>
          <w:szCs w:val="28"/>
          <w:lang w:eastAsia="ru-RU"/>
        </w:rPr>
        <w:t>с.Владимировка</w:t>
      </w:r>
      <w:proofErr w:type="spellEnd"/>
      <w:r w:rsidRPr="004D27E9">
        <w:rPr>
          <w:rFonts w:ascii="Times New Roman" w:eastAsia="Times New Roman" w:hAnsi="Times New Roman" w:cs="Times New Roman"/>
          <w:sz w:val="28"/>
          <w:szCs w:val="28"/>
          <w:lang w:eastAsia="ru-RU"/>
        </w:rPr>
        <w:t xml:space="preserve">  -</w:t>
      </w:r>
      <w:proofErr w:type="gramEnd"/>
      <w:r w:rsidRPr="004D27E9">
        <w:rPr>
          <w:rFonts w:ascii="Times New Roman" w:eastAsia="Times New Roman" w:hAnsi="Times New Roman" w:cs="Times New Roman"/>
          <w:sz w:val="28"/>
          <w:szCs w:val="28"/>
          <w:lang w:eastAsia="ru-RU"/>
        </w:rPr>
        <w:t xml:space="preserve"> 52,4 % ( с 21 до 10);</w:t>
      </w:r>
    </w:p>
    <w:p w14:paraId="072CEE63"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proofErr w:type="gramStart"/>
      <w:r w:rsidRPr="004D27E9">
        <w:rPr>
          <w:rFonts w:ascii="Times New Roman" w:eastAsia="Times New Roman" w:hAnsi="Times New Roman" w:cs="Times New Roman"/>
          <w:sz w:val="28"/>
          <w:szCs w:val="28"/>
          <w:lang w:eastAsia="ru-RU"/>
        </w:rPr>
        <w:t>с.Незавертайловка</w:t>
      </w:r>
      <w:proofErr w:type="spellEnd"/>
      <w:r w:rsidRPr="004D27E9">
        <w:rPr>
          <w:rFonts w:ascii="Times New Roman" w:eastAsia="Times New Roman" w:hAnsi="Times New Roman" w:cs="Times New Roman"/>
          <w:sz w:val="28"/>
          <w:szCs w:val="28"/>
          <w:lang w:eastAsia="ru-RU"/>
        </w:rPr>
        <w:t xml:space="preserve">  -</w:t>
      </w:r>
      <w:proofErr w:type="gramEnd"/>
      <w:r w:rsidRPr="004D27E9">
        <w:rPr>
          <w:rFonts w:ascii="Times New Roman" w:eastAsia="Times New Roman" w:hAnsi="Times New Roman" w:cs="Times New Roman"/>
          <w:sz w:val="28"/>
          <w:szCs w:val="28"/>
          <w:lang w:eastAsia="ru-RU"/>
        </w:rPr>
        <w:t xml:space="preserve"> 8,7% (с 23 до 21);</w:t>
      </w:r>
    </w:p>
    <w:p w14:paraId="61C1F327"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proofErr w:type="gramStart"/>
      <w:r w:rsidRPr="004D27E9">
        <w:rPr>
          <w:rFonts w:ascii="Times New Roman" w:eastAsia="Times New Roman" w:hAnsi="Times New Roman" w:cs="Times New Roman"/>
          <w:sz w:val="28"/>
          <w:szCs w:val="28"/>
          <w:lang w:eastAsia="ru-RU"/>
        </w:rPr>
        <w:t>с.Глиное</w:t>
      </w:r>
      <w:proofErr w:type="spellEnd"/>
      <w:r w:rsidRPr="004D27E9">
        <w:rPr>
          <w:rFonts w:ascii="Times New Roman" w:eastAsia="Times New Roman" w:hAnsi="Times New Roman" w:cs="Times New Roman"/>
          <w:sz w:val="28"/>
          <w:szCs w:val="28"/>
          <w:lang w:eastAsia="ru-RU"/>
        </w:rPr>
        <w:t xml:space="preserve">  -</w:t>
      </w:r>
      <w:proofErr w:type="gramEnd"/>
      <w:r w:rsidRPr="004D27E9">
        <w:rPr>
          <w:rFonts w:ascii="Times New Roman" w:eastAsia="Times New Roman" w:hAnsi="Times New Roman" w:cs="Times New Roman"/>
          <w:sz w:val="28"/>
          <w:szCs w:val="28"/>
          <w:lang w:eastAsia="ru-RU"/>
        </w:rPr>
        <w:t>36,0%  (с 25  до 16);</w:t>
      </w:r>
    </w:p>
    <w:p w14:paraId="6899F8EE"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r w:rsidRPr="004D27E9">
        <w:rPr>
          <w:rFonts w:ascii="Times New Roman" w:eastAsia="Times New Roman" w:hAnsi="Times New Roman" w:cs="Times New Roman"/>
          <w:sz w:val="28"/>
          <w:szCs w:val="28"/>
          <w:lang w:eastAsia="ru-RU"/>
        </w:rPr>
        <w:t>с.Карагаш</w:t>
      </w:r>
      <w:proofErr w:type="spellEnd"/>
      <w:r w:rsidRPr="004D27E9">
        <w:rPr>
          <w:rFonts w:ascii="Times New Roman" w:eastAsia="Times New Roman" w:hAnsi="Times New Roman" w:cs="Times New Roman"/>
          <w:sz w:val="28"/>
          <w:szCs w:val="28"/>
          <w:lang w:eastAsia="ru-RU"/>
        </w:rPr>
        <w:t xml:space="preserve"> -35,0% (с 20 до 13);</w:t>
      </w:r>
    </w:p>
    <w:p w14:paraId="75EFB386"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r w:rsidRPr="004D27E9">
        <w:rPr>
          <w:rFonts w:ascii="Times New Roman" w:eastAsia="Times New Roman" w:hAnsi="Times New Roman" w:cs="Times New Roman"/>
          <w:sz w:val="28"/>
          <w:szCs w:val="28"/>
          <w:lang w:eastAsia="ru-RU"/>
        </w:rPr>
        <w:t>с.Чобручи</w:t>
      </w:r>
      <w:proofErr w:type="spellEnd"/>
      <w:r w:rsidRPr="004D27E9">
        <w:rPr>
          <w:rFonts w:ascii="Times New Roman" w:eastAsia="Times New Roman" w:hAnsi="Times New Roman" w:cs="Times New Roman"/>
          <w:sz w:val="28"/>
          <w:szCs w:val="28"/>
          <w:lang w:eastAsia="ru-RU"/>
        </w:rPr>
        <w:t xml:space="preserve"> – 51,7% (с 29 до 14);</w:t>
      </w:r>
    </w:p>
    <w:p w14:paraId="07C71F8F"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r w:rsidRPr="004D27E9">
        <w:rPr>
          <w:rFonts w:ascii="Times New Roman" w:eastAsia="Times New Roman" w:hAnsi="Times New Roman" w:cs="Times New Roman"/>
          <w:sz w:val="28"/>
          <w:szCs w:val="28"/>
          <w:lang w:eastAsia="ru-RU"/>
        </w:rPr>
        <w:t>г.Слободзея</w:t>
      </w:r>
      <w:proofErr w:type="spellEnd"/>
      <w:r w:rsidRPr="004D27E9">
        <w:rPr>
          <w:rFonts w:ascii="Times New Roman" w:eastAsia="Times New Roman" w:hAnsi="Times New Roman" w:cs="Times New Roman"/>
          <w:sz w:val="28"/>
          <w:szCs w:val="28"/>
          <w:lang w:eastAsia="ru-RU"/>
        </w:rPr>
        <w:t xml:space="preserve">   -8,6% (</w:t>
      </w:r>
      <w:proofErr w:type="gramStart"/>
      <w:r w:rsidRPr="004D27E9">
        <w:rPr>
          <w:rFonts w:ascii="Times New Roman" w:eastAsia="Times New Roman" w:hAnsi="Times New Roman" w:cs="Times New Roman"/>
          <w:sz w:val="28"/>
          <w:szCs w:val="28"/>
          <w:lang w:eastAsia="ru-RU"/>
        </w:rPr>
        <w:t>с  105</w:t>
      </w:r>
      <w:proofErr w:type="gramEnd"/>
      <w:r w:rsidRPr="004D27E9">
        <w:rPr>
          <w:rFonts w:ascii="Times New Roman" w:eastAsia="Times New Roman" w:hAnsi="Times New Roman" w:cs="Times New Roman"/>
          <w:sz w:val="28"/>
          <w:szCs w:val="28"/>
          <w:lang w:eastAsia="ru-RU"/>
        </w:rPr>
        <w:t xml:space="preserve"> до  96);</w:t>
      </w:r>
    </w:p>
    <w:p w14:paraId="43D78FF6"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Рост зарегистрированных преступлений наблюдается в следующих населенных пунктах: </w:t>
      </w:r>
    </w:p>
    <w:p w14:paraId="3FBAB11A"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proofErr w:type="gramStart"/>
      <w:r w:rsidRPr="004D27E9">
        <w:rPr>
          <w:rFonts w:ascii="Times New Roman" w:eastAsia="Times New Roman" w:hAnsi="Times New Roman" w:cs="Times New Roman"/>
          <w:sz w:val="28"/>
          <w:szCs w:val="28"/>
          <w:lang w:eastAsia="ru-RU"/>
        </w:rPr>
        <w:t>п.Первомайск</w:t>
      </w:r>
      <w:proofErr w:type="spellEnd"/>
      <w:r w:rsidRPr="004D27E9">
        <w:rPr>
          <w:rFonts w:ascii="Times New Roman" w:eastAsia="Times New Roman" w:hAnsi="Times New Roman" w:cs="Times New Roman"/>
          <w:sz w:val="28"/>
          <w:szCs w:val="28"/>
          <w:lang w:eastAsia="ru-RU"/>
        </w:rPr>
        <w:t xml:space="preserve">  +</w:t>
      </w:r>
      <w:proofErr w:type="gramEnd"/>
      <w:r w:rsidRPr="004D27E9">
        <w:rPr>
          <w:rFonts w:ascii="Times New Roman" w:eastAsia="Times New Roman" w:hAnsi="Times New Roman" w:cs="Times New Roman"/>
          <w:sz w:val="28"/>
          <w:szCs w:val="28"/>
          <w:lang w:eastAsia="ru-RU"/>
        </w:rPr>
        <w:t>13,3 % (с 15 до 17);</w:t>
      </w:r>
    </w:p>
    <w:p w14:paraId="7828F906"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  </w:t>
      </w:r>
      <w:proofErr w:type="spellStart"/>
      <w:proofErr w:type="gramStart"/>
      <w:r w:rsidRPr="004D27E9">
        <w:rPr>
          <w:rFonts w:ascii="Times New Roman" w:eastAsia="Times New Roman" w:hAnsi="Times New Roman" w:cs="Times New Roman"/>
          <w:sz w:val="28"/>
          <w:szCs w:val="28"/>
          <w:lang w:eastAsia="ru-RU"/>
        </w:rPr>
        <w:t>с.Коротное</w:t>
      </w:r>
      <w:proofErr w:type="spellEnd"/>
      <w:r w:rsidRPr="004D27E9">
        <w:rPr>
          <w:rFonts w:ascii="Times New Roman" w:eastAsia="Times New Roman" w:hAnsi="Times New Roman" w:cs="Times New Roman"/>
          <w:sz w:val="28"/>
          <w:szCs w:val="28"/>
          <w:lang w:eastAsia="ru-RU"/>
        </w:rPr>
        <w:t xml:space="preserve">  +</w:t>
      </w:r>
      <w:proofErr w:type="gramEnd"/>
      <w:r w:rsidRPr="004D27E9">
        <w:rPr>
          <w:rFonts w:ascii="Times New Roman" w:eastAsia="Times New Roman" w:hAnsi="Times New Roman" w:cs="Times New Roman"/>
          <w:sz w:val="28"/>
          <w:szCs w:val="28"/>
          <w:lang w:eastAsia="ru-RU"/>
        </w:rPr>
        <w:t>52,9% (с 17 до 26);</w:t>
      </w:r>
    </w:p>
    <w:p w14:paraId="7D24DCC8"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lastRenderedPageBreak/>
        <w:t xml:space="preserve">За отчетный период на территории обслуживания </w:t>
      </w:r>
      <w:proofErr w:type="spellStart"/>
      <w:r w:rsidRPr="004D27E9">
        <w:rPr>
          <w:rFonts w:ascii="Times New Roman" w:eastAsia="Times New Roman" w:hAnsi="Times New Roman" w:cs="Times New Roman"/>
          <w:sz w:val="28"/>
          <w:szCs w:val="28"/>
          <w:lang w:eastAsia="ru-RU"/>
        </w:rPr>
        <w:t>Слободзейского</w:t>
      </w:r>
      <w:proofErr w:type="spellEnd"/>
      <w:r w:rsidRPr="004D27E9">
        <w:rPr>
          <w:rFonts w:ascii="Times New Roman" w:eastAsia="Times New Roman" w:hAnsi="Times New Roman" w:cs="Times New Roman"/>
          <w:sz w:val="28"/>
          <w:szCs w:val="28"/>
          <w:lang w:eastAsia="ru-RU"/>
        </w:rPr>
        <w:t xml:space="preserve"> РОВД было зарегистрировано </w:t>
      </w:r>
      <w:proofErr w:type="gramStart"/>
      <w:r w:rsidRPr="004D27E9">
        <w:rPr>
          <w:rFonts w:ascii="Times New Roman" w:eastAsia="Times New Roman" w:hAnsi="Times New Roman" w:cs="Times New Roman"/>
          <w:sz w:val="28"/>
          <w:szCs w:val="28"/>
          <w:lang w:eastAsia="ru-RU"/>
        </w:rPr>
        <w:t>83  факта</w:t>
      </w:r>
      <w:proofErr w:type="gramEnd"/>
      <w:r w:rsidRPr="004D27E9">
        <w:rPr>
          <w:rFonts w:ascii="Times New Roman" w:eastAsia="Times New Roman" w:hAnsi="Times New Roman" w:cs="Times New Roman"/>
          <w:sz w:val="28"/>
          <w:szCs w:val="28"/>
          <w:lang w:eastAsia="ru-RU"/>
        </w:rPr>
        <w:t xml:space="preserve">  хищений имущества собственника, что на  -24,5% меньше  прошлого года. </w:t>
      </w:r>
      <w:proofErr w:type="gramStart"/>
      <w:r w:rsidRPr="004D27E9">
        <w:rPr>
          <w:rFonts w:ascii="Times New Roman" w:eastAsia="Times New Roman" w:hAnsi="Times New Roman" w:cs="Times New Roman"/>
          <w:sz w:val="28"/>
          <w:szCs w:val="28"/>
          <w:lang w:eastAsia="ru-RU"/>
        </w:rPr>
        <w:t>Доля  краж</w:t>
      </w:r>
      <w:proofErr w:type="gramEnd"/>
      <w:r w:rsidRPr="004D27E9">
        <w:rPr>
          <w:rFonts w:ascii="Times New Roman" w:eastAsia="Times New Roman" w:hAnsi="Times New Roman" w:cs="Times New Roman"/>
          <w:sz w:val="28"/>
          <w:szCs w:val="28"/>
          <w:lang w:eastAsia="ru-RU"/>
        </w:rPr>
        <w:t xml:space="preserve"> от общего количества зарегистрированных преступлений – 35,0 %.</w:t>
      </w:r>
    </w:p>
    <w:p w14:paraId="5B3860AF" w14:textId="77777777" w:rsidR="004D27E9" w:rsidRPr="007A3A7C"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Также за отчетный период на территории района было совершено 36 </w:t>
      </w:r>
      <w:proofErr w:type="gramStart"/>
      <w:r w:rsidRPr="004D27E9">
        <w:rPr>
          <w:rFonts w:ascii="Times New Roman" w:eastAsia="Times New Roman" w:hAnsi="Times New Roman" w:cs="Times New Roman"/>
          <w:sz w:val="28"/>
          <w:szCs w:val="28"/>
          <w:lang w:eastAsia="ru-RU"/>
        </w:rPr>
        <w:t>краж  из</w:t>
      </w:r>
      <w:proofErr w:type="gramEnd"/>
      <w:r w:rsidRPr="004D27E9">
        <w:rPr>
          <w:rFonts w:ascii="Times New Roman" w:eastAsia="Times New Roman" w:hAnsi="Times New Roman" w:cs="Times New Roman"/>
          <w:sz w:val="28"/>
          <w:szCs w:val="28"/>
          <w:lang w:eastAsia="ru-RU"/>
        </w:rPr>
        <w:t xml:space="preserve"> квартир и жилищ граждан, что на  уровне  прошлого года (в 2022 г.- 36).</w:t>
      </w:r>
    </w:p>
    <w:p w14:paraId="77A315E8" w14:textId="37F8A9CD"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Рост краж наблюдается в населенных пунктах района: </w:t>
      </w:r>
      <w:proofErr w:type="spellStart"/>
      <w:r w:rsidRPr="004D27E9">
        <w:rPr>
          <w:rFonts w:ascii="Times New Roman" w:eastAsia="Times New Roman" w:hAnsi="Times New Roman" w:cs="Times New Roman"/>
          <w:sz w:val="28"/>
          <w:szCs w:val="28"/>
          <w:lang w:eastAsia="ru-RU"/>
        </w:rPr>
        <w:t>г.Слободзея</w:t>
      </w:r>
      <w:proofErr w:type="spellEnd"/>
      <w:r w:rsidRPr="004D27E9">
        <w:rPr>
          <w:rFonts w:ascii="Times New Roman" w:eastAsia="Times New Roman" w:hAnsi="Times New Roman" w:cs="Times New Roman"/>
          <w:sz w:val="28"/>
          <w:szCs w:val="28"/>
          <w:lang w:eastAsia="ru-RU"/>
        </w:rPr>
        <w:t xml:space="preserve"> (с 27 до 37</w:t>
      </w:r>
      <w:proofErr w:type="gramStart"/>
      <w:r w:rsidRPr="004D27E9">
        <w:rPr>
          <w:rFonts w:ascii="Times New Roman" w:eastAsia="Times New Roman" w:hAnsi="Times New Roman" w:cs="Times New Roman"/>
          <w:sz w:val="28"/>
          <w:szCs w:val="28"/>
          <w:lang w:eastAsia="ru-RU"/>
        </w:rPr>
        <w:t>),с.</w:t>
      </w:r>
      <w:proofErr w:type="gramEnd"/>
      <w:r w:rsidRPr="004D27E9">
        <w:rPr>
          <w:rFonts w:ascii="Times New Roman" w:eastAsia="Times New Roman" w:hAnsi="Times New Roman" w:cs="Times New Roman"/>
          <w:sz w:val="28"/>
          <w:szCs w:val="28"/>
          <w:lang w:eastAsia="ru-RU"/>
        </w:rPr>
        <w:t xml:space="preserve"> </w:t>
      </w:r>
      <w:proofErr w:type="spellStart"/>
      <w:r w:rsidRPr="004D27E9">
        <w:rPr>
          <w:rFonts w:ascii="Times New Roman" w:eastAsia="Times New Roman" w:hAnsi="Times New Roman" w:cs="Times New Roman"/>
          <w:sz w:val="28"/>
          <w:szCs w:val="28"/>
          <w:lang w:eastAsia="ru-RU"/>
        </w:rPr>
        <w:t>Коротное</w:t>
      </w:r>
      <w:proofErr w:type="spellEnd"/>
      <w:r w:rsidRPr="004D27E9">
        <w:rPr>
          <w:rFonts w:ascii="Times New Roman" w:eastAsia="Times New Roman" w:hAnsi="Times New Roman" w:cs="Times New Roman"/>
          <w:sz w:val="28"/>
          <w:szCs w:val="28"/>
          <w:lang w:eastAsia="ru-RU"/>
        </w:rPr>
        <w:t xml:space="preserve">  (с 5 до 12), по остальным населенным пунктам наблюдается снижение краж, в </w:t>
      </w:r>
      <w:proofErr w:type="spellStart"/>
      <w:r w:rsidRPr="004D27E9">
        <w:rPr>
          <w:rFonts w:ascii="Times New Roman" w:eastAsia="Times New Roman" w:hAnsi="Times New Roman" w:cs="Times New Roman"/>
          <w:sz w:val="28"/>
          <w:szCs w:val="28"/>
          <w:lang w:eastAsia="ru-RU"/>
        </w:rPr>
        <w:t>п.Красное</w:t>
      </w:r>
      <w:proofErr w:type="spellEnd"/>
      <w:r w:rsidRPr="004D27E9">
        <w:rPr>
          <w:rFonts w:ascii="Times New Roman" w:eastAsia="Times New Roman" w:hAnsi="Times New Roman" w:cs="Times New Roman"/>
          <w:sz w:val="28"/>
          <w:szCs w:val="28"/>
          <w:lang w:eastAsia="ru-RU"/>
        </w:rPr>
        <w:t xml:space="preserve"> в 2023 году не зарегистрировано краж вообще.</w:t>
      </w:r>
    </w:p>
    <w:p w14:paraId="468C5AEB"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Раскрываемость краж по расследованным уголовным делам   составляет 75,3 %, что на 1,9% </w:t>
      </w:r>
      <w:proofErr w:type="gramStart"/>
      <w:r w:rsidRPr="004D27E9">
        <w:rPr>
          <w:rFonts w:ascii="Times New Roman" w:eastAsia="Times New Roman" w:hAnsi="Times New Roman" w:cs="Times New Roman"/>
          <w:sz w:val="28"/>
          <w:szCs w:val="28"/>
          <w:lang w:eastAsia="ru-RU"/>
        </w:rPr>
        <w:t>ниже  уровня</w:t>
      </w:r>
      <w:proofErr w:type="gramEnd"/>
      <w:r w:rsidRPr="004D27E9">
        <w:rPr>
          <w:rFonts w:ascii="Times New Roman" w:eastAsia="Times New Roman" w:hAnsi="Times New Roman" w:cs="Times New Roman"/>
          <w:sz w:val="28"/>
          <w:szCs w:val="28"/>
          <w:lang w:eastAsia="ru-RU"/>
        </w:rPr>
        <w:t xml:space="preserve"> прошлого года (в 2022 г. – 77,2 %), раскрываемость краж из квартир и жилищ граждан снизилась на -2.5% и составляет 73,2% (в 2022 г. – 75,7%).  По установленным лицам раскрываемость краж </w:t>
      </w:r>
      <w:proofErr w:type="gramStart"/>
      <w:r w:rsidRPr="004D27E9">
        <w:rPr>
          <w:rFonts w:ascii="Times New Roman" w:eastAsia="Times New Roman" w:hAnsi="Times New Roman" w:cs="Times New Roman"/>
          <w:sz w:val="28"/>
          <w:szCs w:val="28"/>
          <w:lang w:eastAsia="ru-RU"/>
        </w:rPr>
        <w:t>составляет  75</w:t>
      </w:r>
      <w:proofErr w:type="gramEnd"/>
      <w:r w:rsidRPr="004D27E9">
        <w:rPr>
          <w:rFonts w:ascii="Times New Roman" w:eastAsia="Times New Roman" w:hAnsi="Times New Roman" w:cs="Times New Roman"/>
          <w:sz w:val="28"/>
          <w:szCs w:val="28"/>
          <w:lang w:eastAsia="ru-RU"/>
        </w:rPr>
        <w:t>,9% (2022 г. – 78,1%).</w:t>
      </w:r>
    </w:p>
    <w:p w14:paraId="47BE3464"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За   </w:t>
      </w:r>
      <w:proofErr w:type="gramStart"/>
      <w:r w:rsidRPr="004D27E9">
        <w:rPr>
          <w:rFonts w:ascii="Times New Roman" w:eastAsia="Times New Roman" w:hAnsi="Times New Roman" w:cs="Times New Roman"/>
          <w:sz w:val="28"/>
          <w:szCs w:val="28"/>
          <w:lang w:eastAsia="ru-RU"/>
        </w:rPr>
        <w:t>отчетный  период</w:t>
      </w:r>
      <w:proofErr w:type="gramEnd"/>
      <w:r w:rsidRPr="004D27E9">
        <w:rPr>
          <w:rFonts w:ascii="Times New Roman" w:eastAsia="Times New Roman" w:hAnsi="Times New Roman" w:cs="Times New Roman"/>
          <w:sz w:val="28"/>
          <w:szCs w:val="28"/>
          <w:lang w:eastAsia="ru-RU"/>
        </w:rPr>
        <w:t xml:space="preserve">   преступления   по  расследованным   уголовным   делам   были совершены следующими категориями лиц:</w:t>
      </w:r>
    </w:p>
    <w:p w14:paraId="66ECBE36"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404"/>
        <w:gridCol w:w="1404"/>
        <w:gridCol w:w="2046"/>
      </w:tblGrid>
      <w:tr w:rsidR="004D27E9" w:rsidRPr="004D27E9" w14:paraId="390DBF94" w14:textId="77777777" w:rsidTr="00AA7606">
        <w:trPr>
          <w:jc w:val="center"/>
        </w:trPr>
        <w:tc>
          <w:tcPr>
            <w:tcW w:w="3348" w:type="dxa"/>
          </w:tcPr>
          <w:p w14:paraId="234A0E50" w14:textId="77777777" w:rsidR="004D27E9" w:rsidRPr="004D27E9" w:rsidRDefault="004D27E9" w:rsidP="004D27E9">
            <w:pPr>
              <w:spacing w:after="0" w:line="240" w:lineRule="auto"/>
              <w:ind w:firstLine="708"/>
              <w:jc w:val="both"/>
              <w:rPr>
                <w:rFonts w:ascii="Times New Roman" w:eastAsia="Times New Roman" w:hAnsi="Times New Roman" w:cs="Times New Roman"/>
                <w:b/>
                <w:sz w:val="24"/>
                <w:szCs w:val="24"/>
                <w:lang w:eastAsia="ru-RU"/>
              </w:rPr>
            </w:pPr>
            <w:r w:rsidRPr="004D27E9">
              <w:rPr>
                <w:rFonts w:ascii="Times New Roman" w:eastAsia="Times New Roman" w:hAnsi="Times New Roman" w:cs="Times New Roman"/>
                <w:b/>
                <w:sz w:val="24"/>
                <w:szCs w:val="24"/>
                <w:lang w:eastAsia="ru-RU"/>
              </w:rPr>
              <w:t>категория лиц</w:t>
            </w:r>
          </w:p>
        </w:tc>
        <w:tc>
          <w:tcPr>
            <w:tcW w:w="1033" w:type="dxa"/>
            <w:vAlign w:val="center"/>
          </w:tcPr>
          <w:p w14:paraId="6B13CDBB" w14:textId="77777777" w:rsidR="004D27E9" w:rsidRPr="004D27E9" w:rsidRDefault="004D27E9" w:rsidP="004D27E9">
            <w:pPr>
              <w:spacing w:after="0" w:line="240" w:lineRule="auto"/>
              <w:ind w:firstLine="708"/>
              <w:jc w:val="both"/>
              <w:rPr>
                <w:rFonts w:ascii="Times New Roman" w:eastAsia="Times New Roman" w:hAnsi="Times New Roman" w:cs="Times New Roman"/>
                <w:b/>
                <w:sz w:val="24"/>
                <w:szCs w:val="24"/>
                <w:lang w:eastAsia="ru-RU"/>
              </w:rPr>
            </w:pPr>
            <w:r w:rsidRPr="004D27E9">
              <w:rPr>
                <w:rFonts w:ascii="Times New Roman" w:eastAsia="Times New Roman" w:hAnsi="Times New Roman" w:cs="Times New Roman"/>
                <w:b/>
                <w:sz w:val="24"/>
                <w:szCs w:val="24"/>
                <w:lang w:eastAsia="ru-RU"/>
              </w:rPr>
              <w:t>2023</w:t>
            </w:r>
          </w:p>
        </w:tc>
        <w:tc>
          <w:tcPr>
            <w:tcW w:w="1080" w:type="dxa"/>
            <w:vAlign w:val="center"/>
          </w:tcPr>
          <w:p w14:paraId="71C86163" w14:textId="77777777" w:rsidR="004D27E9" w:rsidRPr="004D27E9" w:rsidRDefault="004D27E9" w:rsidP="004D27E9">
            <w:pPr>
              <w:spacing w:after="0" w:line="240" w:lineRule="auto"/>
              <w:ind w:firstLine="708"/>
              <w:jc w:val="both"/>
              <w:rPr>
                <w:rFonts w:ascii="Times New Roman" w:eastAsia="Times New Roman" w:hAnsi="Times New Roman" w:cs="Times New Roman"/>
                <w:b/>
                <w:sz w:val="24"/>
                <w:szCs w:val="24"/>
                <w:lang w:eastAsia="ru-RU"/>
              </w:rPr>
            </w:pPr>
            <w:r w:rsidRPr="004D27E9">
              <w:rPr>
                <w:rFonts w:ascii="Times New Roman" w:eastAsia="Times New Roman" w:hAnsi="Times New Roman" w:cs="Times New Roman"/>
                <w:b/>
                <w:sz w:val="24"/>
                <w:szCs w:val="24"/>
                <w:lang w:eastAsia="ru-RU"/>
              </w:rPr>
              <w:t>2022</w:t>
            </w:r>
          </w:p>
        </w:tc>
        <w:tc>
          <w:tcPr>
            <w:tcW w:w="1338" w:type="dxa"/>
            <w:vAlign w:val="center"/>
          </w:tcPr>
          <w:p w14:paraId="2F4D06E1" w14:textId="77777777" w:rsidR="004D27E9" w:rsidRPr="004D27E9" w:rsidRDefault="004D27E9" w:rsidP="004D27E9">
            <w:pPr>
              <w:spacing w:after="0" w:line="240" w:lineRule="auto"/>
              <w:ind w:firstLine="708"/>
              <w:jc w:val="both"/>
              <w:rPr>
                <w:rFonts w:ascii="Times New Roman" w:eastAsia="Times New Roman" w:hAnsi="Times New Roman" w:cs="Times New Roman"/>
                <w:b/>
                <w:sz w:val="24"/>
                <w:szCs w:val="24"/>
                <w:lang w:eastAsia="ru-RU"/>
              </w:rPr>
            </w:pPr>
            <w:r w:rsidRPr="004D27E9">
              <w:rPr>
                <w:rFonts w:ascii="Times New Roman" w:eastAsia="Times New Roman" w:hAnsi="Times New Roman" w:cs="Times New Roman"/>
                <w:b/>
                <w:sz w:val="24"/>
                <w:szCs w:val="24"/>
                <w:lang w:eastAsia="ru-RU"/>
              </w:rPr>
              <w:t>Динамика</w:t>
            </w:r>
          </w:p>
        </w:tc>
      </w:tr>
      <w:tr w:rsidR="004D27E9" w:rsidRPr="004D27E9" w14:paraId="125F0106" w14:textId="77777777" w:rsidTr="00AA7606">
        <w:trPr>
          <w:jc w:val="center"/>
        </w:trPr>
        <w:tc>
          <w:tcPr>
            <w:tcW w:w="3348" w:type="dxa"/>
          </w:tcPr>
          <w:p w14:paraId="5F7B6270"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неработающие</w:t>
            </w:r>
          </w:p>
        </w:tc>
        <w:tc>
          <w:tcPr>
            <w:tcW w:w="1033" w:type="dxa"/>
            <w:vAlign w:val="center"/>
          </w:tcPr>
          <w:p w14:paraId="1B7C3C14"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142</w:t>
            </w:r>
          </w:p>
        </w:tc>
        <w:tc>
          <w:tcPr>
            <w:tcW w:w="1080" w:type="dxa"/>
            <w:vAlign w:val="center"/>
          </w:tcPr>
          <w:p w14:paraId="0819997F"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180</w:t>
            </w:r>
          </w:p>
        </w:tc>
        <w:tc>
          <w:tcPr>
            <w:tcW w:w="1338" w:type="dxa"/>
            <w:vAlign w:val="center"/>
          </w:tcPr>
          <w:p w14:paraId="59224286"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- 21,1</w:t>
            </w:r>
          </w:p>
        </w:tc>
      </w:tr>
      <w:tr w:rsidR="004D27E9" w:rsidRPr="004D27E9" w14:paraId="5C005AB0" w14:textId="77777777" w:rsidTr="00AA7606">
        <w:trPr>
          <w:jc w:val="center"/>
        </w:trPr>
        <w:tc>
          <w:tcPr>
            <w:tcW w:w="3348" w:type="dxa"/>
          </w:tcPr>
          <w:p w14:paraId="61B6FDB2"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несовершеннолетние</w:t>
            </w:r>
          </w:p>
        </w:tc>
        <w:tc>
          <w:tcPr>
            <w:tcW w:w="1033" w:type="dxa"/>
            <w:vAlign w:val="center"/>
          </w:tcPr>
          <w:p w14:paraId="442F908C"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19</w:t>
            </w:r>
          </w:p>
        </w:tc>
        <w:tc>
          <w:tcPr>
            <w:tcW w:w="1080" w:type="dxa"/>
            <w:vAlign w:val="center"/>
          </w:tcPr>
          <w:p w14:paraId="6FC92080"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42</w:t>
            </w:r>
          </w:p>
        </w:tc>
        <w:tc>
          <w:tcPr>
            <w:tcW w:w="1338" w:type="dxa"/>
            <w:vAlign w:val="center"/>
          </w:tcPr>
          <w:p w14:paraId="11F0BFF2"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- 54,8</w:t>
            </w:r>
          </w:p>
        </w:tc>
      </w:tr>
      <w:tr w:rsidR="004D27E9" w:rsidRPr="004D27E9" w14:paraId="41A21F35" w14:textId="77777777" w:rsidTr="00AA7606">
        <w:trPr>
          <w:jc w:val="center"/>
        </w:trPr>
        <w:tc>
          <w:tcPr>
            <w:tcW w:w="3348" w:type="dxa"/>
          </w:tcPr>
          <w:p w14:paraId="14A3FF7C"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иностранные граждане</w:t>
            </w:r>
          </w:p>
        </w:tc>
        <w:tc>
          <w:tcPr>
            <w:tcW w:w="1033" w:type="dxa"/>
            <w:vAlign w:val="center"/>
          </w:tcPr>
          <w:p w14:paraId="728D00F3"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5</w:t>
            </w:r>
          </w:p>
        </w:tc>
        <w:tc>
          <w:tcPr>
            <w:tcW w:w="1080" w:type="dxa"/>
            <w:vAlign w:val="center"/>
          </w:tcPr>
          <w:p w14:paraId="266A605E"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2</w:t>
            </w:r>
          </w:p>
        </w:tc>
        <w:tc>
          <w:tcPr>
            <w:tcW w:w="1338" w:type="dxa"/>
            <w:vAlign w:val="center"/>
          </w:tcPr>
          <w:p w14:paraId="59FFB3D0"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150,0</w:t>
            </w:r>
          </w:p>
        </w:tc>
      </w:tr>
      <w:tr w:rsidR="004D27E9" w:rsidRPr="004D27E9" w14:paraId="32C2ADE1" w14:textId="77777777" w:rsidTr="00AA7606">
        <w:trPr>
          <w:jc w:val="center"/>
        </w:trPr>
        <w:tc>
          <w:tcPr>
            <w:tcW w:w="3348" w:type="dxa"/>
          </w:tcPr>
          <w:p w14:paraId="03941CA2"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ранее судимые</w:t>
            </w:r>
          </w:p>
        </w:tc>
        <w:tc>
          <w:tcPr>
            <w:tcW w:w="1033" w:type="dxa"/>
            <w:vAlign w:val="center"/>
          </w:tcPr>
          <w:p w14:paraId="641B274D"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43</w:t>
            </w:r>
          </w:p>
        </w:tc>
        <w:tc>
          <w:tcPr>
            <w:tcW w:w="1080" w:type="dxa"/>
            <w:vAlign w:val="center"/>
          </w:tcPr>
          <w:p w14:paraId="00BF9483"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65</w:t>
            </w:r>
          </w:p>
        </w:tc>
        <w:tc>
          <w:tcPr>
            <w:tcW w:w="1338" w:type="dxa"/>
            <w:vAlign w:val="center"/>
          </w:tcPr>
          <w:p w14:paraId="50B10968"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-33,8</w:t>
            </w:r>
          </w:p>
        </w:tc>
      </w:tr>
      <w:tr w:rsidR="004D27E9" w:rsidRPr="004D27E9" w14:paraId="7D812214" w14:textId="77777777" w:rsidTr="00AA7606">
        <w:trPr>
          <w:jc w:val="center"/>
        </w:trPr>
        <w:tc>
          <w:tcPr>
            <w:tcW w:w="3348" w:type="dxa"/>
          </w:tcPr>
          <w:p w14:paraId="71956089"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в состоянии опьянения</w:t>
            </w:r>
          </w:p>
        </w:tc>
        <w:tc>
          <w:tcPr>
            <w:tcW w:w="1033" w:type="dxa"/>
            <w:vAlign w:val="center"/>
          </w:tcPr>
          <w:p w14:paraId="0AA552C5"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57</w:t>
            </w:r>
          </w:p>
        </w:tc>
        <w:tc>
          <w:tcPr>
            <w:tcW w:w="1080" w:type="dxa"/>
            <w:vAlign w:val="center"/>
          </w:tcPr>
          <w:p w14:paraId="036511BB"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76</w:t>
            </w:r>
          </w:p>
        </w:tc>
        <w:tc>
          <w:tcPr>
            <w:tcW w:w="1338" w:type="dxa"/>
            <w:vAlign w:val="center"/>
          </w:tcPr>
          <w:p w14:paraId="5765F552"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- 25,0</w:t>
            </w:r>
          </w:p>
        </w:tc>
      </w:tr>
      <w:tr w:rsidR="004D27E9" w:rsidRPr="004D27E9" w14:paraId="0DAA3751" w14:textId="77777777" w:rsidTr="00AA7606">
        <w:trPr>
          <w:jc w:val="center"/>
        </w:trPr>
        <w:tc>
          <w:tcPr>
            <w:tcW w:w="3348" w:type="dxa"/>
          </w:tcPr>
          <w:p w14:paraId="5E054A8E"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сотрудники МВД</w:t>
            </w:r>
          </w:p>
        </w:tc>
        <w:tc>
          <w:tcPr>
            <w:tcW w:w="1033" w:type="dxa"/>
          </w:tcPr>
          <w:p w14:paraId="0C0A1C01"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2</w:t>
            </w:r>
          </w:p>
        </w:tc>
        <w:tc>
          <w:tcPr>
            <w:tcW w:w="1080" w:type="dxa"/>
          </w:tcPr>
          <w:p w14:paraId="7AE113D9"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w:t>
            </w:r>
          </w:p>
        </w:tc>
        <w:tc>
          <w:tcPr>
            <w:tcW w:w="1338" w:type="dxa"/>
          </w:tcPr>
          <w:p w14:paraId="27C36298"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100</w:t>
            </w:r>
          </w:p>
        </w:tc>
      </w:tr>
    </w:tbl>
    <w:p w14:paraId="5618C696"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p>
    <w:p w14:paraId="0F87501F" w14:textId="5A13B210" w:rsidR="004D27E9" w:rsidRPr="00A8679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За </w:t>
      </w:r>
      <w:proofErr w:type="gramStart"/>
      <w:r w:rsidRPr="004D27E9">
        <w:rPr>
          <w:rFonts w:ascii="Times New Roman" w:eastAsia="Times New Roman" w:hAnsi="Times New Roman" w:cs="Times New Roman"/>
          <w:sz w:val="28"/>
          <w:szCs w:val="28"/>
          <w:lang w:eastAsia="ru-RU"/>
        </w:rPr>
        <w:t>отчетный  период</w:t>
      </w:r>
      <w:proofErr w:type="gramEnd"/>
      <w:r w:rsidRPr="004D27E9">
        <w:rPr>
          <w:rFonts w:ascii="Times New Roman" w:eastAsia="Times New Roman" w:hAnsi="Times New Roman" w:cs="Times New Roman"/>
          <w:sz w:val="28"/>
          <w:szCs w:val="28"/>
          <w:lang w:eastAsia="ru-RU"/>
        </w:rPr>
        <w:t xml:space="preserve">  расследовано 229  преступлений, из числа совершенных   на   территории обслуживания. Раскрываемость составила 79,9 % (в 2022 г. – 80,7 %). Из них расследовано </w:t>
      </w:r>
      <w:proofErr w:type="gramStart"/>
      <w:r w:rsidRPr="004D27E9">
        <w:rPr>
          <w:rFonts w:ascii="Times New Roman" w:eastAsia="Times New Roman" w:hAnsi="Times New Roman" w:cs="Times New Roman"/>
          <w:sz w:val="28"/>
          <w:szCs w:val="28"/>
          <w:lang w:eastAsia="ru-RU"/>
        </w:rPr>
        <w:t>46  тяжких</w:t>
      </w:r>
      <w:proofErr w:type="gramEnd"/>
      <w:r w:rsidRPr="004D27E9">
        <w:rPr>
          <w:rFonts w:ascii="Times New Roman" w:eastAsia="Times New Roman" w:hAnsi="Times New Roman" w:cs="Times New Roman"/>
          <w:sz w:val="28"/>
          <w:szCs w:val="28"/>
          <w:lang w:eastAsia="ru-RU"/>
        </w:rPr>
        <w:t xml:space="preserve"> преступления, что составило 73,9 % раскрываемости (в 2022 г.–79,2 %),  расследовано  8 особо тяжких преступлений, раскрываемость 100,0% (в 2022 г. – 66,7%). </w:t>
      </w:r>
      <w:r w:rsidRPr="00A86799">
        <w:rPr>
          <w:rFonts w:ascii="Times New Roman" w:eastAsia="Times New Roman" w:hAnsi="Times New Roman" w:cs="Times New Roman"/>
          <w:sz w:val="28"/>
          <w:szCs w:val="28"/>
          <w:lang w:eastAsia="ru-RU"/>
        </w:rPr>
        <w:t xml:space="preserve">Раскрываемость преступлений, совершенных </w:t>
      </w:r>
      <w:proofErr w:type="gramStart"/>
      <w:r w:rsidRPr="00A86799">
        <w:rPr>
          <w:rFonts w:ascii="Times New Roman" w:eastAsia="Times New Roman" w:hAnsi="Times New Roman" w:cs="Times New Roman"/>
          <w:sz w:val="28"/>
          <w:szCs w:val="28"/>
          <w:lang w:eastAsia="ru-RU"/>
        </w:rPr>
        <w:t>в общественных местах</w:t>
      </w:r>
      <w:proofErr w:type="gramEnd"/>
      <w:r w:rsidRPr="00A86799">
        <w:rPr>
          <w:rFonts w:ascii="Times New Roman" w:eastAsia="Times New Roman" w:hAnsi="Times New Roman" w:cs="Times New Roman"/>
          <w:sz w:val="28"/>
          <w:szCs w:val="28"/>
          <w:lang w:eastAsia="ru-RU"/>
        </w:rPr>
        <w:t xml:space="preserve"> составляет 83,3 % (в 2022 г. – 90,5 %) в том числе на улицах – 80,0 % (в 2022 г.- 89,5 %).</w:t>
      </w:r>
    </w:p>
    <w:p w14:paraId="551970C1"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Также из 237 зарегистрированных преступлений, лица установлены по 211 преступлениям. Раскрываемость по установленным лицам составила 89,03</w:t>
      </w:r>
      <w:proofErr w:type="gramStart"/>
      <w:r w:rsidRPr="004D27E9">
        <w:rPr>
          <w:rFonts w:ascii="Times New Roman" w:eastAsia="Times New Roman" w:hAnsi="Times New Roman" w:cs="Times New Roman"/>
          <w:sz w:val="28"/>
          <w:szCs w:val="28"/>
          <w:lang w:eastAsia="ru-RU"/>
        </w:rPr>
        <w:t>%  (</w:t>
      </w:r>
      <w:proofErr w:type="gramEnd"/>
      <w:r w:rsidRPr="004D27E9">
        <w:rPr>
          <w:rFonts w:ascii="Times New Roman" w:eastAsia="Times New Roman" w:hAnsi="Times New Roman" w:cs="Times New Roman"/>
          <w:sz w:val="28"/>
          <w:szCs w:val="28"/>
          <w:lang w:eastAsia="ru-RU"/>
        </w:rPr>
        <w:t>в 2022 г. – 88,15%). Из 49 зарегистрированных тяжких преступлений, по 38 установлены лица их совершившие, раскрываемость составила  77,55 %  (в 2022 г.- 82,00%), из 10 зарегистрированных особо-тяжких преступлений лица установлены по 10 преступлениям, что составило 100% (в 2022 г. – 100%).</w:t>
      </w:r>
    </w:p>
    <w:p w14:paraId="4C077E7E"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За данный период сотрудниками </w:t>
      </w:r>
      <w:proofErr w:type="gramStart"/>
      <w:r w:rsidRPr="004D27E9">
        <w:rPr>
          <w:rFonts w:ascii="Times New Roman" w:eastAsia="Times New Roman" w:hAnsi="Times New Roman" w:cs="Times New Roman"/>
          <w:sz w:val="28"/>
          <w:szCs w:val="28"/>
          <w:lang w:eastAsia="ru-RU"/>
        </w:rPr>
        <w:t>разыскано  37</w:t>
      </w:r>
      <w:proofErr w:type="gramEnd"/>
      <w:r w:rsidRPr="004D27E9">
        <w:rPr>
          <w:rFonts w:ascii="Times New Roman" w:eastAsia="Times New Roman" w:hAnsi="Times New Roman" w:cs="Times New Roman"/>
          <w:sz w:val="28"/>
          <w:szCs w:val="28"/>
          <w:lang w:eastAsia="ru-RU"/>
        </w:rPr>
        <w:t xml:space="preserve">  уголовных преступников из 340 находившихся в розыске, что составило 10,9 % от общего числа разыскиваемых  (в 2022 г. – 9,9 %). Кроме того, за указанный период </w:t>
      </w:r>
      <w:proofErr w:type="gramStart"/>
      <w:r w:rsidRPr="004D27E9">
        <w:rPr>
          <w:rFonts w:ascii="Times New Roman" w:eastAsia="Times New Roman" w:hAnsi="Times New Roman" w:cs="Times New Roman"/>
          <w:sz w:val="28"/>
          <w:szCs w:val="28"/>
          <w:lang w:eastAsia="ru-RU"/>
        </w:rPr>
        <w:t>разыскано  9</w:t>
      </w:r>
      <w:proofErr w:type="gramEnd"/>
      <w:r w:rsidRPr="004D27E9">
        <w:rPr>
          <w:rFonts w:ascii="Times New Roman" w:eastAsia="Times New Roman" w:hAnsi="Times New Roman" w:cs="Times New Roman"/>
          <w:sz w:val="28"/>
          <w:szCs w:val="28"/>
          <w:lang w:eastAsia="ru-RU"/>
        </w:rPr>
        <w:t xml:space="preserve"> неплательщиков алиментов и 21  гос. должников.  </w:t>
      </w:r>
    </w:p>
    <w:p w14:paraId="568C9491"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В сфере борьбы с незаконным оборотом наркотиков и психотропных веществ за отчетный </w:t>
      </w:r>
      <w:proofErr w:type="gramStart"/>
      <w:r w:rsidRPr="004D27E9">
        <w:rPr>
          <w:rFonts w:ascii="Times New Roman" w:eastAsia="Times New Roman" w:hAnsi="Times New Roman" w:cs="Times New Roman"/>
          <w:sz w:val="28"/>
          <w:szCs w:val="28"/>
          <w:lang w:eastAsia="ru-RU"/>
        </w:rPr>
        <w:t>период  выявлено</w:t>
      </w:r>
      <w:proofErr w:type="gramEnd"/>
      <w:r w:rsidRPr="004D27E9">
        <w:rPr>
          <w:rFonts w:ascii="Times New Roman" w:eastAsia="Times New Roman" w:hAnsi="Times New Roman" w:cs="Times New Roman"/>
          <w:sz w:val="28"/>
          <w:szCs w:val="28"/>
          <w:lang w:eastAsia="ru-RU"/>
        </w:rPr>
        <w:t xml:space="preserve"> 10 преступлений  (в 2022 г. – 11). Всего </w:t>
      </w:r>
      <w:r w:rsidRPr="004D27E9">
        <w:rPr>
          <w:rFonts w:ascii="Times New Roman" w:eastAsia="Times New Roman" w:hAnsi="Times New Roman" w:cs="Times New Roman"/>
          <w:sz w:val="28"/>
          <w:szCs w:val="28"/>
          <w:lang w:eastAsia="ru-RU"/>
        </w:rPr>
        <w:lastRenderedPageBreak/>
        <w:t xml:space="preserve">по линии НОН составлено 52 административных протокола  (в 2022 г. - 35), из них  по </w:t>
      </w:r>
      <w:proofErr w:type="spellStart"/>
      <w:r w:rsidRPr="004D27E9">
        <w:rPr>
          <w:rFonts w:ascii="Times New Roman" w:eastAsia="Times New Roman" w:hAnsi="Times New Roman" w:cs="Times New Roman"/>
          <w:sz w:val="28"/>
          <w:szCs w:val="28"/>
          <w:lang w:eastAsia="ru-RU"/>
        </w:rPr>
        <w:t>ст.ст</w:t>
      </w:r>
      <w:proofErr w:type="spellEnd"/>
      <w:r w:rsidRPr="004D27E9">
        <w:rPr>
          <w:rFonts w:ascii="Times New Roman" w:eastAsia="Times New Roman" w:hAnsi="Times New Roman" w:cs="Times New Roman"/>
          <w:sz w:val="28"/>
          <w:szCs w:val="28"/>
          <w:lang w:eastAsia="ru-RU"/>
        </w:rPr>
        <w:t xml:space="preserve">. 6.13- 6.12  КоАП ПМР – 43 (в 2022 г. – 29),  по ст.10.5 КоАП ПМР – 9 протоколов  (в 2022 г. – 6). За отчетный период из незаконного оборота изъято наркотических и психотропных веществ: марихуана – 1594,307 гр., </w:t>
      </w:r>
      <w:proofErr w:type="spellStart"/>
      <w:r w:rsidRPr="004D27E9">
        <w:rPr>
          <w:rFonts w:ascii="Times New Roman" w:eastAsia="Times New Roman" w:hAnsi="Times New Roman" w:cs="Times New Roman"/>
          <w:sz w:val="28"/>
          <w:szCs w:val="28"/>
          <w:lang w:eastAsia="ru-RU"/>
        </w:rPr>
        <w:t>мефедрон</w:t>
      </w:r>
      <w:proofErr w:type="spellEnd"/>
      <w:r w:rsidRPr="004D27E9">
        <w:rPr>
          <w:rFonts w:ascii="Times New Roman" w:eastAsia="Times New Roman" w:hAnsi="Times New Roman" w:cs="Times New Roman"/>
          <w:sz w:val="28"/>
          <w:szCs w:val="28"/>
          <w:lang w:eastAsia="ru-RU"/>
        </w:rPr>
        <w:t xml:space="preserve"> – 9,878 гр., амфетамин – 8,509гр., преп. амфетамина – 46,61 гр., гашиш – 0,884 гр., </w:t>
      </w:r>
      <w:r w:rsidRPr="004D27E9">
        <w:rPr>
          <w:rFonts w:ascii="Times New Roman" w:eastAsia="Times New Roman" w:hAnsi="Times New Roman" w:cs="Times New Roman"/>
          <w:sz w:val="28"/>
          <w:szCs w:val="28"/>
          <w:lang w:val="en-US" w:eastAsia="ru-RU"/>
        </w:rPr>
        <w:t>a</w:t>
      </w:r>
      <w:r w:rsidRPr="004D27E9">
        <w:rPr>
          <w:rFonts w:ascii="Times New Roman" w:eastAsia="Times New Roman" w:hAnsi="Times New Roman" w:cs="Times New Roman"/>
          <w:sz w:val="28"/>
          <w:szCs w:val="28"/>
          <w:lang w:eastAsia="ru-RU"/>
        </w:rPr>
        <w:t>-</w:t>
      </w:r>
      <w:proofErr w:type="spellStart"/>
      <w:r w:rsidRPr="004D27E9">
        <w:rPr>
          <w:rFonts w:ascii="Times New Roman" w:eastAsia="Times New Roman" w:hAnsi="Times New Roman" w:cs="Times New Roman"/>
          <w:sz w:val="28"/>
          <w:szCs w:val="28"/>
          <w:lang w:val="en-US" w:eastAsia="ru-RU"/>
        </w:rPr>
        <w:t>pvp</w:t>
      </w:r>
      <w:proofErr w:type="spellEnd"/>
      <w:r w:rsidRPr="004D27E9">
        <w:rPr>
          <w:rFonts w:ascii="Times New Roman" w:eastAsia="Times New Roman" w:hAnsi="Times New Roman" w:cs="Times New Roman"/>
          <w:sz w:val="28"/>
          <w:szCs w:val="28"/>
          <w:lang w:eastAsia="ru-RU"/>
        </w:rPr>
        <w:t xml:space="preserve"> – 0,214 гр., конопля – 1829 кустов. В настоящее время на учете состоит 35 человек причастных к незаконному обороту наркотиков.</w:t>
      </w:r>
    </w:p>
    <w:p w14:paraId="6A2C74FC"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За двенадцать месяцев 2023 года сотрудниками ОУИМ </w:t>
      </w:r>
      <w:proofErr w:type="spellStart"/>
      <w:proofErr w:type="gramStart"/>
      <w:r w:rsidRPr="004D27E9">
        <w:rPr>
          <w:rFonts w:ascii="Times New Roman" w:eastAsia="Times New Roman" w:hAnsi="Times New Roman" w:cs="Times New Roman"/>
          <w:sz w:val="28"/>
          <w:szCs w:val="28"/>
          <w:lang w:eastAsia="ru-RU"/>
        </w:rPr>
        <w:t>Слободзейского</w:t>
      </w:r>
      <w:proofErr w:type="spellEnd"/>
      <w:r w:rsidRPr="004D27E9">
        <w:rPr>
          <w:rFonts w:ascii="Times New Roman" w:eastAsia="Times New Roman" w:hAnsi="Times New Roman" w:cs="Times New Roman"/>
          <w:sz w:val="28"/>
          <w:szCs w:val="28"/>
          <w:lang w:eastAsia="ru-RU"/>
        </w:rPr>
        <w:t xml:space="preserve">  РОВД</w:t>
      </w:r>
      <w:proofErr w:type="gramEnd"/>
      <w:r w:rsidRPr="004D27E9">
        <w:rPr>
          <w:rFonts w:ascii="Times New Roman" w:eastAsia="Times New Roman" w:hAnsi="Times New Roman" w:cs="Times New Roman"/>
          <w:sz w:val="28"/>
          <w:szCs w:val="28"/>
          <w:lang w:eastAsia="ru-RU"/>
        </w:rPr>
        <w:t xml:space="preserve"> направлено в ЛТП на лечение от алкоголизма 20 человек (в 2022 г. - 23). Находятся под административным надзором 37 человек (в 2022 г. - 27). На различных категориях профилактического учета в РОВД состоит 745 человек, в декабре поставлено на профилактический учет 39 человек, из них  хронических алкоголиков - 3,   наркоманов - 0,  ранее судимых – 10 лиц, формально попадающих под административный надзор – 6, осужденных к наказанию, не связанному с лишением свободы и др. – 20. Из незаконного оборота изъято 40 патронов различного калибра, 1 мина времен ВОВ. За отчетный период на территории </w:t>
      </w:r>
      <w:proofErr w:type="gramStart"/>
      <w:r w:rsidRPr="004D27E9">
        <w:rPr>
          <w:rFonts w:ascii="Times New Roman" w:eastAsia="Times New Roman" w:hAnsi="Times New Roman" w:cs="Times New Roman"/>
          <w:sz w:val="28"/>
          <w:szCs w:val="28"/>
          <w:lang w:eastAsia="ru-RU"/>
        </w:rPr>
        <w:t>обслуживания  зарегистрировано</w:t>
      </w:r>
      <w:proofErr w:type="gramEnd"/>
      <w:r w:rsidRPr="004D27E9">
        <w:rPr>
          <w:rFonts w:ascii="Times New Roman" w:eastAsia="Times New Roman" w:hAnsi="Times New Roman" w:cs="Times New Roman"/>
          <w:sz w:val="28"/>
          <w:szCs w:val="28"/>
          <w:lang w:eastAsia="ru-RU"/>
        </w:rPr>
        <w:t xml:space="preserve"> 6  преступлений, совершенных на бытовой почве, из которых относящиеся к категории тяжких и особо тяжких  4  (в 2022г. – 2).</w:t>
      </w:r>
      <w:r w:rsidRPr="004D27E9">
        <w:rPr>
          <w:rFonts w:ascii="Times New Roman" w:eastAsia="Times New Roman" w:hAnsi="Times New Roman" w:cs="Times New Roman"/>
          <w:sz w:val="28"/>
          <w:szCs w:val="28"/>
          <w:lang w:eastAsia="ru-RU"/>
        </w:rPr>
        <w:tab/>
      </w:r>
    </w:p>
    <w:p w14:paraId="4690E07B"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По состоянию на 31.12.2023 года на учете в инспекции по делам несовершеннолетних состоит  65 подростков, в том числе 2 особой категории, в декабре 2023 года постановлено на учет  несовершеннолетних - 2, с начала года – 25,  в РУВК направлено 2 несовершеннолетних (в 2022 г. - 2). За отчетный период  2023 года несовершеннолетними совершено 19 преступлений (в 2022г. - 42), доля преступлений, совершенных несовершеннолетними, от общего числа расследованных преступлений составляет – 8,3 %  (в 2022 году – 13,5%), в совершении преступлений участвовали 17  н/летних, 4 из которых состоит  на учете в ИДН.</w:t>
      </w:r>
    </w:p>
    <w:p w14:paraId="3F00AEF8"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В отчетном периоде на территории </w:t>
      </w:r>
      <w:proofErr w:type="gramStart"/>
      <w:r w:rsidRPr="004D27E9">
        <w:rPr>
          <w:rFonts w:ascii="Times New Roman" w:eastAsia="Times New Roman" w:hAnsi="Times New Roman" w:cs="Times New Roman"/>
          <w:sz w:val="28"/>
          <w:szCs w:val="28"/>
          <w:lang w:eastAsia="ru-RU"/>
        </w:rPr>
        <w:t>обслуживания  зарегистрировано</w:t>
      </w:r>
      <w:proofErr w:type="gramEnd"/>
      <w:r w:rsidRPr="004D27E9">
        <w:rPr>
          <w:rFonts w:ascii="Times New Roman" w:eastAsia="Times New Roman" w:hAnsi="Times New Roman" w:cs="Times New Roman"/>
          <w:sz w:val="28"/>
          <w:szCs w:val="28"/>
          <w:lang w:eastAsia="ru-RU"/>
        </w:rPr>
        <w:t xml:space="preserve"> 18 дорожно-транспортных происшествий  (в 2022 г. - 13).  В результате ДТП ранены 22 человека (в 2022 г. - 15), погибло – 2 (в 2022 г. – 2).  </w:t>
      </w:r>
    </w:p>
    <w:p w14:paraId="2F655EAF"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Общий анализ административной </w:t>
      </w:r>
      <w:proofErr w:type="gramStart"/>
      <w:r w:rsidRPr="004D27E9">
        <w:rPr>
          <w:rFonts w:ascii="Times New Roman" w:eastAsia="Times New Roman" w:hAnsi="Times New Roman" w:cs="Times New Roman"/>
          <w:sz w:val="28"/>
          <w:szCs w:val="28"/>
          <w:lang w:eastAsia="ru-RU"/>
        </w:rPr>
        <w:t>практики  за</w:t>
      </w:r>
      <w:proofErr w:type="gramEnd"/>
      <w:r w:rsidRPr="004D27E9">
        <w:rPr>
          <w:rFonts w:ascii="Times New Roman" w:eastAsia="Times New Roman" w:hAnsi="Times New Roman" w:cs="Times New Roman"/>
          <w:sz w:val="28"/>
          <w:szCs w:val="28"/>
          <w:lang w:eastAsia="ru-RU"/>
        </w:rPr>
        <w:t xml:space="preserve"> двенадцать  месяцев 2023 года  выглядит следующим образом:</w:t>
      </w:r>
    </w:p>
    <w:p w14:paraId="5EEE27A7"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1524"/>
        <w:gridCol w:w="1524"/>
        <w:gridCol w:w="1284"/>
      </w:tblGrid>
      <w:tr w:rsidR="004D27E9" w:rsidRPr="004D27E9" w14:paraId="1B710350" w14:textId="77777777" w:rsidTr="00AA7606">
        <w:trPr>
          <w:jc w:val="center"/>
        </w:trPr>
        <w:tc>
          <w:tcPr>
            <w:tcW w:w="5760" w:type="dxa"/>
            <w:vAlign w:val="center"/>
          </w:tcPr>
          <w:p w14:paraId="717427D4" w14:textId="77777777" w:rsidR="004D27E9" w:rsidRPr="004D27E9" w:rsidRDefault="004D27E9" w:rsidP="004D27E9">
            <w:pPr>
              <w:spacing w:after="0" w:line="240" w:lineRule="auto"/>
              <w:ind w:firstLine="708"/>
              <w:jc w:val="both"/>
              <w:rPr>
                <w:rFonts w:ascii="Times New Roman" w:eastAsia="Times New Roman" w:hAnsi="Times New Roman" w:cs="Times New Roman"/>
                <w:b/>
                <w:sz w:val="24"/>
                <w:szCs w:val="24"/>
                <w:lang w:eastAsia="ru-RU"/>
              </w:rPr>
            </w:pPr>
            <w:proofErr w:type="gramStart"/>
            <w:r w:rsidRPr="004D27E9">
              <w:rPr>
                <w:rFonts w:ascii="Times New Roman" w:eastAsia="Times New Roman" w:hAnsi="Times New Roman" w:cs="Times New Roman"/>
                <w:b/>
                <w:sz w:val="24"/>
                <w:szCs w:val="24"/>
                <w:lang w:eastAsia="ru-RU"/>
              </w:rPr>
              <w:t>административные  правонарушения</w:t>
            </w:r>
            <w:proofErr w:type="gramEnd"/>
          </w:p>
        </w:tc>
        <w:tc>
          <w:tcPr>
            <w:tcW w:w="1080" w:type="dxa"/>
            <w:vAlign w:val="center"/>
          </w:tcPr>
          <w:p w14:paraId="1028DB04" w14:textId="77777777" w:rsidR="004D27E9" w:rsidRPr="004D27E9" w:rsidRDefault="004D27E9" w:rsidP="004D27E9">
            <w:pPr>
              <w:spacing w:after="0" w:line="240" w:lineRule="auto"/>
              <w:ind w:firstLine="708"/>
              <w:jc w:val="both"/>
              <w:rPr>
                <w:rFonts w:ascii="Times New Roman" w:eastAsia="Times New Roman" w:hAnsi="Times New Roman" w:cs="Times New Roman"/>
                <w:b/>
                <w:sz w:val="24"/>
                <w:szCs w:val="24"/>
                <w:lang w:eastAsia="ru-RU"/>
              </w:rPr>
            </w:pPr>
            <w:r w:rsidRPr="004D27E9">
              <w:rPr>
                <w:rFonts w:ascii="Times New Roman" w:eastAsia="Times New Roman" w:hAnsi="Times New Roman" w:cs="Times New Roman"/>
                <w:b/>
                <w:sz w:val="24"/>
                <w:szCs w:val="24"/>
                <w:lang w:eastAsia="ru-RU"/>
              </w:rPr>
              <w:t>2023</w:t>
            </w:r>
          </w:p>
        </w:tc>
        <w:tc>
          <w:tcPr>
            <w:tcW w:w="1080" w:type="dxa"/>
            <w:vAlign w:val="center"/>
          </w:tcPr>
          <w:p w14:paraId="0A66EA9E" w14:textId="77777777" w:rsidR="004D27E9" w:rsidRPr="004D27E9" w:rsidRDefault="004D27E9" w:rsidP="004D27E9">
            <w:pPr>
              <w:spacing w:after="0" w:line="240" w:lineRule="auto"/>
              <w:ind w:firstLine="708"/>
              <w:jc w:val="both"/>
              <w:rPr>
                <w:rFonts w:ascii="Times New Roman" w:eastAsia="Times New Roman" w:hAnsi="Times New Roman" w:cs="Times New Roman"/>
                <w:b/>
                <w:sz w:val="24"/>
                <w:szCs w:val="24"/>
                <w:lang w:eastAsia="ru-RU"/>
              </w:rPr>
            </w:pPr>
            <w:r w:rsidRPr="004D27E9">
              <w:rPr>
                <w:rFonts w:ascii="Times New Roman" w:eastAsia="Times New Roman" w:hAnsi="Times New Roman" w:cs="Times New Roman"/>
                <w:b/>
                <w:sz w:val="24"/>
                <w:szCs w:val="24"/>
                <w:lang w:eastAsia="ru-RU"/>
              </w:rPr>
              <w:t>2022</w:t>
            </w:r>
          </w:p>
        </w:tc>
        <w:tc>
          <w:tcPr>
            <w:tcW w:w="1003" w:type="dxa"/>
            <w:vAlign w:val="center"/>
          </w:tcPr>
          <w:p w14:paraId="294371C9"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w:t>
            </w:r>
          </w:p>
        </w:tc>
      </w:tr>
      <w:tr w:rsidR="004D27E9" w:rsidRPr="004D27E9" w14:paraId="7F3F0EDB" w14:textId="77777777" w:rsidTr="00AA7606">
        <w:trPr>
          <w:jc w:val="center"/>
        </w:trPr>
        <w:tc>
          <w:tcPr>
            <w:tcW w:w="5760" w:type="dxa"/>
          </w:tcPr>
          <w:p w14:paraId="5998DEFD"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всего составлено, из них:</w:t>
            </w:r>
            <w:r w:rsidRPr="004D27E9">
              <w:rPr>
                <w:rFonts w:ascii="Times New Roman" w:eastAsia="Times New Roman" w:hAnsi="Times New Roman" w:cs="Times New Roman"/>
                <w:sz w:val="24"/>
                <w:szCs w:val="24"/>
                <w:lang w:eastAsia="ru-RU"/>
              </w:rPr>
              <w:tab/>
            </w:r>
          </w:p>
        </w:tc>
        <w:tc>
          <w:tcPr>
            <w:tcW w:w="1080" w:type="dxa"/>
            <w:vAlign w:val="center"/>
          </w:tcPr>
          <w:p w14:paraId="58AF8253"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15547</w:t>
            </w:r>
          </w:p>
        </w:tc>
        <w:tc>
          <w:tcPr>
            <w:tcW w:w="1080" w:type="dxa"/>
            <w:vAlign w:val="center"/>
          </w:tcPr>
          <w:p w14:paraId="60279200"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15290</w:t>
            </w:r>
          </w:p>
        </w:tc>
        <w:tc>
          <w:tcPr>
            <w:tcW w:w="1003" w:type="dxa"/>
            <w:vAlign w:val="center"/>
          </w:tcPr>
          <w:p w14:paraId="691900C2"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257</w:t>
            </w:r>
          </w:p>
        </w:tc>
      </w:tr>
      <w:tr w:rsidR="004D27E9" w:rsidRPr="004D27E9" w14:paraId="73A90423" w14:textId="77777777" w:rsidTr="00AA7606">
        <w:trPr>
          <w:jc w:val="center"/>
        </w:trPr>
        <w:tc>
          <w:tcPr>
            <w:tcW w:w="5760" w:type="dxa"/>
          </w:tcPr>
          <w:p w14:paraId="3129D57B"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мелкое хулиганство</w:t>
            </w:r>
          </w:p>
        </w:tc>
        <w:tc>
          <w:tcPr>
            <w:tcW w:w="1080" w:type="dxa"/>
            <w:vAlign w:val="center"/>
          </w:tcPr>
          <w:p w14:paraId="2CEF9525"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373</w:t>
            </w:r>
          </w:p>
        </w:tc>
        <w:tc>
          <w:tcPr>
            <w:tcW w:w="1080" w:type="dxa"/>
            <w:vAlign w:val="center"/>
          </w:tcPr>
          <w:p w14:paraId="7E396E86"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430</w:t>
            </w:r>
          </w:p>
        </w:tc>
        <w:tc>
          <w:tcPr>
            <w:tcW w:w="1003" w:type="dxa"/>
            <w:vAlign w:val="center"/>
          </w:tcPr>
          <w:p w14:paraId="7C5212D2"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-57</w:t>
            </w:r>
          </w:p>
        </w:tc>
      </w:tr>
      <w:tr w:rsidR="004D27E9" w:rsidRPr="004D27E9" w14:paraId="0102B32C" w14:textId="77777777" w:rsidTr="00AA7606">
        <w:trPr>
          <w:jc w:val="center"/>
        </w:trPr>
        <w:tc>
          <w:tcPr>
            <w:tcW w:w="5760" w:type="dxa"/>
          </w:tcPr>
          <w:p w14:paraId="3610AAAD"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мелкое хищение</w:t>
            </w:r>
            <w:r w:rsidRPr="004D27E9">
              <w:rPr>
                <w:rFonts w:ascii="Times New Roman" w:eastAsia="Times New Roman" w:hAnsi="Times New Roman" w:cs="Times New Roman"/>
                <w:sz w:val="24"/>
                <w:szCs w:val="24"/>
                <w:lang w:eastAsia="ru-RU"/>
              </w:rPr>
              <w:tab/>
            </w:r>
          </w:p>
        </w:tc>
        <w:tc>
          <w:tcPr>
            <w:tcW w:w="1080" w:type="dxa"/>
            <w:vAlign w:val="center"/>
          </w:tcPr>
          <w:p w14:paraId="38708158"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15</w:t>
            </w:r>
          </w:p>
        </w:tc>
        <w:tc>
          <w:tcPr>
            <w:tcW w:w="1080" w:type="dxa"/>
            <w:vAlign w:val="center"/>
          </w:tcPr>
          <w:p w14:paraId="4F1EE648"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24</w:t>
            </w:r>
          </w:p>
        </w:tc>
        <w:tc>
          <w:tcPr>
            <w:tcW w:w="1003" w:type="dxa"/>
            <w:vAlign w:val="center"/>
          </w:tcPr>
          <w:p w14:paraId="6F7545C6"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-9</w:t>
            </w:r>
          </w:p>
        </w:tc>
      </w:tr>
      <w:tr w:rsidR="004D27E9" w:rsidRPr="004D27E9" w14:paraId="571C3AEF" w14:textId="77777777" w:rsidTr="00AA7606">
        <w:trPr>
          <w:jc w:val="center"/>
        </w:trPr>
        <w:tc>
          <w:tcPr>
            <w:tcW w:w="5760" w:type="dxa"/>
          </w:tcPr>
          <w:p w14:paraId="5FA0445F"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антиалкогольное законодательство</w:t>
            </w:r>
          </w:p>
        </w:tc>
        <w:tc>
          <w:tcPr>
            <w:tcW w:w="1080" w:type="dxa"/>
            <w:vAlign w:val="center"/>
          </w:tcPr>
          <w:p w14:paraId="226BE2DB"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455</w:t>
            </w:r>
          </w:p>
        </w:tc>
        <w:tc>
          <w:tcPr>
            <w:tcW w:w="1080" w:type="dxa"/>
            <w:vAlign w:val="center"/>
          </w:tcPr>
          <w:p w14:paraId="1FEAB18B"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321</w:t>
            </w:r>
          </w:p>
        </w:tc>
        <w:tc>
          <w:tcPr>
            <w:tcW w:w="1003" w:type="dxa"/>
            <w:vAlign w:val="center"/>
          </w:tcPr>
          <w:p w14:paraId="09A9EE00"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134</w:t>
            </w:r>
          </w:p>
        </w:tc>
      </w:tr>
      <w:tr w:rsidR="004D27E9" w:rsidRPr="004D27E9" w14:paraId="1D6FAC16" w14:textId="77777777" w:rsidTr="00AA7606">
        <w:trPr>
          <w:jc w:val="center"/>
        </w:trPr>
        <w:tc>
          <w:tcPr>
            <w:tcW w:w="5760" w:type="dxa"/>
          </w:tcPr>
          <w:p w14:paraId="710DC0DB"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в сфере НОН</w:t>
            </w:r>
          </w:p>
        </w:tc>
        <w:tc>
          <w:tcPr>
            <w:tcW w:w="1080" w:type="dxa"/>
            <w:vAlign w:val="center"/>
          </w:tcPr>
          <w:p w14:paraId="37AC9030"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52</w:t>
            </w:r>
          </w:p>
        </w:tc>
        <w:tc>
          <w:tcPr>
            <w:tcW w:w="1080" w:type="dxa"/>
            <w:vAlign w:val="center"/>
          </w:tcPr>
          <w:p w14:paraId="72245A60"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35</w:t>
            </w:r>
          </w:p>
        </w:tc>
        <w:tc>
          <w:tcPr>
            <w:tcW w:w="1003" w:type="dxa"/>
            <w:vAlign w:val="center"/>
          </w:tcPr>
          <w:p w14:paraId="77AC0603"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17</w:t>
            </w:r>
          </w:p>
        </w:tc>
      </w:tr>
      <w:tr w:rsidR="004D27E9" w:rsidRPr="004D27E9" w14:paraId="0447D557" w14:textId="77777777" w:rsidTr="00AA7606">
        <w:trPr>
          <w:jc w:val="center"/>
        </w:trPr>
        <w:tc>
          <w:tcPr>
            <w:tcW w:w="5760" w:type="dxa"/>
          </w:tcPr>
          <w:p w14:paraId="6029795E"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нарушений ПДД, из них:</w:t>
            </w:r>
          </w:p>
        </w:tc>
        <w:tc>
          <w:tcPr>
            <w:tcW w:w="1080" w:type="dxa"/>
            <w:vAlign w:val="center"/>
          </w:tcPr>
          <w:p w14:paraId="3221FFE3"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11737</w:t>
            </w:r>
          </w:p>
        </w:tc>
        <w:tc>
          <w:tcPr>
            <w:tcW w:w="1080" w:type="dxa"/>
            <w:vAlign w:val="center"/>
          </w:tcPr>
          <w:p w14:paraId="5D628127"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12639</w:t>
            </w:r>
          </w:p>
        </w:tc>
        <w:tc>
          <w:tcPr>
            <w:tcW w:w="1003" w:type="dxa"/>
            <w:vAlign w:val="center"/>
          </w:tcPr>
          <w:p w14:paraId="27019F45"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-902</w:t>
            </w:r>
          </w:p>
        </w:tc>
      </w:tr>
      <w:tr w:rsidR="004D27E9" w:rsidRPr="004D27E9" w14:paraId="77CC80F4" w14:textId="77777777" w:rsidTr="00AA7606">
        <w:trPr>
          <w:jc w:val="center"/>
        </w:trPr>
        <w:tc>
          <w:tcPr>
            <w:tcW w:w="5760" w:type="dxa"/>
          </w:tcPr>
          <w:p w14:paraId="52D011B8"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 управление т/с в состоянии опьянения</w:t>
            </w:r>
          </w:p>
        </w:tc>
        <w:tc>
          <w:tcPr>
            <w:tcW w:w="1080" w:type="dxa"/>
            <w:vAlign w:val="center"/>
          </w:tcPr>
          <w:p w14:paraId="134492A4"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94</w:t>
            </w:r>
          </w:p>
        </w:tc>
        <w:tc>
          <w:tcPr>
            <w:tcW w:w="1080" w:type="dxa"/>
            <w:vAlign w:val="center"/>
          </w:tcPr>
          <w:p w14:paraId="48BA6C67"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87</w:t>
            </w:r>
          </w:p>
        </w:tc>
        <w:tc>
          <w:tcPr>
            <w:tcW w:w="1003" w:type="dxa"/>
            <w:vAlign w:val="center"/>
          </w:tcPr>
          <w:p w14:paraId="32DD888E"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7</w:t>
            </w:r>
          </w:p>
        </w:tc>
      </w:tr>
      <w:tr w:rsidR="004D27E9" w:rsidRPr="004D27E9" w14:paraId="0C286C95" w14:textId="77777777" w:rsidTr="00AA7606">
        <w:trPr>
          <w:jc w:val="center"/>
        </w:trPr>
        <w:tc>
          <w:tcPr>
            <w:tcW w:w="5760" w:type="dxa"/>
          </w:tcPr>
          <w:p w14:paraId="7B7C1AE1"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неисполнение родителями или лицами, их заменяющими, обязанностей по воспитанию и содержанию детей</w:t>
            </w:r>
          </w:p>
        </w:tc>
        <w:tc>
          <w:tcPr>
            <w:tcW w:w="1080" w:type="dxa"/>
            <w:vAlign w:val="center"/>
          </w:tcPr>
          <w:p w14:paraId="63202EE2"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181</w:t>
            </w:r>
          </w:p>
        </w:tc>
        <w:tc>
          <w:tcPr>
            <w:tcW w:w="1080" w:type="dxa"/>
            <w:vAlign w:val="center"/>
          </w:tcPr>
          <w:p w14:paraId="64B38BC3"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160</w:t>
            </w:r>
          </w:p>
        </w:tc>
        <w:tc>
          <w:tcPr>
            <w:tcW w:w="1003" w:type="dxa"/>
            <w:vAlign w:val="center"/>
          </w:tcPr>
          <w:p w14:paraId="570594C0"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21</w:t>
            </w:r>
          </w:p>
        </w:tc>
      </w:tr>
      <w:tr w:rsidR="004D27E9" w:rsidRPr="004D27E9" w14:paraId="3F746892" w14:textId="77777777" w:rsidTr="00AA7606">
        <w:trPr>
          <w:jc w:val="center"/>
        </w:trPr>
        <w:tc>
          <w:tcPr>
            <w:tcW w:w="5760" w:type="dxa"/>
          </w:tcPr>
          <w:p w14:paraId="05DA5A03"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нарушение правил паспортного режима</w:t>
            </w:r>
          </w:p>
        </w:tc>
        <w:tc>
          <w:tcPr>
            <w:tcW w:w="1080" w:type="dxa"/>
            <w:vAlign w:val="center"/>
          </w:tcPr>
          <w:p w14:paraId="24BBDC50"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921</w:t>
            </w:r>
          </w:p>
        </w:tc>
        <w:tc>
          <w:tcPr>
            <w:tcW w:w="1080" w:type="dxa"/>
            <w:vAlign w:val="center"/>
          </w:tcPr>
          <w:p w14:paraId="55FFBDE1"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706</w:t>
            </w:r>
          </w:p>
        </w:tc>
        <w:tc>
          <w:tcPr>
            <w:tcW w:w="1003" w:type="dxa"/>
            <w:vAlign w:val="center"/>
          </w:tcPr>
          <w:p w14:paraId="4F245241" w14:textId="77777777" w:rsidR="004D27E9" w:rsidRPr="004D27E9" w:rsidRDefault="004D27E9" w:rsidP="004D27E9">
            <w:pPr>
              <w:spacing w:after="0" w:line="240" w:lineRule="auto"/>
              <w:ind w:firstLine="708"/>
              <w:jc w:val="both"/>
              <w:rPr>
                <w:rFonts w:ascii="Times New Roman" w:eastAsia="Times New Roman" w:hAnsi="Times New Roman" w:cs="Times New Roman"/>
                <w:sz w:val="24"/>
                <w:szCs w:val="24"/>
                <w:lang w:eastAsia="ru-RU"/>
              </w:rPr>
            </w:pPr>
            <w:r w:rsidRPr="004D27E9">
              <w:rPr>
                <w:rFonts w:ascii="Times New Roman" w:eastAsia="Times New Roman" w:hAnsi="Times New Roman" w:cs="Times New Roman"/>
                <w:sz w:val="24"/>
                <w:szCs w:val="24"/>
                <w:lang w:eastAsia="ru-RU"/>
              </w:rPr>
              <w:t>215</w:t>
            </w:r>
          </w:p>
        </w:tc>
      </w:tr>
    </w:tbl>
    <w:p w14:paraId="6FDC8486"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p>
    <w:p w14:paraId="79D50090" w14:textId="77777777"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lastRenderedPageBreak/>
        <w:t xml:space="preserve">С начала  2023 года осуществлялась охрана общественного порядка и общественной безопасности граждан при проведении Новогодних и Рождественских праздничных  мероприятий, дополнительных выборов депутатов местных Советов народных депутатов, Пасхальных и поминальных праздников, Дня Победы, выпускных вечеров, Дня Республики, храмовых праздников, Новогодних праздников  и   других мероприятий,  при этом грубых нарушений общественного порядка, допущено не было. С момента введения на территории Приднестровской Молдавской Республики «повышенного» и «высокого» уровней террористической </w:t>
      </w:r>
      <w:proofErr w:type="gramStart"/>
      <w:r w:rsidRPr="004D27E9">
        <w:rPr>
          <w:rFonts w:ascii="Times New Roman" w:eastAsia="Times New Roman" w:hAnsi="Times New Roman" w:cs="Times New Roman"/>
          <w:sz w:val="28"/>
          <w:szCs w:val="28"/>
          <w:lang w:eastAsia="ru-RU"/>
        </w:rPr>
        <w:t>опасности,  личный</w:t>
      </w:r>
      <w:proofErr w:type="gramEnd"/>
      <w:r w:rsidRPr="004D27E9">
        <w:rPr>
          <w:rFonts w:ascii="Times New Roman" w:eastAsia="Times New Roman" w:hAnsi="Times New Roman" w:cs="Times New Roman"/>
          <w:sz w:val="28"/>
          <w:szCs w:val="28"/>
          <w:lang w:eastAsia="ru-RU"/>
        </w:rPr>
        <w:t xml:space="preserve"> состав </w:t>
      </w:r>
      <w:proofErr w:type="spellStart"/>
      <w:r w:rsidRPr="004D27E9">
        <w:rPr>
          <w:rFonts w:ascii="Times New Roman" w:eastAsia="Times New Roman" w:hAnsi="Times New Roman" w:cs="Times New Roman"/>
          <w:sz w:val="28"/>
          <w:szCs w:val="28"/>
          <w:lang w:eastAsia="ru-RU"/>
        </w:rPr>
        <w:t>Слободзейского</w:t>
      </w:r>
      <w:proofErr w:type="spellEnd"/>
      <w:r w:rsidRPr="004D27E9">
        <w:rPr>
          <w:rFonts w:ascii="Times New Roman" w:eastAsia="Times New Roman" w:hAnsi="Times New Roman" w:cs="Times New Roman"/>
          <w:sz w:val="28"/>
          <w:szCs w:val="28"/>
          <w:lang w:eastAsia="ru-RU"/>
        </w:rPr>
        <w:t xml:space="preserve"> РОВД работает в усиленном режиме, осуществляя дежурства на         блок-постах.</w:t>
      </w:r>
    </w:p>
    <w:p w14:paraId="7FBD7687" w14:textId="737049A3" w:rsidR="004D27E9" w:rsidRPr="004D27E9" w:rsidRDefault="004D27E9" w:rsidP="004D27E9">
      <w:pPr>
        <w:spacing w:after="0" w:line="240" w:lineRule="auto"/>
        <w:ind w:firstLine="708"/>
        <w:jc w:val="both"/>
        <w:rPr>
          <w:rFonts w:ascii="Times New Roman" w:eastAsia="Times New Roman" w:hAnsi="Times New Roman" w:cs="Times New Roman"/>
          <w:sz w:val="28"/>
          <w:szCs w:val="28"/>
          <w:lang w:eastAsia="ru-RU"/>
        </w:rPr>
      </w:pPr>
      <w:r w:rsidRPr="004D27E9">
        <w:rPr>
          <w:rFonts w:ascii="Times New Roman" w:eastAsia="Times New Roman" w:hAnsi="Times New Roman" w:cs="Times New Roman"/>
          <w:sz w:val="28"/>
          <w:szCs w:val="28"/>
          <w:lang w:eastAsia="ru-RU"/>
        </w:rPr>
        <w:t xml:space="preserve">По состоянию на 31.12.2023 года штатная численность аттестованного личного состава </w:t>
      </w:r>
      <w:proofErr w:type="spellStart"/>
      <w:r w:rsidRPr="004D27E9">
        <w:rPr>
          <w:rFonts w:ascii="Times New Roman" w:eastAsia="Times New Roman" w:hAnsi="Times New Roman" w:cs="Times New Roman"/>
          <w:sz w:val="28"/>
          <w:szCs w:val="28"/>
          <w:lang w:eastAsia="ru-RU"/>
        </w:rPr>
        <w:t>Слободзейского</w:t>
      </w:r>
      <w:proofErr w:type="spellEnd"/>
      <w:r w:rsidRPr="004D27E9">
        <w:rPr>
          <w:rFonts w:ascii="Times New Roman" w:eastAsia="Times New Roman" w:hAnsi="Times New Roman" w:cs="Times New Roman"/>
          <w:sz w:val="28"/>
          <w:szCs w:val="28"/>
          <w:lang w:eastAsia="ru-RU"/>
        </w:rPr>
        <w:t xml:space="preserve"> РОВД составляет 209 сотрудников, аттестованного списочного состава - 145 сотрудник. Таким образом, укомплектованность РОВД аттестованным личным составом составляет 71,29% (в 2022 г. – 70,33%)</w:t>
      </w:r>
    </w:p>
    <w:p w14:paraId="4CAEAAF8" w14:textId="39F4D891" w:rsidR="0047012B" w:rsidRPr="007A3A7C" w:rsidRDefault="0047012B" w:rsidP="006252B4">
      <w:pPr>
        <w:pStyle w:val="a4"/>
        <w:spacing w:line="276" w:lineRule="auto"/>
        <w:jc w:val="both"/>
        <w:rPr>
          <w:sz w:val="28"/>
          <w:szCs w:val="28"/>
          <w:lang w:val="ru-MD"/>
        </w:rPr>
      </w:pPr>
    </w:p>
    <w:p w14:paraId="10DA4548" w14:textId="77777777" w:rsidR="00DE4D22" w:rsidRPr="007A3A7C" w:rsidRDefault="0069306F" w:rsidP="00717943">
      <w:pPr>
        <w:pStyle w:val="a4"/>
        <w:spacing w:line="276" w:lineRule="auto"/>
        <w:jc w:val="center"/>
        <w:rPr>
          <w:b/>
          <w:sz w:val="28"/>
          <w:szCs w:val="28"/>
          <w:u w:val="single"/>
        </w:rPr>
      </w:pPr>
      <w:r w:rsidRPr="007A3A7C">
        <w:rPr>
          <w:b/>
          <w:sz w:val="28"/>
          <w:szCs w:val="28"/>
          <w:u w:val="single"/>
        </w:rPr>
        <w:t>Информация</w:t>
      </w:r>
      <w:r w:rsidR="00171B85" w:rsidRPr="007A3A7C">
        <w:rPr>
          <w:b/>
          <w:sz w:val="28"/>
          <w:szCs w:val="28"/>
          <w:u w:val="single"/>
        </w:rPr>
        <w:t xml:space="preserve"> </w:t>
      </w:r>
      <w:r w:rsidRPr="007A3A7C">
        <w:rPr>
          <w:b/>
          <w:sz w:val="28"/>
          <w:szCs w:val="28"/>
          <w:u w:val="single"/>
        </w:rPr>
        <w:t>о противопожарном состоянии</w:t>
      </w:r>
      <w:r w:rsidR="00171B85" w:rsidRPr="007A3A7C">
        <w:rPr>
          <w:b/>
          <w:sz w:val="28"/>
          <w:szCs w:val="28"/>
          <w:u w:val="single"/>
        </w:rPr>
        <w:t xml:space="preserve"> </w:t>
      </w:r>
      <w:r w:rsidRPr="007A3A7C">
        <w:rPr>
          <w:b/>
          <w:sz w:val="28"/>
          <w:szCs w:val="28"/>
          <w:u w:val="single"/>
        </w:rPr>
        <w:t>на территории</w:t>
      </w:r>
    </w:p>
    <w:p w14:paraId="20A09D05" w14:textId="77777777" w:rsidR="00861D04" w:rsidRPr="007A3A7C" w:rsidRDefault="0069306F" w:rsidP="00717943">
      <w:pPr>
        <w:spacing w:after="0"/>
        <w:ind w:firstLine="567"/>
        <w:jc w:val="center"/>
        <w:rPr>
          <w:rFonts w:ascii="Times New Roman" w:eastAsia="Times New Roman" w:hAnsi="Times New Roman" w:cs="Times New Roman"/>
          <w:b/>
          <w:sz w:val="28"/>
          <w:szCs w:val="28"/>
          <w:u w:val="single"/>
          <w:lang w:eastAsia="ru-RU"/>
        </w:rPr>
      </w:pPr>
      <w:proofErr w:type="spellStart"/>
      <w:r w:rsidRPr="007A3A7C">
        <w:rPr>
          <w:rFonts w:ascii="Times New Roman" w:eastAsia="Times New Roman" w:hAnsi="Times New Roman" w:cs="Times New Roman"/>
          <w:b/>
          <w:sz w:val="28"/>
          <w:szCs w:val="28"/>
          <w:u w:val="single"/>
          <w:lang w:eastAsia="ru-RU"/>
        </w:rPr>
        <w:t>Слободзейского</w:t>
      </w:r>
      <w:proofErr w:type="spellEnd"/>
      <w:r w:rsidRPr="007A3A7C">
        <w:rPr>
          <w:rFonts w:ascii="Times New Roman" w:eastAsia="Times New Roman" w:hAnsi="Times New Roman" w:cs="Times New Roman"/>
          <w:b/>
          <w:sz w:val="28"/>
          <w:szCs w:val="28"/>
          <w:u w:val="single"/>
          <w:lang w:eastAsia="ru-RU"/>
        </w:rPr>
        <w:t xml:space="preserve"> района</w:t>
      </w:r>
      <w:r w:rsidR="00B935FC" w:rsidRPr="007A3A7C">
        <w:rPr>
          <w:rFonts w:ascii="Times New Roman" w:eastAsia="Times New Roman" w:hAnsi="Times New Roman" w:cs="Times New Roman"/>
          <w:b/>
          <w:sz w:val="28"/>
          <w:szCs w:val="28"/>
          <w:u w:val="single"/>
          <w:lang w:eastAsia="ru-RU"/>
        </w:rPr>
        <w:t>.</w:t>
      </w:r>
    </w:p>
    <w:p w14:paraId="0086267D" w14:textId="77777777" w:rsidR="00035280" w:rsidRPr="007A3A7C" w:rsidRDefault="00EC3C77" w:rsidP="008E0A1F">
      <w:pPr>
        <w:spacing w:after="0"/>
        <w:ind w:firstLine="567"/>
        <w:jc w:val="both"/>
        <w:rPr>
          <w:rFonts w:ascii="Times New Roman" w:eastAsia="Times New Roman" w:hAnsi="Times New Roman" w:cs="Times New Roman"/>
          <w:sz w:val="28"/>
          <w:szCs w:val="28"/>
          <w:lang w:eastAsia="ru-RU"/>
        </w:rPr>
      </w:pPr>
      <w:bookmarkStart w:id="30" w:name="_Toc504732488"/>
      <w:bookmarkStart w:id="31" w:name="_Toc504732836"/>
      <w:r w:rsidRPr="007A3A7C">
        <w:rPr>
          <w:rFonts w:ascii="Times New Roman" w:eastAsia="Times New Roman" w:hAnsi="Times New Roman" w:cs="Times New Roman"/>
          <w:sz w:val="28"/>
          <w:szCs w:val="28"/>
          <w:lang w:eastAsia="ru-RU"/>
        </w:rPr>
        <w:t xml:space="preserve"> </w:t>
      </w:r>
    </w:p>
    <w:p w14:paraId="056C4BBB" w14:textId="5F6444C0" w:rsidR="004D27E9" w:rsidRPr="004D27E9" w:rsidRDefault="004D27E9" w:rsidP="004D27E9">
      <w:pPr>
        <w:widowControl w:val="0"/>
        <w:autoSpaceDE w:val="0"/>
        <w:autoSpaceDN w:val="0"/>
        <w:spacing w:before="1" w:after="0"/>
        <w:ind w:firstLine="709"/>
        <w:jc w:val="both"/>
        <w:rPr>
          <w:rFonts w:ascii="Times New Roman" w:eastAsia="Times New Roman" w:hAnsi="Times New Roman" w:cs="Times New Roman"/>
          <w:w w:val="105"/>
          <w:sz w:val="28"/>
          <w:szCs w:val="28"/>
        </w:rPr>
      </w:pPr>
      <w:r w:rsidRPr="00A86799">
        <w:rPr>
          <w:rFonts w:ascii="Times New Roman" w:eastAsia="Times New Roman" w:hAnsi="Times New Roman" w:cs="Times New Roman"/>
          <w:bCs/>
          <w:w w:val="105"/>
          <w:sz w:val="28"/>
          <w:szCs w:val="28"/>
        </w:rPr>
        <w:t>Проведенный анализ боевой работы СВПЧ-</w:t>
      </w:r>
      <w:proofErr w:type="gramStart"/>
      <w:r w:rsidRPr="00A86799">
        <w:rPr>
          <w:rFonts w:ascii="Times New Roman" w:eastAsia="Times New Roman" w:hAnsi="Times New Roman" w:cs="Times New Roman"/>
          <w:bCs/>
          <w:w w:val="105"/>
          <w:sz w:val="28"/>
          <w:szCs w:val="28"/>
        </w:rPr>
        <w:t>8  показал</w:t>
      </w:r>
      <w:proofErr w:type="gramEnd"/>
      <w:r w:rsidRPr="00A86799">
        <w:rPr>
          <w:rFonts w:ascii="Times New Roman" w:eastAsia="Times New Roman" w:hAnsi="Times New Roman" w:cs="Times New Roman"/>
          <w:bCs/>
          <w:w w:val="105"/>
          <w:sz w:val="28"/>
          <w:szCs w:val="28"/>
        </w:rPr>
        <w:t>, что</w:t>
      </w:r>
      <w:r w:rsidRPr="004D27E9">
        <w:rPr>
          <w:rFonts w:ascii="Times New Roman" w:eastAsia="Times New Roman" w:hAnsi="Times New Roman" w:cs="Times New Roman"/>
          <w:w w:val="105"/>
          <w:sz w:val="28"/>
          <w:szCs w:val="28"/>
        </w:rPr>
        <w:t xml:space="preserve"> за 2023  год на территории </w:t>
      </w:r>
      <w:proofErr w:type="spellStart"/>
      <w:r w:rsidRPr="004D27E9">
        <w:rPr>
          <w:rFonts w:ascii="Times New Roman" w:eastAsia="Times New Roman" w:hAnsi="Times New Roman" w:cs="Times New Roman"/>
          <w:w w:val="105"/>
          <w:sz w:val="28"/>
          <w:szCs w:val="28"/>
        </w:rPr>
        <w:t>Слободзейского</w:t>
      </w:r>
      <w:proofErr w:type="spellEnd"/>
      <w:r w:rsidRPr="004D27E9">
        <w:rPr>
          <w:rFonts w:ascii="Times New Roman" w:eastAsia="Times New Roman" w:hAnsi="Times New Roman" w:cs="Times New Roman"/>
          <w:w w:val="105"/>
          <w:sz w:val="28"/>
          <w:szCs w:val="28"/>
        </w:rPr>
        <w:t xml:space="preserve"> района произошло 21 пожар с материальным ущербом 141.600 руб. На пожарах за 2023 г. </w:t>
      </w:r>
      <w:proofErr w:type="gramStart"/>
      <w:r w:rsidRPr="004D27E9">
        <w:rPr>
          <w:rFonts w:ascii="Times New Roman" w:eastAsia="Times New Roman" w:hAnsi="Times New Roman" w:cs="Times New Roman"/>
          <w:w w:val="105"/>
          <w:sz w:val="28"/>
          <w:szCs w:val="28"/>
        </w:rPr>
        <w:t>погиб  1</w:t>
      </w:r>
      <w:proofErr w:type="gramEnd"/>
      <w:r w:rsidRPr="004D27E9">
        <w:rPr>
          <w:rFonts w:ascii="Times New Roman" w:eastAsia="Times New Roman" w:hAnsi="Times New Roman" w:cs="Times New Roman"/>
          <w:w w:val="105"/>
          <w:sz w:val="28"/>
          <w:szCs w:val="28"/>
        </w:rPr>
        <w:t xml:space="preserve"> человек. </w:t>
      </w:r>
      <w:r w:rsidRPr="007A3A7C">
        <w:rPr>
          <w:rFonts w:ascii="Times New Roman" w:eastAsia="Times New Roman" w:hAnsi="Times New Roman" w:cs="Times New Roman"/>
          <w:w w:val="105"/>
          <w:sz w:val="28"/>
          <w:szCs w:val="28"/>
        </w:rPr>
        <w:t xml:space="preserve">За аналогичный период прошлого года </w:t>
      </w:r>
      <w:r w:rsidRPr="004D27E9">
        <w:rPr>
          <w:rFonts w:ascii="Times New Roman" w:eastAsia="Times New Roman" w:hAnsi="Times New Roman" w:cs="Times New Roman"/>
          <w:w w:val="105"/>
          <w:sz w:val="28"/>
          <w:szCs w:val="28"/>
        </w:rPr>
        <w:t xml:space="preserve">произошло 27 пожаров с материальным ущербом 2.070.300 руб. На пожарах в 2022 г. </w:t>
      </w:r>
      <w:proofErr w:type="gramStart"/>
      <w:r w:rsidRPr="004D27E9">
        <w:rPr>
          <w:rFonts w:ascii="Times New Roman" w:eastAsia="Times New Roman" w:hAnsi="Times New Roman" w:cs="Times New Roman"/>
          <w:w w:val="105"/>
          <w:sz w:val="28"/>
          <w:szCs w:val="28"/>
        </w:rPr>
        <w:t>погибло  4</w:t>
      </w:r>
      <w:proofErr w:type="gramEnd"/>
      <w:r w:rsidRPr="004D27E9">
        <w:rPr>
          <w:rFonts w:ascii="Times New Roman" w:eastAsia="Times New Roman" w:hAnsi="Times New Roman" w:cs="Times New Roman"/>
          <w:w w:val="105"/>
          <w:sz w:val="28"/>
          <w:szCs w:val="28"/>
        </w:rPr>
        <w:t xml:space="preserve"> человека. </w:t>
      </w:r>
      <w:r w:rsidRPr="007A3A7C">
        <w:rPr>
          <w:rFonts w:ascii="Times New Roman" w:eastAsia="Times New Roman" w:hAnsi="Times New Roman" w:cs="Times New Roman"/>
          <w:w w:val="105"/>
          <w:sz w:val="28"/>
          <w:szCs w:val="28"/>
        </w:rPr>
        <w:t>Это свидетельствует,</w:t>
      </w:r>
      <w:r w:rsidRPr="004D27E9">
        <w:rPr>
          <w:rFonts w:ascii="Times New Roman" w:eastAsia="Times New Roman" w:hAnsi="Times New Roman" w:cs="Times New Roman"/>
          <w:w w:val="105"/>
          <w:sz w:val="28"/>
          <w:szCs w:val="28"/>
        </w:rPr>
        <w:t xml:space="preserve"> о том что </w:t>
      </w:r>
      <w:proofErr w:type="gramStart"/>
      <w:r w:rsidRPr="004D27E9">
        <w:rPr>
          <w:rFonts w:ascii="Times New Roman" w:eastAsia="Times New Roman" w:hAnsi="Times New Roman" w:cs="Times New Roman"/>
          <w:w w:val="105"/>
          <w:sz w:val="28"/>
          <w:szCs w:val="28"/>
        </w:rPr>
        <w:t>количество  пожаров</w:t>
      </w:r>
      <w:proofErr w:type="gramEnd"/>
      <w:r w:rsidRPr="004D27E9">
        <w:rPr>
          <w:rFonts w:ascii="Times New Roman" w:eastAsia="Times New Roman" w:hAnsi="Times New Roman" w:cs="Times New Roman"/>
          <w:w w:val="105"/>
          <w:sz w:val="28"/>
          <w:szCs w:val="28"/>
        </w:rPr>
        <w:t xml:space="preserve"> уменьшилось на шесть. Об уменьшении материального ущерба на 1.928.700 руб.  количество погибших уменьшилось на три человека меньше, чем 2022 году.                                                 </w:t>
      </w:r>
    </w:p>
    <w:p w14:paraId="26A1F2B7" w14:textId="4BF14549" w:rsidR="004D27E9" w:rsidRPr="004D27E9" w:rsidRDefault="004D27E9" w:rsidP="004D27E9">
      <w:pPr>
        <w:widowControl w:val="0"/>
        <w:autoSpaceDE w:val="0"/>
        <w:autoSpaceDN w:val="0"/>
        <w:spacing w:before="1" w:after="0"/>
        <w:ind w:firstLine="709"/>
        <w:jc w:val="both"/>
        <w:rPr>
          <w:rFonts w:ascii="Times New Roman" w:eastAsia="Times New Roman" w:hAnsi="Times New Roman" w:cs="Times New Roman"/>
          <w:b/>
          <w:w w:val="105"/>
          <w:sz w:val="28"/>
          <w:szCs w:val="28"/>
        </w:rPr>
      </w:pPr>
      <w:r w:rsidRPr="004D27E9">
        <w:rPr>
          <w:rFonts w:ascii="Times New Roman" w:eastAsia="Times New Roman" w:hAnsi="Times New Roman" w:cs="Times New Roman"/>
          <w:bCs/>
          <w:w w:val="105"/>
          <w:sz w:val="28"/>
          <w:szCs w:val="28"/>
        </w:rPr>
        <w:t>За 2022-2023</w:t>
      </w:r>
      <w:r w:rsidRPr="004D27E9">
        <w:rPr>
          <w:rFonts w:ascii="Times New Roman" w:eastAsia="Times New Roman" w:hAnsi="Times New Roman" w:cs="Times New Roman"/>
          <w:w w:val="105"/>
          <w:sz w:val="28"/>
          <w:szCs w:val="28"/>
        </w:rPr>
        <w:t xml:space="preserve"> годах количество зарегистрированных выездов в охраняемом районе составило:</w:t>
      </w:r>
    </w:p>
    <w:tbl>
      <w:tblPr>
        <w:tblW w:w="9243" w:type="dxa"/>
        <w:tblInd w:w="108" w:type="dxa"/>
        <w:tblLayout w:type="fixed"/>
        <w:tblLook w:val="0000" w:firstRow="0" w:lastRow="0" w:firstColumn="0" w:lastColumn="0" w:noHBand="0" w:noVBand="0"/>
      </w:tblPr>
      <w:tblGrid>
        <w:gridCol w:w="4282"/>
        <w:gridCol w:w="1701"/>
        <w:gridCol w:w="1701"/>
        <w:gridCol w:w="1559"/>
      </w:tblGrid>
      <w:tr w:rsidR="004D27E9" w:rsidRPr="004D27E9" w14:paraId="15BE2D53" w14:textId="77777777" w:rsidTr="00A86799">
        <w:tc>
          <w:tcPr>
            <w:tcW w:w="4282" w:type="dxa"/>
            <w:tcBorders>
              <w:top w:val="single" w:sz="4" w:space="0" w:color="auto"/>
              <w:left w:val="single" w:sz="4" w:space="0" w:color="auto"/>
              <w:bottom w:val="single" w:sz="4" w:space="0" w:color="auto"/>
              <w:right w:val="single" w:sz="4" w:space="0" w:color="auto"/>
            </w:tcBorders>
          </w:tcPr>
          <w:p w14:paraId="2DE92FA6"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5D5AC9F"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2022 г.</w:t>
            </w:r>
          </w:p>
        </w:tc>
        <w:tc>
          <w:tcPr>
            <w:tcW w:w="1701" w:type="dxa"/>
            <w:tcBorders>
              <w:top w:val="single" w:sz="4" w:space="0" w:color="auto"/>
              <w:left w:val="single" w:sz="4" w:space="0" w:color="auto"/>
              <w:bottom w:val="single" w:sz="4" w:space="0" w:color="auto"/>
              <w:right w:val="single" w:sz="4" w:space="0" w:color="auto"/>
            </w:tcBorders>
          </w:tcPr>
          <w:p w14:paraId="514C4E3D"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2023 г.</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7626B60" w14:textId="2BCB8A77" w:rsidR="004D27E9" w:rsidRPr="004D27E9" w:rsidRDefault="004D27E9" w:rsidP="00A86799">
            <w:pPr>
              <w:widowControl w:val="0"/>
              <w:autoSpaceDE w:val="0"/>
              <w:autoSpaceDN w:val="0"/>
              <w:spacing w:before="1" w:after="0"/>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разница</w:t>
            </w:r>
          </w:p>
        </w:tc>
      </w:tr>
      <w:tr w:rsidR="004D27E9" w:rsidRPr="004D27E9" w14:paraId="6B391B2C" w14:textId="77777777" w:rsidTr="00A86799">
        <w:tc>
          <w:tcPr>
            <w:tcW w:w="4282" w:type="dxa"/>
            <w:tcBorders>
              <w:top w:val="single" w:sz="4" w:space="0" w:color="auto"/>
              <w:left w:val="single" w:sz="4" w:space="0" w:color="auto"/>
              <w:bottom w:val="single" w:sz="4" w:space="0" w:color="auto"/>
              <w:right w:val="single" w:sz="4" w:space="0" w:color="auto"/>
            </w:tcBorders>
          </w:tcPr>
          <w:p w14:paraId="3BDD8EE9"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 на пожары</w:t>
            </w:r>
          </w:p>
        </w:tc>
        <w:tc>
          <w:tcPr>
            <w:tcW w:w="1701" w:type="dxa"/>
            <w:tcBorders>
              <w:top w:val="single" w:sz="4" w:space="0" w:color="auto"/>
              <w:left w:val="single" w:sz="4" w:space="0" w:color="auto"/>
              <w:bottom w:val="single" w:sz="4" w:space="0" w:color="auto"/>
              <w:right w:val="single" w:sz="4" w:space="0" w:color="auto"/>
            </w:tcBorders>
          </w:tcPr>
          <w:p w14:paraId="3DC05E9B"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27</w:t>
            </w:r>
          </w:p>
        </w:tc>
        <w:tc>
          <w:tcPr>
            <w:tcW w:w="1701" w:type="dxa"/>
            <w:tcBorders>
              <w:top w:val="single" w:sz="4" w:space="0" w:color="auto"/>
              <w:left w:val="single" w:sz="4" w:space="0" w:color="auto"/>
              <w:bottom w:val="single" w:sz="4" w:space="0" w:color="auto"/>
              <w:right w:val="single" w:sz="4" w:space="0" w:color="auto"/>
            </w:tcBorders>
          </w:tcPr>
          <w:p w14:paraId="17FA319C"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4DE438"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-6</w:t>
            </w:r>
          </w:p>
        </w:tc>
      </w:tr>
      <w:tr w:rsidR="004D27E9" w:rsidRPr="004D27E9" w14:paraId="4F5AD2DC" w14:textId="77777777" w:rsidTr="00A86799">
        <w:tc>
          <w:tcPr>
            <w:tcW w:w="4282" w:type="dxa"/>
            <w:tcBorders>
              <w:top w:val="single" w:sz="4" w:space="0" w:color="auto"/>
              <w:left w:val="single" w:sz="4" w:space="0" w:color="auto"/>
              <w:bottom w:val="single" w:sz="4" w:space="0" w:color="auto"/>
              <w:right w:val="single" w:sz="4" w:space="0" w:color="auto"/>
            </w:tcBorders>
          </w:tcPr>
          <w:p w14:paraId="08D4574E"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 трава, мусор, камыш</w:t>
            </w:r>
          </w:p>
        </w:tc>
        <w:tc>
          <w:tcPr>
            <w:tcW w:w="1701" w:type="dxa"/>
            <w:tcBorders>
              <w:top w:val="single" w:sz="4" w:space="0" w:color="auto"/>
              <w:left w:val="single" w:sz="4" w:space="0" w:color="auto"/>
              <w:bottom w:val="single" w:sz="4" w:space="0" w:color="auto"/>
              <w:right w:val="single" w:sz="4" w:space="0" w:color="auto"/>
            </w:tcBorders>
          </w:tcPr>
          <w:p w14:paraId="5526099A"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229</w:t>
            </w:r>
          </w:p>
        </w:tc>
        <w:tc>
          <w:tcPr>
            <w:tcW w:w="1701" w:type="dxa"/>
            <w:tcBorders>
              <w:top w:val="single" w:sz="4" w:space="0" w:color="auto"/>
              <w:left w:val="single" w:sz="4" w:space="0" w:color="auto"/>
              <w:bottom w:val="single" w:sz="4" w:space="0" w:color="auto"/>
              <w:right w:val="single" w:sz="4" w:space="0" w:color="auto"/>
            </w:tcBorders>
          </w:tcPr>
          <w:p w14:paraId="2F4B309D"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197</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294BE70"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-32</w:t>
            </w:r>
          </w:p>
        </w:tc>
      </w:tr>
      <w:tr w:rsidR="004D27E9" w:rsidRPr="004D27E9" w14:paraId="0480C821" w14:textId="77777777" w:rsidTr="00A86799">
        <w:tc>
          <w:tcPr>
            <w:tcW w:w="4282" w:type="dxa"/>
            <w:tcBorders>
              <w:top w:val="single" w:sz="4" w:space="0" w:color="auto"/>
              <w:left w:val="single" w:sz="4" w:space="0" w:color="auto"/>
              <w:bottom w:val="single" w:sz="4" w:space="0" w:color="auto"/>
              <w:right w:val="single" w:sz="4" w:space="0" w:color="auto"/>
            </w:tcBorders>
          </w:tcPr>
          <w:p w14:paraId="6A582BA5"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 на аварии</w:t>
            </w:r>
          </w:p>
        </w:tc>
        <w:tc>
          <w:tcPr>
            <w:tcW w:w="1701" w:type="dxa"/>
            <w:tcBorders>
              <w:top w:val="single" w:sz="4" w:space="0" w:color="auto"/>
              <w:left w:val="single" w:sz="4" w:space="0" w:color="auto"/>
              <w:bottom w:val="single" w:sz="4" w:space="0" w:color="auto"/>
              <w:right w:val="single" w:sz="4" w:space="0" w:color="auto"/>
            </w:tcBorders>
          </w:tcPr>
          <w:p w14:paraId="538F3E18"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394E00CD"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818966"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-4</w:t>
            </w:r>
          </w:p>
        </w:tc>
      </w:tr>
      <w:tr w:rsidR="004D27E9" w:rsidRPr="004D27E9" w14:paraId="00C952E2" w14:textId="77777777" w:rsidTr="00A86799">
        <w:tc>
          <w:tcPr>
            <w:tcW w:w="4282" w:type="dxa"/>
            <w:tcBorders>
              <w:top w:val="single" w:sz="4" w:space="0" w:color="auto"/>
              <w:left w:val="single" w:sz="4" w:space="0" w:color="auto"/>
              <w:bottom w:val="single" w:sz="4" w:space="0" w:color="auto"/>
              <w:right w:val="single" w:sz="4" w:space="0" w:color="auto"/>
            </w:tcBorders>
          </w:tcPr>
          <w:p w14:paraId="5B8A44B2"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 ложные выезды</w:t>
            </w:r>
          </w:p>
        </w:tc>
        <w:tc>
          <w:tcPr>
            <w:tcW w:w="1701" w:type="dxa"/>
            <w:tcBorders>
              <w:top w:val="single" w:sz="4" w:space="0" w:color="auto"/>
              <w:left w:val="single" w:sz="4" w:space="0" w:color="auto"/>
              <w:bottom w:val="single" w:sz="4" w:space="0" w:color="auto"/>
              <w:right w:val="single" w:sz="4" w:space="0" w:color="auto"/>
            </w:tcBorders>
          </w:tcPr>
          <w:p w14:paraId="627A5A87"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0AEFE349"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FEF0CC3"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-3</w:t>
            </w:r>
          </w:p>
        </w:tc>
      </w:tr>
      <w:tr w:rsidR="004D27E9" w:rsidRPr="004D27E9" w14:paraId="69458712" w14:textId="77777777" w:rsidTr="00A86799">
        <w:tc>
          <w:tcPr>
            <w:tcW w:w="4282" w:type="dxa"/>
            <w:tcBorders>
              <w:top w:val="single" w:sz="4" w:space="0" w:color="auto"/>
              <w:left w:val="single" w:sz="4" w:space="0" w:color="auto"/>
              <w:bottom w:val="single" w:sz="4" w:space="0" w:color="auto"/>
              <w:right w:val="single" w:sz="4" w:space="0" w:color="auto"/>
            </w:tcBorders>
          </w:tcPr>
          <w:p w14:paraId="467D6ADD"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 не связанные с боевой работой, прочие</w:t>
            </w:r>
          </w:p>
        </w:tc>
        <w:tc>
          <w:tcPr>
            <w:tcW w:w="1701" w:type="dxa"/>
            <w:tcBorders>
              <w:top w:val="single" w:sz="4" w:space="0" w:color="auto"/>
              <w:left w:val="single" w:sz="4" w:space="0" w:color="auto"/>
              <w:bottom w:val="single" w:sz="4" w:space="0" w:color="auto"/>
              <w:right w:val="single" w:sz="4" w:space="0" w:color="auto"/>
            </w:tcBorders>
          </w:tcPr>
          <w:p w14:paraId="5479740E"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17</w:t>
            </w:r>
          </w:p>
        </w:tc>
        <w:tc>
          <w:tcPr>
            <w:tcW w:w="1701" w:type="dxa"/>
            <w:tcBorders>
              <w:top w:val="single" w:sz="4" w:space="0" w:color="auto"/>
              <w:left w:val="single" w:sz="4" w:space="0" w:color="auto"/>
              <w:bottom w:val="single" w:sz="4" w:space="0" w:color="auto"/>
              <w:right w:val="single" w:sz="4" w:space="0" w:color="auto"/>
            </w:tcBorders>
          </w:tcPr>
          <w:p w14:paraId="5266253C"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3AF5B12"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+9</w:t>
            </w:r>
          </w:p>
        </w:tc>
      </w:tr>
      <w:tr w:rsidR="004D27E9" w:rsidRPr="004D27E9" w14:paraId="09981609" w14:textId="77777777" w:rsidTr="00A86799">
        <w:tc>
          <w:tcPr>
            <w:tcW w:w="4282" w:type="dxa"/>
            <w:tcBorders>
              <w:top w:val="single" w:sz="4" w:space="0" w:color="auto"/>
              <w:left w:val="single" w:sz="4" w:space="0" w:color="auto"/>
              <w:bottom w:val="single" w:sz="4" w:space="0" w:color="auto"/>
              <w:right w:val="single" w:sz="4" w:space="0" w:color="auto"/>
            </w:tcBorders>
          </w:tcPr>
          <w:p w14:paraId="2B5BACF6"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 на пожары в другой район</w:t>
            </w:r>
          </w:p>
        </w:tc>
        <w:tc>
          <w:tcPr>
            <w:tcW w:w="1701" w:type="dxa"/>
            <w:tcBorders>
              <w:top w:val="single" w:sz="4" w:space="0" w:color="auto"/>
              <w:left w:val="single" w:sz="4" w:space="0" w:color="auto"/>
              <w:bottom w:val="single" w:sz="4" w:space="0" w:color="auto"/>
              <w:right w:val="single" w:sz="4" w:space="0" w:color="auto"/>
            </w:tcBorders>
          </w:tcPr>
          <w:p w14:paraId="770710A9"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6517258B"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40832F7"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w:t>
            </w:r>
          </w:p>
        </w:tc>
      </w:tr>
      <w:tr w:rsidR="004D27E9" w:rsidRPr="004D27E9" w14:paraId="30FEA01D" w14:textId="77777777" w:rsidTr="00A86799">
        <w:trPr>
          <w:trHeight w:val="320"/>
        </w:trPr>
        <w:tc>
          <w:tcPr>
            <w:tcW w:w="4282" w:type="dxa"/>
            <w:tcBorders>
              <w:top w:val="single" w:sz="4" w:space="0" w:color="auto"/>
              <w:left w:val="single" w:sz="4" w:space="0" w:color="auto"/>
              <w:bottom w:val="single" w:sz="4" w:space="0" w:color="auto"/>
              <w:right w:val="single" w:sz="4" w:space="0" w:color="auto"/>
            </w:tcBorders>
          </w:tcPr>
          <w:p w14:paraId="2A9204C1"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 лесные, хлеб на корню</w:t>
            </w:r>
          </w:p>
        </w:tc>
        <w:tc>
          <w:tcPr>
            <w:tcW w:w="1701" w:type="dxa"/>
            <w:tcBorders>
              <w:top w:val="single" w:sz="4" w:space="0" w:color="auto"/>
              <w:left w:val="single" w:sz="4" w:space="0" w:color="auto"/>
              <w:bottom w:val="single" w:sz="4" w:space="0" w:color="auto"/>
              <w:right w:val="single" w:sz="4" w:space="0" w:color="auto"/>
            </w:tcBorders>
          </w:tcPr>
          <w:p w14:paraId="3ECD1D68"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0</w:t>
            </w:r>
          </w:p>
        </w:tc>
        <w:tc>
          <w:tcPr>
            <w:tcW w:w="1701" w:type="dxa"/>
            <w:tcBorders>
              <w:top w:val="single" w:sz="4" w:space="0" w:color="auto"/>
              <w:left w:val="single" w:sz="4" w:space="0" w:color="auto"/>
              <w:bottom w:val="single" w:sz="4" w:space="0" w:color="auto"/>
              <w:right w:val="single" w:sz="4" w:space="0" w:color="auto"/>
            </w:tcBorders>
          </w:tcPr>
          <w:p w14:paraId="5DEDE896"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00991D"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0</w:t>
            </w:r>
          </w:p>
        </w:tc>
      </w:tr>
      <w:tr w:rsidR="004D27E9" w:rsidRPr="004D27E9" w14:paraId="059415FC" w14:textId="77777777" w:rsidTr="00A86799">
        <w:trPr>
          <w:trHeight w:val="320"/>
        </w:trPr>
        <w:tc>
          <w:tcPr>
            <w:tcW w:w="4282" w:type="dxa"/>
            <w:tcBorders>
              <w:top w:val="single" w:sz="4" w:space="0" w:color="auto"/>
              <w:left w:val="single" w:sz="4" w:space="0" w:color="auto"/>
              <w:bottom w:val="single" w:sz="4" w:space="0" w:color="auto"/>
              <w:right w:val="single" w:sz="4" w:space="0" w:color="auto"/>
            </w:tcBorders>
          </w:tcPr>
          <w:p w14:paraId="33514351"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 на ПТУ и ПТЗ</w:t>
            </w:r>
          </w:p>
        </w:tc>
        <w:tc>
          <w:tcPr>
            <w:tcW w:w="1701" w:type="dxa"/>
            <w:tcBorders>
              <w:top w:val="single" w:sz="4" w:space="0" w:color="auto"/>
              <w:left w:val="single" w:sz="4" w:space="0" w:color="auto"/>
              <w:bottom w:val="single" w:sz="4" w:space="0" w:color="auto"/>
              <w:right w:val="single" w:sz="4" w:space="0" w:color="auto"/>
            </w:tcBorders>
          </w:tcPr>
          <w:p w14:paraId="4F90388A"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13</w:t>
            </w:r>
          </w:p>
        </w:tc>
        <w:tc>
          <w:tcPr>
            <w:tcW w:w="1701" w:type="dxa"/>
            <w:tcBorders>
              <w:top w:val="single" w:sz="4" w:space="0" w:color="auto"/>
              <w:left w:val="single" w:sz="4" w:space="0" w:color="auto"/>
              <w:bottom w:val="single" w:sz="4" w:space="0" w:color="auto"/>
              <w:right w:val="single" w:sz="4" w:space="0" w:color="auto"/>
            </w:tcBorders>
          </w:tcPr>
          <w:p w14:paraId="6AD5F639"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16</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D53DEB8"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+3</w:t>
            </w:r>
          </w:p>
        </w:tc>
      </w:tr>
      <w:tr w:rsidR="004D27E9" w:rsidRPr="004D27E9" w14:paraId="58AF44E6" w14:textId="77777777" w:rsidTr="00A86799">
        <w:tc>
          <w:tcPr>
            <w:tcW w:w="4282" w:type="dxa"/>
            <w:tcBorders>
              <w:top w:val="single" w:sz="4" w:space="0" w:color="auto"/>
              <w:left w:val="single" w:sz="4" w:space="0" w:color="auto"/>
              <w:bottom w:val="single" w:sz="4" w:space="0" w:color="auto"/>
              <w:right w:val="single" w:sz="4" w:space="0" w:color="auto"/>
            </w:tcBorders>
          </w:tcPr>
          <w:p w14:paraId="1D1C0F8F" w14:textId="77777777" w:rsidR="004D27E9" w:rsidRPr="004D27E9" w:rsidRDefault="004D27E9" w:rsidP="00A86799">
            <w:pPr>
              <w:widowControl w:val="0"/>
              <w:autoSpaceDE w:val="0"/>
              <w:autoSpaceDN w:val="0"/>
              <w:spacing w:before="1" w:after="0"/>
              <w:ind w:firstLine="709"/>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14:paraId="588D9E77"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289</w:t>
            </w:r>
          </w:p>
        </w:tc>
        <w:tc>
          <w:tcPr>
            <w:tcW w:w="1701" w:type="dxa"/>
            <w:tcBorders>
              <w:top w:val="single" w:sz="4" w:space="0" w:color="auto"/>
              <w:left w:val="single" w:sz="4" w:space="0" w:color="auto"/>
              <w:bottom w:val="single" w:sz="4" w:space="0" w:color="auto"/>
              <w:right w:val="single" w:sz="4" w:space="0" w:color="auto"/>
            </w:tcBorders>
          </w:tcPr>
          <w:p w14:paraId="4C0519F0"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261</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AC0FCCD" w14:textId="77777777" w:rsidR="004D27E9" w:rsidRPr="004D27E9" w:rsidRDefault="004D27E9" w:rsidP="00A86799">
            <w:pPr>
              <w:widowControl w:val="0"/>
              <w:autoSpaceDE w:val="0"/>
              <w:autoSpaceDN w:val="0"/>
              <w:spacing w:before="1" w:after="0"/>
              <w:ind w:firstLine="709"/>
              <w:jc w:val="center"/>
              <w:rPr>
                <w:rFonts w:ascii="Times New Roman" w:eastAsia="Times New Roman" w:hAnsi="Times New Roman" w:cs="Times New Roman"/>
                <w:w w:val="105"/>
                <w:sz w:val="24"/>
                <w:szCs w:val="24"/>
              </w:rPr>
            </w:pPr>
            <w:r w:rsidRPr="004D27E9">
              <w:rPr>
                <w:rFonts w:ascii="Times New Roman" w:eastAsia="Times New Roman" w:hAnsi="Times New Roman" w:cs="Times New Roman"/>
                <w:w w:val="105"/>
                <w:sz w:val="24"/>
                <w:szCs w:val="24"/>
              </w:rPr>
              <w:t>-28</w:t>
            </w:r>
          </w:p>
        </w:tc>
      </w:tr>
    </w:tbl>
    <w:p w14:paraId="56F31248" w14:textId="77777777" w:rsidR="004D27E9" w:rsidRPr="004D27E9" w:rsidRDefault="004D27E9" w:rsidP="004D27E9">
      <w:pPr>
        <w:widowControl w:val="0"/>
        <w:autoSpaceDE w:val="0"/>
        <w:autoSpaceDN w:val="0"/>
        <w:spacing w:before="1" w:after="0"/>
        <w:ind w:firstLine="709"/>
        <w:jc w:val="both"/>
        <w:rPr>
          <w:rFonts w:ascii="Times New Roman" w:eastAsia="Times New Roman" w:hAnsi="Times New Roman" w:cs="Times New Roman"/>
          <w:b/>
          <w:w w:val="105"/>
          <w:sz w:val="28"/>
          <w:szCs w:val="28"/>
        </w:rPr>
      </w:pPr>
      <w:r w:rsidRPr="004D27E9">
        <w:rPr>
          <w:rFonts w:ascii="Times New Roman" w:eastAsia="Times New Roman" w:hAnsi="Times New Roman" w:cs="Times New Roman"/>
          <w:b/>
          <w:w w:val="105"/>
          <w:sz w:val="28"/>
          <w:szCs w:val="28"/>
        </w:rPr>
        <w:t xml:space="preserve">                                                         </w:t>
      </w:r>
    </w:p>
    <w:p w14:paraId="50E97223" w14:textId="77777777" w:rsidR="004D27E9" w:rsidRPr="004D27E9" w:rsidRDefault="004D27E9" w:rsidP="004D27E9">
      <w:pPr>
        <w:widowControl w:val="0"/>
        <w:autoSpaceDE w:val="0"/>
        <w:autoSpaceDN w:val="0"/>
        <w:spacing w:before="1" w:after="0"/>
        <w:ind w:firstLine="709"/>
        <w:jc w:val="both"/>
        <w:rPr>
          <w:rFonts w:ascii="Times New Roman" w:eastAsia="Times New Roman" w:hAnsi="Times New Roman" w:cs="Times New Roman"/>
          <w:w w:val="105"/>
          <w:sz w:val="28"/>
          <w:szCs w:val="28"/>
        </w:rPr>
      </w:pPr>
      <w:r w:rsidRPr="004D27E9">
        <w:rPr>
          <w:rFonts w:ascii="Times New Roman" w:eastAsia="Times New Roman" w:hAnsi="Times New Roman" w:cs="Times New Roman"/>
          <w:bCs/>
          <w:w w:val="105"/>
          <w:sz w:val="28"/>
          <w:szCs w:val="28"/>
        </w:rPr>
        <w:lastRenderedPageBreak/>
        <w:t>Водительским составом части</w:t>
      </w:r>
      <w:r w:rsidRPr="004D27E9">
        <w:rPr>
          <w:rFonts w:ascii="Times New Roman" w:eastAsia="Times New Roman" w:hAnsi="Times New Roman" w:cs="Times New Roman"/>
          <w:w w:val="105"/>
          <w:sz w:val="28"/>
          <w:szCs w:val="28"/>
        </w:rPr>
        <w:t xml:space="preserve"> была проведена огромная работа по подготовке техники </w:t>
      </w:r>
      <w:proofErr w:type="gramStart"/>
      <w:r w:rsidRPr="004D27E9">
        <w:rPr>
          <w:rFonts w:ascii="Times New Roman" w:eastAsia="Times New Roman" w:hAnsi="Times New Roman" w:cs="Times New Roman"/>
          <w:w w:val="105"/>
          <w:sz w:val="28"/>
          <w:szCs w:val="28"/>
        </w:rPr>
        <w:t>к  техническому</w:t>
      </w:r>
      <w:proofErr w:type="gramEnd"/>
      <w:r w:rsidRPr="004D27E9">
        <w:rPr>
          <w:rFonts w:ascii="Times New Roman" w:eastAsia="Times New Roman" w:hAnsi="Times New Roman" w:cs="Times New Roman"/>
          <w:w w:val="105"/>
          <w:sz w:val="28"/>
          <w:szCs w:val="28"/>
        </w:rPr>
        <w:t xml:space="preserve"> осмотру. В результате чего техника прошла технический осмотр без </w:t>
      </w:r>
      <w:proofErr w:type="gramStart"/>
      <w:r w:rsidRPr="004D27E9">
        <w:rPr>
          <w:rFonts w:ascii="Times New Roman" w:eastAsia="Times New Roman" w:hAnsi="Times New Roman" w:cs="Times New Roman"/>
          <w:w w:val="105"/>
          <w:sz w:val="28"/>
          <w:szCs w:val="28"/>
        </w:rPr>
        <w:t>каких либо</w:t>
      </w:r>
      <w:proofErr w:type="gramEnd"/>
      <w:r w:rsidRPr="004D27E9">
        <w:rPr>
          <w:rFonts w:ascii="Times New Roman" w:eastAsia="Times New Roman" w:hAnsi="Times New Roman" w:cs="Times New Roman"/>
          <w:w w:val="105"/>
          <w:sz w:val="28"/>
          <w:szCs w:val="28"/>
        </w:rPr>
        <w:t xml:space="preserve"> замечаний. Проведен ремонт двигателей пожарных автомобилей. Проведен ремонт цистерны и отсеков в АЦ-40-2,5 ЗИЛ-433362 г/н МВД 442.</w:t>
      </w:r>
    </w:p>
    <w:p w14:paraId="4D179787" w14:textId="3547DCAF" w:rsidR="004D27E9" w:rsidRPr="007A3A7C" w:rsidRDefault="004D27E9" w:rsidP="004D27E9">
      <w:pPr>
        <w:widowControl w:val="0"/>
        <w:autoSpaceDE w:val="0"/>
        <w:autoSpaceDN w:val="0"/>
        <w:spacing w:before="1" w:after="0"/>
        <w:ind w:firstLine="709"/>
        <w:jc w:val="both"/>
        <w:rPr>
          <w:rFonts w:ascii="Times New Roman" w:eastAsia="Times New Roman" w:hAnsi="Times New Roman" w:cs="Times New Roman"/>
          <w:w w:val="105"/>
          <w:sz w:val="28"/>
          <w:szCs w:val="28"/>
        </w:rPr>
      </w:pPr>
      <w:r w:rsidRPr="004D27E9">
        <w:rPr>
          <w:rFonts w:ascii="Times New Roman" w:eastAsia="Times New Roman" w:hAnsi="Times New Roman" w:cs="Times New Roman"/>
          <w:w w:val="105"/>
          <w:sz w:val="28"/>
          <w:szCs w:val="28"/>
        </w:rPr>
        <w:t xml:space="preserve">В 2023 году за нарушение правил пожарной безопасности на территории </w:t>
      </w:r>
      <w:proofErr w:type="spellStart"/>
      <w:r w:rsidRPr="004D27E9">
        <w:rPr>
          <w:rFonts w:ascii="Times New Roman" w:eastAsia="Times New Roman" w:hAnsi="Times New Roman" w:cs="Times New Roman"/>
          <w:w w:val="105"/>
          <w:sz w:val="28"/>
          <w:szCs w:val="28"/>
        </w:rPr>
        <w:t>Слободзейского</w:t>
      </w:r>
      <w:proofErr w:type="spellEnd"/>
      <w:r w:rsidRPr="004D27E9">
        <w:rPr>
          <w:rFonts w:ascii="Times New Roman" w:eastAsia="Times New Roman" w:hAnsi="Times New Roman" w:cs="Times New Roman"/>
          <w:w w:val="105"/>
          <w:sz w:val="28"/>
          <w:szCs w:val="28"/>
        </w:rPr>
        <w:t xml:space="preserve"> района на физических лиц, индивидуальных предпринимателей, руководителей государственных учреждений и юридических лиц составлено </w:t>
      </w:r>
      <w:r w:rsidRPr="004D27E9">
        <w:rPr>
          <w:rFonts w:ascii="Times New Roman" w:eastAsia="Times New Roman" w:hAnsi="Times New Roman" w:cs="Times New Roman"/>
          <w:b/>
          <w:w w:val="105"/>
          <w:sz w:val="28"/>
          <w:szCs w:val="28"/>
        </w:rPr>
        <w:t xml:space="preserve">188 </w:t>
      </w:r>
      <w:r w:rsidRPr="004D27E9">
        <w:rPr>
          <w:rFonts w:ascii="Times New Roman" w:eastAsia="Times New Roman" w:hAnsi="Times New Roman" w:cs="Times New Roman"/>
          <w:w w:val="105"/>
          <w:sz w:val="28"/>
          <w:szCs w:val="28"/>
        </w:rPr>
        <w:t>административных протоколов.</w:t>
      </w:r>
    </w:p>
    <w:p w14:paraId="20E9F573" w14:textId="01672C0B" w:rsidR="004D27E9" w:rsidRPr="004D27E9" w:rsidRDefault="007A3A7C" w:rsidP="007A3A7C">
      <w:pPr>
        <w:widowControl w:val="0"/>
        <w:autoSpaceDE w:val="0"/>
        <w:autoSpaceDN w:val="0"/>
        <w:spacing w:before="1" w:after="0"/>
        <w:ind w:firstLine="709"/>
        <w:jc w:val="both"/>
        <w:rPr>
          <w:rFonts w:ascii="Times New Roman" w:eastAsia="Times New Roman" w:hAnsi="Times New Roman" w:cs="Times New Roman"/>
          <w:w w:val="105"/>
          <w:sz w:val="28"/>
          <w:szCs w:val="28"/>
        </w:rPr>
      </w:pPr>
      <w:r w:rsidRPr="007A3A7C">
        <w:rPr>
          <w:rFonts w:ascii="Times New Roman" w:eastAsia="Times New Roman" w:hAnsi="Times New Roman" w:cs="Times New Roman"/>
          <w:w w:val="105"/>
          <w:sz w:val="28"/>
          <w:szCs w:val="28"/>
        </w:rPr>
        <w:t>Ежемесячно сотрудниками Госпожнадзора СВПЧ-8 подготавливаются и направляются в газету «</w:t>
      </w:r>
      <w:proofErr w:type="spellStart"/>
      <w:r w:rsidRPr="007A3A7C">
        <w:rPr>
          <w:rFonts w:ascii="Times New Roman" w:eastAsia="Times New Roman" w:hAnsi="Times New Roman" w:cs="Times New Roman"/>
          <w:w w:val="105"/>
          <w:sz w:val="28"/>
          <w:szCs w:val="28"/>
        </w:rPr>
        <w:t>Слободзейские</w:t>
      </w:r>
      <w:proofErr w:type="spellEnd"/>
      <w:r w:rsidRPr="007A3A7C">
        <w:rPr>
          <w:rFonts w:ascii="Times New Roman" w:eastAsia="Times New Roman" w:hAnsi="Times New Roman" w:cs="Times New Roman"/>
          <w:w w:val="105"/>
          <w:sz w:val="28"/>
          <w:szCs w:val="28"/>
        </w:rPr>
        <w:t xml:space="preserve"> вести» материалы, связанные с правилами пожарной безопасности и противопожарной обстановкой на территории </w:t>
      </w:r>
      <w:proofErr w:type="spellStart"/>
      <w:r w:rsidRPr="007A3A7C">
        <w:rPr>
          <w:rFonts w:ascii="Times New Roman" w:eastAsia="Times New Roman" w:hAnsi="Times New Roman" w:cs="Times New Roman"/>
          <w:w w:val="105"/>
          <w:sz w:val="28"/>
          <w:szCs w:val="28"/>
        </w:rPr>
        <w:t>Слободзейского</w:t>
      </w:r>
      <w:proofErr w:type="spellEnd"/>
      <w:r w:rsidRPr="007A3A7C">
        <w:rPr>
          <w:rFonts w:ascii="Times New Roman" w:eastAsia="Times New Roman" w:hAnsi="Times New Roman" w:cs="Times New Roman"/>
          <w:w w:val="105"/>
          <w:sz w:val="28"/>
          <w:szCs w:val="28"/>
        </w:rPr>
        <w:t xml:space="preserve"> района. Дополнительно инспекторский состав в ходе своей работы подготавливает фото и видеоматериалы, которые в дальнейшем используются различными СМИ. По случаю крупных пожаров и проведения профилактических операций регулярно даются интервью для государственных телевизионных каналов и других информационных площадок.</w:t>
      </w:r>
    </w:p>
    <w:p w14:paraId="105EDD7A" w14:textId="47C19579" w:rsidR="00A56655" w:rsidRPr="00A86799" w:rsidRDefault="00A56655" w:rsidP="009C0240">
      <w:pPr>
        <w:spacing w:after="0"/>
        <w:ind w:firstLine="709"/>
        <w:jc w:val="both"/>
        <w:rPr>
          <w:rFonts w:ascii="Times New Roman" w:hAnsi="Times New Roman" w:cs="Times New Roman"/>
          <w:bCs/>
          <w:sz w:val="28"/>
          <w:szCs w:val="28"/>
          <w:lang w:val="ru-MD"/>
        </w:rPr>
      </w:pPr>
      <w:r w:rsidRPr="00A86799">
        <w:rPr>
          <w:rFonts w:ascii="Times New Roman" w:hAnsi="Times New Roman" w:cs="Times New Roman"/>
          <w:bCs/>
          <w:sz w:val="28"/>
          <w:szCs w:val="28"/>
          <w:lang w:val="ru-MD"/>
        </w:rPr>
        <w:t>Инспекторским</w:t>
      </w:r>
      <w:r w:rsidRPr="00A86799">
        <w:rPr>
          <w:rFonts w:ascii="Times New Roman" w:hAnsi="Times New Roman" w:cs="Times New Roman"/>
          <w:bCs/>
          <w:spacing w:val="38"/>
          <w:sz w:val="28"/>
          <w:szCs w:val="28"/>
          <w:lang w:val="ru-MD"/>
        </w:rPr>
        <w:t xml:space="preserve"> </w:t>
      </w:r>
      <w:r w:rsidRPr="00A86799">
        <w:rPr>
          <w:rFonts w:ascii="Times New Roman" w:hAnsi="Times New Roman" w:cs="Times New Roman"/>
          <w:bCs/>
          <w:sz w:val="28"/>
          <w:szCs w:val="28"/>
          <w:lang w:val="ru-MD"/>
        </w:rPr>
        <w:t>составом</w:t>
      </w:r>
      <w:r w:rsidRPr="00A86799">
        <w:rPr>
          <w:rFonts w:ascii="Times New Roman" w:hAnsi="Times New Roman" w:cs="Times New Roman"/>
          <w:bCs/>
          <w:spacing w:val="50"/>
          <w:sz w:val="28"/>
          <w:szCs w:val="28"/>
          <w:lang w:val="ru-MD"/>
        </w:rPr>
        <w:t xml:space="preserve"> </w:t>
      </w:r>
      <w:r w:rsidRPr="00A86799">
        <w:rPr>
          <w:rFonts w:ascii="Times New Roman" w:hAnsi="Times New Roman" w:cs="Times New Roman"/>
          <w:bCs/>
          <w:sz w:val="28"/>
          <w:szCs w:val="28"/>
          <w:lang w:val="ru-MD"/>
        </w:rPr>
        <w:t>отделения</w:t>
      </w:r>
      <w:r w:rsidRPr="00A86799">
        <w:rPr>
          <w:rFonts w:ascii="Times New Roman" w:hAnsi="Times New Roman" w:cs="Times New Roman"/>
          <w:bCs/>
          <w:spacing w:val="52"/>
          <w:sz w:val="28"/>
          <w:szCs w:val="28"/>
          <w:lang w:val="ru-MD"/>
        </w:rPr>
        <w:t xml:space="preserve"> </w:t>
      </w:r>
      <w:r w:rsidRPr="00A86799">
        <w:rPr>
          <w:rFonts w:ascii="Times New Roman" w:hAnsi="Times New Roman" w:cs="Times New Roman"/>
          <w:bCs/>
          <w:sz w:val="28"/>
          <w:szCs w:val="28"/>
          <w:lang w:val="ru-MD"/>
        </w:rPr>
        <w:t>Г</w:t>
      </w:r>
      <w:r w:rsidRPr="00A86799">
        <w:rPr>
          <w:rFonts w:ascii="Times New Roman" w:hAnsi="Times New Roman" w:cs="Times New Roman"/>
          <w:bCs/>
          <w:sz w:val="28"/>
          <w:szCs w:val="28"/>
        </w:rPr>
        <w:t>I</w:t>
      </w:r>
      <w:r w:rsidRPr="00A86799">
        <w:rPr>
          <w:rFonts w:ascii="Times New Roman" w:hAnsi="Times New Roman" w:cs="Times New Roman"/>
          <w:bCs/>
          <w:sz w:val="28"/>
          <w:szCs w:val="28"/>
          <w:lang w:val="ru-MD"/>
        </w:rPr>
        <w:t>П</w:t>
      </w:r>
      <w:r w:rsidRPr="00A86799">
        <w:rPr>
          <w:rFonts w:ascii="Times New Roman" w:hAnsi="Times New Roman" w:cs="Times New Roman"/>
          <w:bCs/>
          <w:sz w:val="28"/>
          <w:szCs w:val="28"/>
        </w:rPr>
        <w:t>I</w:t>
      </w:r>
      <w:r w:rsidRPr="00A86799">
        <w:rPr>
          <w:rFonts w:ascii="Times New Roman" w:hAnsi="Times New Roman" w:cs="Times New Roman"/>
          <w:bCs/>
          <w:spacing w:val="18"/>
          <w:sz w:val="28"/>
          <w:szCs w:val="28"/>
          <w:lang w:val="ru-MD"/>
        </w:rPr>
        <w:t xml:space="preserve"> </w:t>
      </w:r>
      <w:r w:rsidRPr="00A86799">
        <w:rPr>
          <w:rFonts w:ascii="Times New Roman" w:hAnsi="Times New Roman" w:cs="Times New Roman"/>
          <w:bCs/>
          <w:sz w:val="28"/>
          <w:szCs w:val="28"/>
          <w:lang w:val="ru-MD"/>
        </w:rPr>
        <w:t>СВПЧ-8</w:t>
      </w:r>
      <w:r w:rsidRPr="00A86799">
        <w:rPr>
          <w:rFonts w:ascii="Times New Roman" w:hAnsi="Times New Roman" w:cs="Times New Roman"/>
          <w:bCs/>
          <w:spacing w:val="17"/>
          <w:sz w:val="28"/>
          <w:szCs w:val="28"/>
          <w:lang w:val="ru-MD"/>
        </w:rPr>
        <w:t xml:space="preserve"> </w:t>
      </w:r>
      <w:r w:rsidRPr="00A86799">
        <w:rPr>
          <w:rFonts w:ascii="Times New Roman" w:hAnsi="Times New Roman" w:cs="Times New Roman"/>
          <w:bCs/>
          <w:sz w:val="28"/>
          <w:szCs w:val="28"/>
          <w:lang w:val="ru-MD"/>
        </w:rPr>
        <w:t>был</w:t>
      </w:r>
      <w:r w:rsidRPr="00A86799">
        <w:rPr>
          <w:rFonts w:ascii="Times New Roman" w:hAnsi="Times New Roman" w:cs="Times New Roman"/>
          <w:bCs/>
          <w:spacing w:val="44"/>
          <w:sz w:val="28"/>
          <w:szCs w:val="28"/>
          <w:lang w:val="ru-MD"/>
        </w:rPr>
        <w:t xml:space="preserve"> </w:t>
      </w:r>
      <w:r w:rsidRPr="00A86799">
        <w:rPr>
          <w:rFonts w:ascii="Times New Roman" w:hAnsi="Times New Roman" w:cs="Times New Roman"/>
          <w:bCs/>
          <w:sz w:val="28"/>
          <w:szCs w:val="28"/>
          <w:lang w:val="ru-MD"/>
        </w:rPr>
        <w:t>выполнен</w:t>
      </w:r>
      <w:r w:rsidRPr="00A86799">
        <w:rPr>
          <w:rFonts w:ascii="Times New Roman" w:hAnsi="Times New Roman" w:cs="Times New Roman"/>
          <w:bCs/>
          <w:spacing w:val="8"/>
          <w:sz w:val="28"/>
          <w:szCs w:val="28"/>
          <w:lang w:val="ru-MD"/>
        </w:rPr>
        <w:t xml:space="preserve"> </w:t>
      </w:r>
      <w:r w:rsidRPr="00A86799">
        <w:rPr>
          <w:rFonts w:ascii="Times New Roman" w:hAnsi="Times New Roman" w:cs="Times New Roman"/>
          <w:bCs/>
          <w:sz w:val="28"/>
          <w:szCs w:val="28"/>
          <w:lang w:val="ru-MD"/>
        </w:rPr>
        <w:t>ряд</w:t>
      </w:r>
      <w:r w:rsidRPr="00A86799">
        <w:rPr>
          <w:rFonts w:ascii="Times New Roman" w:hAnsi="Times New Roman" w:cs="Times New Roman"/>
          <w:bCs/>
          <w:spacing w:val="44"/>
          <w:sz w:val="28"/>
          <w:szCs w:val="28"/>
          <w:lang w:val="ru-MD"/>
        </w:rPr>
        <w:t xml:space="preserve"> </w:t>
      </w:r>
      <w:r w:rsidRPr="00A86799">
        <w:rPr>
          <w:rFonts w:ascii="Times New Roman" w:hAnsi="Times New Roman" w:cs="Times New Roman"/>
          <w:bCs/>
          <w:sz w:val="28"/>
          <w:szCs w:val="28"/>
          <w:lang w:val="ru-MD"/>
        </w:rPr>
        <w:t>профилактических</w:t>
      </w:r>
      <w:r w:rsidRPr="00A86799">
        <w:rPr>
          <w:rFonts w:ascii="Times New Roman" w:hAnsi="Times New Roman" w:cs="Times New Roman"/>
          <w:bCs/>
          <w:spacing w:val="1"/>
          <w:sz w:val="28"/>
          <w:szCs w:val="28"/>
          <w:lang w:val="ru-MD"/>
        </w:rPr>
        <w:t xml:space="preserve"> </w:t>
      </w:r>
      <w:r w:rsidRPr="00A86799">
        <w:rPr>
          <w:rFonts w:ascii="Times New Roman" w:hAnsi="Times New Roman" w:cs="Times New Roman"/>
          <w:bCs/>
          <w:sz w:val="28"/>
          <w:szCs w:val="28"/>
          <w:lang w:val="ru-MD"/>
        </w:rPr>
        <w:t>мероприятий</w:t>
      </w:r>
      <w:r w:rsidRPr="00A86799">
        <w:rPr>
          <w:rFonts w:ascii="Times New Roman" w:hAnsi="Times New Roman" w:cs="Times New Roman"/>
          <w:bCs/>
          <w:spacing w:val="14"/>
          <w:sz w:val="28"/>
          <w:szCs w:val="28"/>
          <w:lang w:val="ru-MD"/>
        </w:rPr>
        <w:t xml:space="preserve"> </w:t>
      </w:r>
      <w:r w:rsidRPr="00A86799">
        <w:rPr>
          <w:rFonts w:ascii="Times New Roman" w:hAnsi="Times New Roman" w:cs="Times New Roman"/>
          <w:bCs/>
          <w:sz w:val="28"/>
          <w:szCs w:val="28"/>
          <w:lang w:val="ru-MD"/>
        </w:rPr>
        <w:t>по</w:t>
      </w:r>
      <w:r w:rsidRPr="00A86799">
        <w:rPr>
          <w:rFonts w:ascii="Times New Roman" w:hAnsi="Times New Roman" w:cs="Times New Roman"/>
          <w:bCs/>
          <w:spacing w:val="-8"/>
          <w:sz w:val="28"/>
          <w:szCs w:val="28"/>
          <w:lang w:val="ru-MD"/>
        </w:rPr>
        <w:t xml:space="preserve"> </w:t>
      </w:r>
      <w:r w:rsidR="00125007" w:rsidRPr="00A86799">
        <w:rPr>
          <w:rFonts w:ascii="Times New Roman" w:hAnsi="Times New Roman" w:cs="Times New Roman"/>
          <w:bCs/>
          <w:sz w:val="28"/>
          <w:szCs w:val="28"/>
          <w:lang w:val="ru-MD"/>
        </w:rPr>
        <w:t>недопущению</w:t>
      </w:r>
      <w:r w:rsidRPr="00A86799">
        <w:rPr>
          <w:rFonts w:ascii="Times New Roman" w:hAnsi="Times New Roman" w:cs="Times New Roman"/>
          <w:bCs/>
          <w:spacing w:val="1"/>
          <w:sz w:val="28"/>
          <w:szCs w:val="28"/>
          <w:lang w:val="ru-MD"/>
        </w:rPr>
        <w:t xml:space="preserve"> </w:t>
      </w:r>
      <w:r w:rsidRPr="00A86799">
        <w:rPr>
          <w:rFonts w:ascii="Times New Roman" w:hAnsi="Times New Roman" w:cs="Times New Roman"/>
          <w:bCs/>
          <w:sz w:val="28"/>
          <w:szCs w:val="28"/>
          <w:lang w:val="ru-MD"/>
        </w:rPr>
        <w:t>пожаров:</w:t>
      </w:r>
    </w:p>
    <w:p w14:paraId="558F7510" w14:textId="2D819510" w:rsidR="00A56655" w:rsidRPr="007A3A7C" w:rsidRDefault="00A56655" w:rsidP="009C0240">
      <w:pPr>
        <w:pStyle w:val="a3"/>
        <w:widowControl w:val="0"/>
        <w:numPr>
          <w:ilvl w:val="0"/>
          <w:numId w:val="15"/>
        </w:numPr>
        <w:tabs>
          <w:tab w:val="left" w:pos="1249"/>
          <w:tab w:val="left" w:pos="1250"/>
        </w:tabs>
        <w:autoSpaceDE w:val="0"/>
        <w:autoSpaceDN w:val="0"/>
        <w:spacing w:after="0"/>
        <w:ind w:left="0" w:firstLine="709"/>
        <w:contextualSpacing w:val="0"/>
        <w:jc w:val="both"/>
        <w:rPr>
          <w:rFonts w:ascii="Times New Roman" w:hAnsi="Times New Roman" w:cs="Times New Roman"/>
          <w:sz w:val="28"/>
          <w:szCs w:val="28"/>
          <w:lang w:val="ru-MD"/>
        </w:rPr>
      </w:pPr>
      <w:r w:rsidRPr="007A3A7C">
        <w:rPr>
          <w:rFonts w:ascii="Times New Roman" w:hAnsi="Times New Roman" w:cs="Times New Roman"/>
          <w:sz w:val="28"/>
          <w:szCs w:val="28"/>
          <w:lang w:val="ru-MD"/>
        </w:rPr>
        <w:t>во время празднования Рождественских праздников.</w:t>
      </w:r>
    </w:p>
    <w:p w14:paraId="7B8ADCBF" w14:textId="1F5C51B8" w:rsidR="00A56655" w:rsidRPr="007A3A7C" w:rsidRDefault="00A56655" w:rsidP="009C0240">
      <w:pPr>
        <w:pStyle w:val="a3"/>
        <w:widowControl w:val="0"/>
        <w:numPr>
          <w:ilvl w:val="0"/>
          <w:numId w:val="15"/>
        </w:numPr>
        <w:tabs>
          <w:tab w:val="left" w:pos="1251"/>
        </w:tabs>
        <w:autoSpaceDE w:val="0"/>
        <w:autoSpaceDN w:val="0"/>
        <w:spacing w:after="0"/>
        <w:ind w:left="0" w:firstLine="709"/>
        <w:contextualSpacing w:val="0"/>
        <w:jc w:val="both"/>
        <w:rPr>
          <w:rFonts w:ascii="Times New Roman" w:hAnsi="Times New Roman" w:cs="Times New Roman"/>
          <w:sz w:val="28"/>
          <w:szCs w:val="28"/>
          <w:lang w:val="ru-MD"/>
        </w:rPr>
      </w:pPr>
      <w:r w:rsidRPr="007A3A7C">
        <w:rPr>
          <w:rFonts w:ascii="Times New Roman" w:hAnsi="Times New Roman" w:cs="Times New Roman"/>
          <w:sz w:val="28"/>
          <w:szCs w:val="28"/>
          <w:lang w:val="ru-MD"/>
        </w:rPr>
        <w:t>проводились лекции с учащимися образовательных учреждений в рамках профилактической операции</w:t>
      </w:r>
      <w:r w:rsidR="00125007" w:rsidRPr="007A3A7C">
        <w:rPr>
          <w:rFonts w:ascii="Times New Roman" w:hAnsi="Times New Roman" w:cs="Times New Roman"/>
          <w:sz w:val="28"/>
          <w:szCs w:val="28"/>
          <w:lang w:val="ru-MD"/>
        </w:rPr>
        <w:t xml:space="preserve"> </w:t>
      </w:r>
      <w:r w:rsidRPr="007A3A7C">
        <w:rPr>
          <w:rFonts w:ascii="Times New Roman" w:hAnsi="Times New Roman" w:cs="Times New Roman"/>
          <w:sz w:val="28"/>
          <w:szCs w:val="28"/>
          <w:lang w:val="ru-MD"/>
        </w:rPr>
        <w:t xml:space="preserve">«Подросток» совместно с сотрудниками </w:t>
      </w:r>
      <w:proofErr w:type="spellStart"/>
      <w:r w:rsidRPr="007A3A7C">
        <w:rPr>
          <w:rFonts w:ascii="Times New Roman" w:hAnsi="Times New Roman" w:cs="Times New Roman"/>
          <w:sz w:val="28"/>
          <w:szCs w:val="28"/>
          <w:lang w:val="ru-MD"/>
        </w:rPr>
        <w:t>Слободзейского</w:t>
      </w:r>
      <w:proofErr w:type="spellEnd"/>
      <w:r w:rsidRPr="007A3A7C">
        <w:rPr>
          <w:rFonts w:ascii="Times New Roman" w:hAnsi="Times New Roman" w:cs="Times New Roman"/>
          <w:sz w:val="28"/>
          <w:szCs w:val="28"/>
          <w:lang w:val="ru-MD"/>
        </w:rPr>
        <w:t xml:space="preserve"> РОВД.</w:t>
      </w:r>
    </w:p>
    <w:p w14:paraId="194387D8" w14:textId="5476C30D" w:rsidR="00A56655" w:rsidRPr="007A3A7C" w:rsidRDefault="00A56655" w:rsidP="009C0240">
      <w:pPr>
        <w:pStyle w:val="a3"/>
        <w:widowControl w:val="0"/>
        <w:numPr>
          <w:ilvl w:val="0"/>
          <w:numId w:val="15"/>
        </w:numPr>
        <w:tabs>
          <w:tab w:val="left" w:pos="1233"/>
        </w:tabs>
        <w:autoSpaceDE w:val="0"/>
        <w:autoSpaceDN w:val="0"/>
        <w:spacing w:after="0"/>
        <w:ind w:left="0" w:firstLine="709"/>
        <w:contextualSpacing w:val="0"/>
        <w:jc w:val="both"/>
        <w:rPr>
          <w:rFonts w:ascii="Times New Roman" w:hAnsi="Times New Roman" w:cs="Times New Roman"/>
          <w:sz w:val="28"/>
          <w:szCs w:val="28"/>
          <w:lang w:val="ru-MD"/>
        </w:rPr>
      </w:pPr>
      <w:r w:rsidRPr="007A3A7C">
        <w:rPr>
          <w:rFonts w:ascii="Times New Roman" w:hAnsi="Times New Roman" w:cs="Times New Roman"/>
          <w:sz w:val="28"/>
          <w:szCs w:val="28"/>
          <w:lang w:val="ru-MD"/>
        </w:rPr>
        <w:t>организован конкурс на лучший рисунок среди учащихс</w:t>
      </w:r>
      <w:r w:rsidR="00125007" w:rsidRPr="007A3A7C">
        <w:rPr>
          <w:rFonts w:ascii="Times New Roman" w:hAnsi="Times New Roman" w:cs="Times New Roman"/>
          <w:sz w:val="28"/>
          <w:szCs w:val="28"/>
          <w:lang w:val="ru-MD"/>
        </w:rPr>
        <w:t>я</w:t>
      </w:r>
      <w:r w:rsidRPr="007A3A7C">
        <w:rPr>
          <w:rFonts w:ascii="Times New Roman" w:hAnsi="Times New Roman" w:cs="Times New Roman"/>
          <w:sz w:val="28"/>
          <w:szCs w:val="28"/>
          <w:lang w:val="ru-MD"/>
        </w:rPr>
        <w:t xml:space="preserve"> всех школ района.</w:t>
      </w:r>
    </w:p>
    <w:p w14:paraId="4EBF3811" w14:textId="42ABCA91" w:rsidR="00A56655" w:rsidRPr="007A3A7C" w:rsidRDefault="00A56655" w:rsidP="009C0240">
      <w:pPr>
        <w:pStyle w:val="a3"/>
        <w:widowControl w:val="0"/>
        <w:numPr>
          <w:ilvl w:val="0"/>
          <w:numId w:val="15"/>
        </w:numPr>
        <w:tabs>
          <w:tab w:val="left" w:pos="1240"/>
        </w:tabs>
        <w:autoSpaceDE w:val="0"/>
        <w:autoSpaceDN w:val="0"/>
        <w:spacing w:after="0"/>
        <w:ind w:left="0" w:firstLine="709"/>
        <w:contextualSpacing w:val="0"/>
        <w:jc w:val="both"/>
        <w:rPr>
          <w:rFonts w:ascii="Times New Roman" w:hAnsi="Times New Roman" w:cs="Times New Roman"/>
          <w:sz w:val="28"/>
          <w:szCs w:val="28"/>
          <w:lang w:val="ru-MD"/>
        </w:rPr>
      </w:pPr>
      <w:r w:rsidRPr="007A3A7C">
        <w:rPr>
          <w:rFonts w:ascii="Times New Roman" w:hAnsi="Times New Roman" w:cs="Times New Roman"/>
          <w:sz w:val="28"/>
          <w:szCs w:val="28"/>
          <w:lang w:val="ru-MD"/>
        </w:rPr>
        <w:t>оказано содействие ГУП «Пожарная безопасность» в проведении противопожарных мероприятий в плане платных услуг. Были обследованы все объекты согласно поступившим письмам (заявлениям) по раз решительной системе, проведены занятия по ППБ в ПМР, подготовлено для вновь строящихся объектов технические условия на проектирование, рассмотрено проектно-сметные документ</w:t>
      </w:r>
      <w:r w:rsidR="00125007" w:rsidRPr="007A3A7C">
        <w:rPr>
          <w:rFonts w:ascii="Times New Roman" w:hAnsi="Times New Roman" w:cs="Times New Roman"/>
          <w:sz w:val="28"/>
          <w:szCs w:val="28"/>
          <w:lang w:val="ru-MD"/>
        </w:rPr>
        <w:t>ы</w:t>
      </w:r>
      <w:r w:rsidRPr="007A3A7C">
        <w:rPr>
          <w:rFonts w:ascii="Times New Roman" w:hAnsi="Times New Roman" w:cs="Times New Roman"/>
          <w:sz w:val="28"/>
          <w:szCs w:val="28"/>
          <w:lang w:val="ru-MD"/>
        </w:rPr>
        <w:t xml:space="preserve"> на строительство объектов.</w:t>
      </w:r>
    </w:p>
    <w:p w14:paraId="18D6D2C6" w14:textId="29845A5B" w:rsidR="00A56655" w:rsidRPr="007A3A7C" w:rsidRDefault="00A56655" w:rsidP="009C0240">
      <w:pPr>
        <w:pStyle w:val="a3"/>
        <w:widowControl w:val="0"/>
        <w:numPr>
          <w:ilvl w:val="0"/>
          <w:numId w:val="15"/>
        </w:numPr>
        <w:tabs>
          <w:tab w:val="left" w:pos="1249"/>
          <w:tab w:val="left" w:pos="1251"/>
        </w:tabs>
        <w:autoSpaceDE w:val="0"/>
        <w:autoSpaceDN w:val="0"/>
        <w:spacing w:after="0"/>
        <w:ind w:left="0" w:firstLine="709"/>
        <w:contextualSpacing w:val="0"/>
        <w:jc w:val="both"/>
        <w:rPr>
          <w:rFonts w:ascii="Times New Roman" w:hAnsi="Times New Roman" w:cs="Times New Roman"/>
          <w:sz w:val="28"/>
          <w:szCs w:val="28"/>
          <w:lang w:val="ru-MD"/>
        </w:rPr>
      </w:pPr>
      <w:r w:rsidRPr="007A3A7C">
        <w:rPr>
          <w:rFonts w:ascii="Times New Roman" w:hAnsi="Times New Roman" w:cs="Times New Roman"/>
          <w:sz w:val="28"/>
          <w:szCs w:val="28"/>
          <w:lang w:val="ru-MD"/>
        </w:rPr>
        <w:t>проведены профилактические обследования на предмет пожарной безопасности населенных пунктов, садово-о</w:t>
      </w:r>
      <w:r w:rsidR="00125007" w:rsidRPr="007A3A7C">
        <w:rPr>
          <w:rFonts w:ascii="Times New Roman" w:hAnsi="Times New Roman" w:cs="Times New Roman"/>
          <w:sz w:val="28"/>
          <w:szCs w:val="28"/>
          <w:lang w:val="ru-MD"/>
        </w:rPr>
        <w:t>городнических</w:t>
      </w:r>
      <w:r w:rsidRPr="007A3A7C">
        <w:rPr>
          <w:rFonts w:ascii="Times New Roman" w:hAnsi="Times New Roman" w:cs="Times New Roman"/>
          <w:sz w:val="28"/>
          <w:szCs w:val="28"/>
          <w:lang w:val="ru-MD"/>
        </w:rPr>
        <w:t xml:space="preserve"> объединений, объектов подверженных угрозе природных пожаров в рамках профилактической операции «Лето».</w:t>
      </w:r>
    </w:p>
    <w:p w14:paraId="0BE545BB" w14:textId="47F00752" w:rsidR="00A56655" w:rsidRPr="007A3A7C" w:rsidRDefault="00A56655" w:rsidP="009C0240">
      <w:pPr>
        <w:pStyle w:val="a3"/>
        <w:widowControl w:val="0"/>
        <w:numPr>
          <w:ilvl w:val="0"/>
          <w:numId w:val="15"/>
        </w:numPr>
        <w:tabs>
          <w:tab w:val="left" w:pos="1249"/>
          <w:tab w:val="left" w:pos="1251"/>
        </w:tabs>
        <w:autoSpaceDE w:val="0"/>
        <w:autoSpaceDN w:val="0"/>
        <w:spacing w:before="4" w:after="0"/>
        <w:ind w:left="0" w:firstLine="709"/>
        <w:contextualSpacing w:val="0"/>
        <w:jc w:val="both"/>
        <w:rPr>
          <w:rFonts w:ascii="Times New Roman" w:hAnsi="Times New Roman" w:cs="Times New Roman"/>
          <w:sz w:val="28"/>
          <w:szCs w:val="28"/>
          <w:lang w:val="ru-MD"/>
        </w:rPr>
      </w:pPr>
      <w:r w:rsidRPr="007A3A7C">
        <w:rPr>
          <w:rFonts w:ascii="Times New Roman" w:hAnsi="Times New Roman" w:cs="Times New Roman"/>
          <w:sz w:val="28"/>
          <w:szCs w:val="28"/>
          <w:lang w:val="ru-MD"/>
        </w:rPr>
        <w:tab/>
        <w:t>проведены профилактические обследования на предмет пожарной безопасности организации общего, дошкольного, дополнительного и коррекционного образования в рамках операции</w:t>
      </w:r>
      <w:r w:rsidR="00125007" w:rsidRPr="007A3A7C">
        <w:rPr>
          <w:rFonts w:ascii="Times New Roman" w:hAnsi="Times New Roman" w:cs="Times New Roman"/>
          <w:sz w:val="28"/>
          <w:szCs w:val="28"/>
          <w:lang w:val="ru-MD"/>
        </w:rPr>
        <w:t xml:space="preserve"> </w:t>
      </w:r>
      <w:r w:rsidRPr="007A3A7C">
        <w:rPr>
          <w:rFonts w:ascii="Times New Roman" w:hAnsi="Times New Roman" w:cs="Times New Roman"/>
          <w:sz w:val="28"/>
          <w:szCs w:val="28"/>
          <w:lang w:val="ru-MD"/>
        </w:rPr>
        <w:t>«Школа».</w:t>
      </w:r>
    </w:p>
    <w:p w14:paraId="75B0D9D7" w14:textId="77777777" w:rsidR="00A56655" w:rsidRPr="007A3A7C" w:rsidRDefault="00A56655" w:rsidP="009C0240">
      <w:pPr>
        <w:pStyle w:val="a8"/>
        <w:spacing w:before="11" w:line="276" w:lineRule="auto"/>
        <w:ind w:firstLine="709"/>
        <w:rPr>
          <w:szCs w:val="28"/>
          <w:lang w:val="ru-MD"/>
        </w:rPr>
      </w:pPr>
    </w:p>
    <w:p w14:paraId="0F92F096" w14:textId="77777777" w:rsidR="005B1554" w:rsidRPr="007A3A7C" w:rsidRDefault="007C5633" w:rsidP="003D33D7">
      <w:pPr>
        <w:pStyle w:val="1"/>
        <w:spacing w:after="240"/>
        <w:jc w:val="center"/>
      </w:pPr>
      <w:bookmarkStart w:id="32" w:name="_Toc140560815"/>
      <w:r w:rsidRPr="007A3A7C">
        <w:lastRenderedPageBreak/>
        <w:t>1</w:t>
      </w:r>
      <w:r w:rsidR="00481C83" w:rsidRPr="007A3A7C">
        <w:t>0</w:t>
      </w:r>
      <w:r w:rsidR="002D55EC" w:rsidRPr="007A3A7C">
        <w:t xml:space="preserve">. </w:t>
      </w:r>
      <w:r w:rsidR="008E0753" w:rsidRPr="007A3A7C">
        <w:t xml:space="preserve">Общественная деятельность </w:t>
      </w:r>
      <w:proofErr w:type="spellStart"/>
      <w:r w:rsidR="008E0753" w:rsidRPr="007A3A7C">
        <w:t>Слободзейского</w:t>
      </w:r>
      <w:proofErr w:type="spellEnd"/>
      <w:r w:rsidR="008E0753" w:rsidRPr="007A3A7C">
        <w:t xml:space="preserve"> района.</w:t>
      </w:r>
      <w:bookmarkEnd w:id="30"/>
      <w:bookmarkEnd w:id="31"/>
      <w:bookmarkEnd w:id="32"/>
    </w:p>
    <w:p w14:paraId="132463E4" w14:textId="77777777" w:rsidR="00861D04" w:rsidRPr="007A3A7C" w:rsidRDefault="0087110D" w:rsidP="008E0A1F">
      <w:pPr>
        <w:spacing w:after="0"/>
        <w:ind w:firstLine="567"/>
        <w:jc w:val="both"/>
        <w:rPr>
          <w:rFonts w:ascii="Times New Roman" w:eastAsia="Calibri" w:hAnsi="Times New Roman" w:cs="Times New Roman"/>
          <w:b/>
          <w:sz w:val="28"/>
          <w:szCs w:val="28"/>
        </w:rPr>
      </w:pPr>
      <w:r w:rsidRPr="007A3A7C">
        <w:rPr>
          <w:rFonts w:ascii="Times New Roman" w:eastAsia="Calibri" w:hAnsi="Times New Roman" w:cs="Times New Roman"/>
          <w:b/>
          <w:sz w:val="28"/>
          <w:szCs w:val="28"/>
        </w:rPr>
        <w:t>Общественный</w:t>
      </w:r>
      <w:r w:rsidR="00DF2C0D" w:rsidRPr="007A3A7C">
        <w:rPr>
          <w:rFonts w:ascii="Times New Roman" w:eastAsia="Calibri" w:hAnsi="Times New Roman" w:cs="Times New Roman"/>
          <w:b/>
          <w:sz w:val="28"/>
          <w:szCs w:val="28"/>
        </w:rPr>
        <w:t xml:space="preserve"> совет </w:t>
      </w:r>
      <w:proofErr w:type="spellStart"/>
      <w:r w:rsidR="00DF2C0D" w:rsidRPr="007A3A7C">
        <w:rPr>
          <w:rFonts w:ascii="Times New Roman" w:eastAsia="Calibri" w:hAnsi="Times New Roman" w:cs="Times New Roman"/>
          <w:b/>
          <w:sz w:val="28"/>
          <w:szCs w:val="28"/>
        </w:rPr>
        <w:t>Слободзейского</w:t>
      </w:r>
      <w:proofErr w:type="spellEnd"/>
      <w:r w:rsidR="00DF2C0D" w:rsidRPr="007A3A7C">
        <w:rPr>
          <w:rFonts w:ascii="Times New Roman" w:eastAsia="Calibri" w:hAnsi="Times New Roman" w:cs="Times New Roman"/>
          <w:b/>
          <w:sz w:val="28"/>
          <w:szCs w:val="28"/>
        </w:rPr>
        <w:t xml:space="preserve"> района</w:t>
      </w:r>
      <w:r w:rsidR="00A03858" w:rsidRPr="007A3A7C">
        <w:rPr>
          <w:rFonts w:ascii="Times New Roman" w:eastAsia="Calibri" w:hAnsi="Times New Roman" w:cs="Times New Roman"/>
          <w:b/>
          <w:sz w:val="28"/>
          <w:szCs w:val="28"/>
        </w:rPr>
        <w:t>.</w:t>
      </w:r>
    </w:p>
    <w:p w14:paraId="7618DA8C" w14:textId="77777777" w:rsidR="00861D04" w:rsidRPr="007A3A7C" w:rsidRDefault="00DF2C0D" w:rsidP="008E0A1F">
      <w:pPr>
        <w:spacing w:after="0"/>
        <w:ind w:firstLine="567"/>
        <w:jc w:val="both"/>
        <w:rPr>
          <w:rFonts w:ascii="Times New Roman" w:hAnsi="Times New Roman" w:cs="Times New Roman"/>
          <w:sz w:val="28"/>
          <w:szCs w:val="28"/>
        </w:rPr>
      </w:pPr>
      <w:r w:rsidRPr="007A3A7C">
        <w:rPr>
          <w:rFonts w:ascii="Times New Roman" w:hAnsi="Times New Roman" w:cs="Times New Roman"/>
          <w:sz w:val="28"/>
          <w:szCs w:val="28"/>
        </w:rPr>
        <w:t>Согласно Указа Президента ПМР №140 от28 февраля 2017 года «Об</w:t>
      </w:r>
      <w:r w:rsidR="00B15BB6" w:rsidRPr="007A3A7C">
        <w:rPr>
          <w:rFonts w:ascii="Times New Roman" w:hAnsi="Times New Roman" w:cs="Times New Roman"/>
          <w:sz w:val="28"/>
          <w:szCs w:val="28"/>
        </w:rPr>
        <w:t xml:space="preserve"> </w:t>
      </w:r>
      <w:r w:rsidRPr="007A3A7C">
        <w:rPr>
          <w:rFonts w:ascii="Times New Roman" w:hAnsi="Times New Roman" w:cs="Times New Roman"/>
          <w:sz w:val="28"/>
          <w:szCs w:val="28"/>
        </w:rPr>
        <w:t>Общественных советах городов и</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районов ПМР», Распоряжением Главы Госадминистрации</w:t>
      </w:r>
      <w:r w:rsidR="005056EB" w:rsidRPr="007A3A7C">
        <w:rPr>
          <w:rFonts w:ascii="Times New Roman" w:hAnsi="Times New Roman" w:cs="Times New Roman"/>
          <w:sz w:val="28"/>
          <w:szCs w:val="28"/>
        </w:rPr>
        <w:t xml:space="preserve">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 и города </w:t>
      </w:r>
      <w:proofErr w:type="spellStart"/>
      <w:r w:rsidRPr="007A3A7C">
        <w:rPr>
          <w:rFonts w:ascii="Times New Roman" w:hAnsi="Times New Roman" w:cs="Times New Roman"/>
          <w:sz w:val="28"/>
          <w:szCs w:val="28"/>
        </w:rPr>
        <w:t>Слободзея</w:t>
      </w:r>
      <w:proofErr w:type="spellEnd"/>
      <w:r w:rsidRPr="007A3A7C">
        <w:rPr>
          <w:rFonts w:ascii="Times New Roman" w:hAnsi="Times New Roman" w:cs="Times New Roman"/>
          <w:sz w:val="28"/>
          <w:szCs w:val="28"/>
        </w:rPr>
        <w:t xml:space="preserve"> № 180 от 24 марта 2017 года было принято решение об организации</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 xml:space="preserve">Общественного совета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 при государственной администрации в количестве</w:t>
      </w:r>
      <w:r w:rsidR="008B53C0" w:rsidRPr="007A3A7C">
        <w:rPr>
          <w:rFonts w:ascii="Times New Roman" w:hAnsi="Times New Roman" w:cs="Times New Roman"/>
          <w:sz w:val="28"/>
          <w:szCs w:val="28"/>
        </w:rPr>
        <w:t xml:space="preserve"> </w:t>
      </w:r>
      <w:r w:rsidRPr="007A3A7C">
        <w:rPr>
          <w:rFonts w:ascii="Times New Roman" w:hAnsi="Times New Roman" w:cs="Times New Roman"/>
          <w:sz w:val="28"/>
          <w:szCs w:val="28"/>
        </w:rPr>
        <w:t>24 человек. Этим же Распоряжением был утверждён персональный состав членов</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 xml:space="preserve">Общественного совета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 в</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количестве 8 человек. Остальные 16 человек</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 xml:space="preserve">были рекомендованы в состав Общественного совета </w:t>
      </w:r>
      <w:proofErr w:type="spellStart"/>
      <w:r w:rsidRPr="007A3A7C">
        <w:rPr>
          <w:rFonts w:ascii="Times New Roman" w:hAnsi="Times New Roman" w:cs="Times New Roman"/>
          <w:sz w:val="28"/>
          <w:szCs w:val="28"/>
        </w:rPr>
        <w:t>Слободзейского</w:t>
      </w:r>
      <w:proofErr w:type="spellEnd"/>
      <w:r w:rsidRPr="007A3A7C">
        <w:rPr>
          <w:rFonts w:ascii="Times New Roman" w:hAnsi="Times New Roman" w:cs="Times New Roman"/>
          <w:sz w:val="28"/>
          <w:szCs w:val="28"/>
        </w:rPr>
        <w:t xml:space="preserve"> района от административно-территориальных управлений сёл и</w:t>
      </w:r>
      <w:r w:rsidR="005056EB" w:rsidRPr="007A3A7C">
        <w:rPr>
          <w:rFonts w:ascii="Times New Roman" w:hAnsi="Times New Roman" w:cs="Times New Roman"/>
          <w:sz w:val="28"/>
          <w:szCs w:val="28"/>
        </w:rPr>
        <w:t xml:space="preserve"> </w:t>
      </w:r>
      <w:r w:rsidRPr="007A3A7C">
        <w:rPr>
          <w:rFonts w:ascii="Times New Roman" w:hAnsi="Times New Roman" w:cs="Times New Roman"/>
          <w:sz w:val="28"/>
          <w:szCs w:val="28"/>
        </w:rPr>
        <w:t>посёлков района и общественных организаций.</w:t>
      </w:r>
    </w:p>
    <w:p w14:paraId="328519F5" w14:textId="77777777" w:rsidR="003A5AFA" w:rsidRPr="007A3A7C" w:rsidRDefault="00527516" w:rsidP="008E0A1F">
      <w:pPr>
        <w:spacing w:after="0"/>
        <w:ind w:firstLine="567"/>
        <w:jc w:val="both"/>
        <w:rPr>
          <w:rFonts w:ascii="Times New Roman" w:hAnsi="Times New Roman" w:cs="Times New Roman"/>
          <w:b/>
          <w:sz w:val="28"/>
          <w:szCs w:val="28"/>
        </w:rPr>
      </w:pPr>
      <w:bookmarkStart w:id="33" w:name="_Toc504732489"/>
      <w:r w:rsidRPr="007A3A7C">
        <w:rPr>
          <w:rFonts w:ascii="Times New Roman" w:hAnsi="Times New Roman" w:cs="Times New Roman"/>
          <w:b/>
          <w:sz w:val="28"/>
          <w:szCs w:val="28"/>
        </w:rPr>
        <w:t>Совет</w:t>
      </w:r>
      <w:r w:rsidR="003A5AFA" w:rsidRPr="007A3A7C">
        <w:rPr>
          <w:rFonts w:ascii="Times New Roman" w:hAnsi="Times New Roman" w:cs="Times New Roman"/>
          <w:b/>
          <w:sz w:val="28"/>
          <w:szCs w:val="28"/>
        </w:rPr>
        <w:t xml:space="preserve"> предпринимателей при главе </w:t>
      </w:r>
      <w:proofErr w:type="spellStart"/>
      <w:r w:rsidR="003A5AFA" w:rsidRPr="007A3A7C">
        <w:rPr>
          <w:rFonts w:ascii="Times New Roman" w:hAnsi="Times New Roman" w:cs="Times New Roman"/>
          <w:b/>
          <w:sz w:val="28"/>
          <w:szCs w:val="28"/>
        </w:rPr>
        <w:t>Слободзейского</w:t>
      </w:r>
      <w:proofErr w:type="spellEnd"/>
      <w:r w:rsidR="005056EB" w:rsidRPr="007A3A7C">
        <w:rPr>
          <w:rFonts w:ascii="Times New Roman" w:hAnsi="Times New Roman" w:cs="Times New Roman"/>
          <w:b/>
          <w:sz w:val="28"/>
          <w:szCs w:val="28"/>
        </w:rPr>
        <w:t xml:space="preserve"> </w:t>
      </w:r>
      <w:r w:rsidR="003A5AFA" w:rsidRPr="007A3A7C">
        <w:rPr>
          <w:rFonts w:ascii="Times New Roman" w:hAnsi="Times New Roman" w:cs="Times New Roman"/>
          <w:b/>
          <w:sz w:val="28"/>
          <w:szCs w:val="28"/>
        </w:rPr>
        <w:t xml:space="preserve">района и города </w:t>
      </w:r>
      <w:proofErr w:type="spellStart"/>
      <w:r w:rsidR="003A5AFA" w:rsidRPr="007A3A7C">
        <w:rPr>
          <w:rFonts w:ascii="Times New Roman" w:hAnsi="Times New Roman" w:cs="Times New Roman"/>
          <w:b/>
          <w:sz w:val="28"/>
          <w:szCs w:val="28"/>
        </w:rPr>
        <w:t>Слободзея</w:t>
      </w:r>
      <w:bookmarkEnd w:id="33"/>
      <w:proofErr w:type="spellEnd"/>
      <w:r w:rsidR="00A03858" w:rsidRPr="007A3A7C">
        <w:rPr>
          <w:rFonts w:ascii="Times New Roman" w:hAnsi="Times New Roman" w:cs="Times New Roman"/>
          <w:b/>
          <w:sz w:val="28"/>
          <w:szCs w:val="28"/>
        </w:rPr>
        <w:t>.</w:t>
      </w:r>
    </w:p>
    <w:p w14:paraId="37419177" w14:textId="77777777" w:rsidR="003A5AFA" w:rsidRPr="007A3A7C" w:rsidRDefault="003A5AFA"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Во исполнение пункта 2 Постановления Правительс</w:t>
      </w:r>
      <w:r w:rsidR="00EE7051" w:rsidRPr="007A3A7C">
        <w:rPr>
          <w:rFonts w:ascii="Times New Roman" w:eastAsia="Times New Roman" w:hAnsi="Times New Roman" w:cs="Times New Roman"/>
          <w:sz w:val="28"/>
          <w:szCs w:val="28"/>
          <w:lang w:eastAsia="ru-RU"/>
        </w:rPr>
        <w:t>тва Приднестровской Молдавской Р</w:t>
      </w:r>
      <w:r w:rsidRPr="007A3A7C">
        <w:rPr>
          <w:rFonts w:ascii="Times New Roman" w:eastAsia="Times New Roman" w:hAnsi="Times New Roman" w:cs="Times New Roman"/>
          <w:sz w:val="28"/>
          <w:szCs w:val="28"/>
          <w:lang w:eastAsia="ru-RU"/>
        </w:rPr>
        <w:t xml:space="preserve">еспублики от 14 марта 2017 года №37 «Об Утверждении республиканского плана мероприятий по подготовке и проведению Года Предпринимателя в Приднестровской Молдавской Республике»,15 марта 2017 года был образован Совет предпринимателей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с целью повышения эффективности проведения государственной политики в области развития малого и среднего предпринимательства, по разработке и координации совместных предложений по основным направлениям развития негосударственного сектора экономики, а также с целью выполнения отдельных поручений главы </w:t>
      </w:r>
      <w:proofErr w:type="spellStart"/>
      <w:r w:rsidRPr="007A3A7C">
        <w:rPr>
          <w:rFonts w:ascii="Times New Roman" w:eastAsia="Times New Roman" w:hAnsi="Times New Roman" w:cs="Times New Roman"/>
          <w:sz w:val="28"/>
          <w:szCs w:val="28"/>
          <w:lang w:eastAsia="ru-RU"/>
        </w:rPr>
        <w:t>Слободзейского</w:t>
      </w:r>
      <w:proofErr w:type="spellEnd"/>
      <w:r w:rsidR="005056EB" w:rsidRPr="007A3A7C">
        <w:rPr>
          <w:rFonts w:ascii="Times New Roman" w:eastAsia="Times New Roman" w:hAnsi="Times New Roman" w:cs="Times New Roman"/>
          <w:sz w:val="28"/>
          <w:szCs w:val="28"/>
          <w:lang w:eastAsia="ru-RU"/>
        </w:rPr>
        <w:t xml:space="preserve"> </w:t>
      </w:r>
      <w:r w:rsidRPr="007A3A7C">
        <w:rPr>
          <w:rFonts w:ascii="Times New Roman" w:eastAsia="Times New Roman" w:hAnsi="Times New Roman" w:cs="Times New Roman"/>
          <w:sz w:val="28"/>
          <w:szCs w:val="28"/>
          <w:lang w:eastAsia="ru-RU"/>
        </w:rPr>
        <w:t>района в данной сфере.</w:t>
      </w:r>
    </w:p>
    <w:p w14:paraId="69764451" w14:textId="77777777" w:rsidR="003A5AFA" w:rsidRPr="007A3A7C" w:rsidRDefault="003A5AFA"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xml:space="preserve">В состав Совета входят представители государственной администрации </w:t>
      </w:r>
      <w:proofErr w:type="spellStart"/>
      <w:r w:rsidRPr="007A3A7C">
        <w:rPr>
          <w:rFonts w:ascii="Times New Roman" w:eastAsia="Times New Roman" w:hAnsi="Times New Roman" w:cs="Times New Roman"/>
          <w:sz w:val="28"/>
          <w:szCs w:val="28"/>
          <w:lang w:eastAsia="ru-RU"/>
        </w:rPr>
        <w:t>Слободзейского</w:t>
      </w:r>
      <w:proofErr w:type="spellEnd"/>
      <w:r w:rsidRPr="007A3A7C">
        <w:rPr>
          <w:rFonts w:ascii="Times New Roman" w:eastAsia="Times New Roman" w:hAnsi="Times New Roman" w:cs="Times New Roman"/>
          <w:sz w:val="28"/>
          <w:szCs w:val="28"/>
          <w:lang w:eastAsia="ru-RU"/>
        </w:rPr>
        <w:t xml:space="preserve"> района и города </w:t>
      </w:r>
      <w:proofErr w:type="spellStart"/>
      <w:r w:rsidRPr="007A3A7C">
        <w:rPr>
          <w:rFonts w:ascii="Times New Roman" w:eastAsia="Times New Roman" w:hAnsi="Times New Roman" w:cs="Times New Roman"/>
          <w:sz w:val="28"/>
          <w:szCs w:val="28"/>
          <w:lang w:eastAsia="ru-RU"/>
        </w:rPr>
        <w:t>Слободзея</w:t>
      </w:r>
      <w:proofErr w:type="spellEnd"/>
      <w:r w:rsidRPr="007A3A7C">
        <w:rPr>
          <w:rFonts w:ascii="Times New Roman" w:eastAsia="Times New Roman" w:hAnsi="Times New Roman" w:cs="Times New Roman"/>
          <w:sz w:val="28"/>
          <w:szCs w:val="28"/>
          <w:lang w:eastAsia="ru-RU"/>
        </w:rPr>
        <w:t>, индивидуальные предприниматели, руководители малого и среднего бизнеса.</w:t>
      </w:r>
    </w:p>
    <w:p w14:paraId="7927B934" w14:textId="77777777" w:rsidR="00133533" w:rsidRPr="007A3A7C"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Основные задачи Совета предпринимателей:</w:t>
      </w:r>
    </w:p>
    <w:p w14:paraId="03F901AC" w14:textId="77777777" w:rsidR="00133533" w:rsidRPr="007A3A7C"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реализация государственной политики в сфере поддержки и развития предпринимательства;</w:t>
      </w:r>
    </w:p>
    <w:p w14:paraId="02C1C7AE" w14:textId="77777777" w:rsidR="00133533" w:rsidRPr="007A3A7C"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выбор и поддержка приоритетных направлений развития малого и среднего бизнеса в районе;</w:t>
      </w:r>
    </w:p>
    <w:p w14:paraId="5F16076C" w14:textId="77777777" w:rsidR="00133533" w:rsidRPr="00B66F5B" w:rsidRDefault="00133533" w:rsidP="008E0A1F">
      <w:pPr>
        <w:shd w:val="clear" w:color="auto" w:fill="FFFFFF"/>
        <w:spacing w:after="0"/>
        <w:ind w:firstLine="567"/>
        <w:jc w:val="both"/>
        <w:rPr>
          <w:rFonts w:ascii="Times New Roman" w:eastAsia="Times New Roman" w:hAnsi="Times New Roman" w:cs="Times New Roman"/>
          <w:sz w:val="28"/>
          <w:szCs w:val="28"/>
          <w:lang w:eastAsia="ru-RU"/>
        </w:rPr>
      </w:pPr>
      <w:r w:rsidRPr="007A3A7C">
        <w:rPr>
          <w:rFonts w:ascii="Times New Roman" w:eastAsia="Times New Roman" w:hAnsi="Times New Roman" w:cs="Times New Roman"/>
          <w:sz w:val="28"/>
          <w:szCs w:val="28"/>
          <w:lang w:eastAsia="ru-RU"/>
        </w:rPr>
        <w:t>- обеспечение участия субъектов малого предпринимательства в решении социал</w:t>
      </w:r>
      <w:r w:rsidR="00542C46" w:rsidRPr="007A3A7C">
        <w:rPr>
          <w:rFonts w:ascii="Times New Roman" w:eastAsia="Times New Roman" w:hAnsi="Times New Roman" w:cs="Times New Roman"/>
          <w:sz w:val="28"/>
          <w:szCs w:val="28"/>
          <w:lang w:eastAsia="ru-RU"/>
        </w:rPr>
        <w:t>ьно-экономических проблем</w:t>
      </w:r>
      <w:r w:rsidRPr="007A3A7C">
        <w:rPr>
          <w:rFonts w:ascii="Times New Roman" w:eastAsia="Times New Roman" w:hAnsi="Times New Roman" w:cs="Times New Roman"/>
          <w:sz w:val="28"/>
          <w:szCs w:val="28"/>
          <w:lang w:eastAsia="ru-RU"/>
        </w:rPr>
        <w:t>.</w:t>
      </w:r>
    </w:p>
    <w:p w14:paraId="6B279054" w14:textId="77777777" w:rsidR="00A03858" w:rsidRDefault="00A03858" w:rsidP="008E0A1F">
      <w:pPr>
        <w:tabs>
          <w:tab w:val="left" w:pos="5691"/>
        </w:tabs>
        <w:jc w:val="center"/>
        <w:rPr>
          <w:rFonts w:ascii="Times New Roman" w:eastAsia="Times New Roman" w:hAnsi="Times New Roman" w:cs="Times New Roman"/>
          <w:b/>
          <w:i/>
          <w:sz w:val="28"/>
          <w:szCs w:val="28"/>
          <w:lang w:eastAsia="ru-RU"/>
        </w:rPr>
      </w:pPr>
    </w:p>
    <w:p w14:paraId="67D8CC0B" w14:textId="77777777" w:rsidR="00A03858" w:rsidRDefault="00A03858" w:rsidP="008E0A1F">
      <w:pPr>
        <w:tabs>
          <w:tab w:val="left" w:pos="5691"/>
        </w:tabs>
        <w:jc w:val="center"/>
        <w:rPr>
          <w:rFonts w:ascii="Times New Roman" w:eastAsia="Times New Roman" w:hAnsi="Times New Roman" w:cs="Times New Roman"/>
          <w:b/>
          <w:i/>
          <w:sz w:val="28"/>
          <w:szCs w:val="28"/>
          <w:lang w:eastAsia="ru-RU"/>
        </w:rPr>
      </w:pPr>
    </w:p>
    <w:p w14:paraId="6BDD9AC2" w14:textId="77777777" w:rsidR="00673BD3" w:rsidRPr="00A03858" w:rsidRDefault="00673BD3" w:rsidP="008E0A1F">
      <w:pPr>
        <w:spacing w:after="0"/>
        <w:jc w:val="both"/>
        <w:rPr>
          <w:rFonts w:ascii="Times New Roman" w:eastAsia="Times New Roman" w:hAnsi="Times New Roman" w:cs="Times New Roman"/>
          <w:sz w:val="28"/>
          <w:szCs w:val="28"/>
          <w:lang w:eastAsia="ru-RU"/>
        </w:rPr>
      </w:pPr>
    </w:p>
    <w:sectPr w:rsidR="00673BD3" w:rsidRPr="00A03858" w:rsidSect="00B350EE">
      <w:footerReference w:type="default" r:id="rId8"/>
      <w:pgSz w:w="11906" w:h="16838"/>
      <w:pgMar w:top="709" w:right="849" w:bottom="1134" w:left="1701" w:header="709" w:footer="25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2DA2" w14:textId="77777777" w:rsidR="00CB4C03" w:rsidRDefault="00CB4C03" w:rsidP="003B44D0">
      <w:pPr>
        <w:spacing w:after="0" w:line="240" w:lineRule="auto"/>
      </w:pPr>
      <w:r>
        <w:separator/>
      </w:r>
    </w:p>
  </w:endnote>
  <w:endnote w:type="continuationSeparator" w:id="0">
    <w:p w14:paraId="7706EC95" w14:textId="77777777" w:rsidR="00CB4C03" w:rsidRDefault="00CB4C03" w:rsidP="003B4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01886443"/>
      <w:docPartObj>
        <w:docPartGallery w:val="Page Numbers (Bottom of Page)"/>
        <w:docPartUnique/>
      </w:docPartObj>
    </w:sdtPr>
    <w:sdtEndPr>
      <w:rPr>
        <w:sz w:val="24"/>
      </w:rPr>
    </w:sdtEndPr>
    <w:sdtContent>
      <w:p w14:paraId="74B0572E" w14:textId="77777777" w:rsidR="001E6DC4" w:rsidRPr="00E47C18" w:rsidRDefault="001E6DC4">
        <w:pPr>
          <w:pStyle w:val="ac"/>
          <w:jc w:val="center"/>
          <w:rPr>
            <w:rFonts w:ascii="Times New Roman" w:hAnsi="Times New Roman" w:cs="Times New Roman"/>
            <w:sz w:val="24"/>
          </w:rPr>
        </w:pPr>
        <w:r w:rsidRPr="00E47C18">
          <w:rPr>
            <w:rFonts w:ascii="Times New Roman" w:hAnsi="Times New Roman" w:cs="Times New Roman"/>
            <w:sz w:val="24"/>
          </w:rPr>
          <w:fldChar w:fldCharType="begin"/>
        </w:r>
        <w:r w:rsidRPr="00E47C18">
          <w:rPr>
            <w:rFonts w:ascii="Times New Roman" w:hAnsi="Times New Roman" w:cs="Times New Roman"/>
            <w:sz w:val="24"/>
          </w:rPr>
          <w:instrText>PAGE   \* MERGEFORMAT</w:instrText>
        </w:r>
        <w:r w:rsidRPr="00E47C18">
          <w:rPr>
            <w:rFonts w:ascii="Times New Roman" w:hAnsi="Times New Roman" w:cs="Times New Roman"/>
            <w:sz w:val="24"/>
          </w:rPr>
          <w:fldChar w:fldCharType="separate"/>
        </w:r>
        <w:r w:rsidRPr="00E47C18">
          <w:rPr>
            <w:rFonts w:ascii="Times New Roman" w:hAnsi="Times New Roman" w:cs="Times New Roman"/>
            <w:noProof/>
            <w:sz w:val="24"/>
          </w:rPr>
          <w:t>32</w:t>
        </w:r>
        <w:r w:rsidRPr="00E47C18">
          <w:rPr>
            <w:rFonts w:ascii="Times New Roman" w:hAnsi="Times New Roman" w:cs="Times New Roman"/>
            <w:sz w:val="24"/>
          </w:rPr>
          <w:fldChar w:fldCharType="end"/>
        </w:r>
      </w:p>
    </w:sdtContent>
  </w:sdt>
  <w:p w14:paraId="2C0D792C" w14:textId="77777777" w:rsidR="001E6DC4" w:rsidRDefault="001E6D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9828E" w14:textId="77777777" w:rsidR="00CB4C03" w:rsidRDefault="00CB4C03" w:rsidP="003B44D0">
      <w:pPr>
        <w:spacing w:after="0" w:line="240" w:lineRule="auto"/>
      </w:pPr>
      <w:r>
        <w:separator/>
      </w:r>
    </w:p>
  </w:footnote>
  <w:footnote w:type="continuationSeparator" w:id="0">
    <w:p w14:paraId="47D522AB" w14:textId="77777777" w:rsidR="00CB4C03" w:rsidRDefault="00CB4C03" w:rsidP="003B44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4713"/>
    <w:multiLevelType w:val="hybridMultilevel"/>
    <w:tmpl w:val="EBE40898"/>
    <w:lvl w:ilvl="0" w:tplc="22043DE8">
      <w:numFmt w:val="bullet"/>
      <w:lvlText w:val="•"/>
      <w:lvlJc w:val="left"/>
      <w:pPr>
        <w:ind w:left="510" w:hanging="903"/>
      </w:pPr>
      <w:rPr>
        <w:rFonts w:ascii="Times New Roman" w:eastAsia="Times New Roman" w:hAnsi="Times New Roman" w:cs="Times New Roman" w:hint="default"/>
        <w:b w:val="0"/>
        <w:bCs w:val="0"/>
        <w:i w:val="0"/>
        <w:iCs w:val="0"/>
        <w:color w:val="797979"/>
        <w:w w:val="108"/>
        <w:sz w:val="22"/>
        <w:szCs w:val="22"/>
      </w:rPr>
    </w:lvl>
    <w:lvl w:ilvl="1" w:tplc="683AD354">
      <w:numFmt w:val="bullet"/>
      <w:lvlText w:val="•"/>
      <w:lvlJc w:val="left"/>
      <w:pPr>
        <w:ind w:left="1535" w:hanging="903"/>
      </w:pPr>
      <w:rPr>
        <w:rFonts w:hint="default"/>
      </w:rPr>
    </w:lvl>
    <w:lvl w:ilvl="2" w:tplc="C65E97D6">
      <w:numFmt w:val="bullet"/>
      <w:lvlText w:val="•"/>
      <w:lvlJc w:val="left"/>
      <w:pPr>
        <w:ind w:left="2550" w:hanging="903"/>
      </w:pPr>
      <w:rPr>
        <w:rFonts w:hint="default"/>
      </w:rPr>
    </w:lvl>
    <w:lvl w:ilvl="3" w:tplc="83E6865E">
      <w:numFmt w:val="bullet"/>
      <w:lvlText w:val="•"/>
      <w:lvlJc w:val="left"/>
      <w:pPr>
        <w:ind w:left="3566" w:hanging="903"/>
      </w:pPr>
      <w:rPr>
        <w:rFonts w:hint="default"/>
      </w:rPr>
    </w:lvl>
    <w:lvl w:ilvl="4" w:tplc="616A948C">
      <w:numFmt w:val="bullet"/>
      <w:lvlText w:val="•"/>
      <w:lvlJc w:val="left"/>
      <w:pPr>
        <w:ind w:left="4581" w:hanging="903"/>
      </w:pPr>
      <w:rPr>
        <w:rFonts w:hint="default"/>
      </w:rPr>
    </w:lvl>
    <w:lvl w:ilvl="5" w:tplc="629209A8">
      <w:numFmt w:val="bullet"/>
      <w:lvlText w:val="•"/>
      <w:lvlJc w:val="left"/>
      <w:pPr>
        <w:ind w:left="5597" w:hanging="903"/>
      </w:pPr>
      <w:rPr>
        <w:rFonts w:hint="default"/>
      </w:rPr>
    </w:lvl>
    <w:lvl w:ilvl="6" w:tplc="DA8E1576">
      <w:numFmt w:val="bullet"/>
      <w:lvlText w:val="•"/>
      <w:lvlJc w:val="left"/>
      <w:pPr>
        <w:ind w:left="6612" w:hanging="903"/>
      </w:pPr>
      <w:rPr>
        <w:rFonts w:hint="default"/>
      </w:rPr>
    </w:lvl>
    <w:lvl w:ilvl="7" w:tplc="991E84D0">
      <w:numFmt w:val="bullet"/>
      <w:lvlText w:val="•"/>
      <w:lvlJc w:val="left"/>
      <w:pPr>
        <w:ind w:left="7628" w:hanging="903"/>
      </w:pPr>
      <w:rPr>
        <w:rFonts w:hint="default"/>
      </w:rPr>
    </w:lvl>
    <w:lvl w:ilvl="8" w:tplc="98CEBAFE">
      <w:numFmt w:val="bullet"/>
      <w:lvlText w:val="•"/>
      <w:lvlJc w:val="left"/>
      <w:pPr>
        <w:ind w:left="8643" w:hanging="903"/>
      </w:pPr>
      <w:rPr>
        <w:rFonts w:hint="default"/>
      </w:rPr>
    </w:lvl>
  </w:abstractNum>
  <w:abstractNum w:abstractNumId="1" w15:restartNumberingAfterBreak="0">
    <w:nsid w:val="15255057"/>
    <w:multiLevelType w:val="hybridMultilevel"/>
    <w:tmpl w:val="DE086D94"/>
    <w:lvl w:ilvl="0" w:tplc="0819000F">
      <w:start w:val="1"/>
      <w:numFmt w:val="decimal"/>
      <w:lvlText w:val="%1."/>
      <w:lvlJc w:val="left"/>
      <w:pPr>
        <w:ind w:left="720" w:hanging="360"/>
      </w:p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2" w15:restartNumberingAfterBreak="0">
    <w:nsid w:val="17D16615"/>
    <w:multiLevelType w:val="hybridMultilevel"/>
    <w:tmpl w:val="FB7C5A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4B0010"/>
    <w:multiLevelType w:val="hybridMultilevel"/>
    <w:tmpl w:val="E28E0AA0"/>
    <w:lvl w:ilvl="0" w:tplc="D8F6F472">
      <w:start w:val="2"/>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4C713B3"/>
    <w:multiLevelType w:val="hybridMultilevel"/>
    <w:tmpl w:val="5CC68716"/>
    <w:lvl w:ilvl="0" w:tplc="FFFFFFFF">
      <w:start w:val="1"/>
      <w:numFmt w:val="decimal"/>
      <w:lvlText w:val="%1)"/>
      <w:lvlJc w:val="left"/>
      <w:pPr>
        <w:ind w:left="1005" w:hanging="317"/>
        <w:jc w:val="right"/>
      </w:pPr>
      <w:rPr>
        <w:rFonts w:hint="default"/>
        <w:spacing w:val="-1"/>
        <w:w w:val="109"/>
      </w:rPr>
    </w:lvl>
    <w:lvl w:ilvl="1" w:tplc="FFFFFFFF">
      <w:numFmt w:val="bullet"/>
      <w:lvlText w:val="•"/>
      <w:lvlJc w:val="left"/>
      <w:pPr>
        <w:ind w:left="6175" w:hanging="289"/>
      </w:pPr>
      <w:rPr>
        <w:rFonts w:ascii="Times New Roman" w:eastAsia="Times New Roman" w:hAnsi="Times New Roman" w:cs="Times New Roman" w:hint="default"/>
        <w:b w:val="0"/>
        <w:bCs w:val="0"/>
        <w:i w:val="0"/>
        <w:iCs w:val="0"/>
        <w:color w:val="A1B8C4"/>
        <w:w w:val="71"/>
        <w:sz w:val="24"/>
        <w:szCs w:val="24"/>
      </w:rPr>
    </w:lvl>
    <w:lvl w:ilvl="2" w:tplc="FFFFFFFF">
      <w:numFmt w:val="bullet"/>
      <w:lvlText w:val="•"/>
      <w:lvlJc w:val="left"/>
      <w:pPr>
        <w:ind w:left="6642" w:hanging="289"/>
      </w:pPr>
      <w:rPr>
        <w:rFonts w:hint="default"/>
      </w:rPr>
    </w:lvl>
    <w:lvl w:ilvl="3" w:tplc="FFFFFFFF">
      <w:numFmt w:val="bullet"/>
      <w:lvlText w:val="•"/>
      <w:lvlJc w:val="left"/>
      <w:pPr>
        <w:ind w:left="7104" w:hanging="289"/>
      </w:pPr>
      <w:rPr>
        <w:rFonts w:hint="default"/>
      </w:rPr>
    </w:lvl>
    <w:lvl w:ilvl="4" w:tplc="FFFFFFFF">
      <w:numFmt w:val="bullet"/>
      <w:lvlText w:val="•"/>
      <w:lvlJc w:val="left"/>
      <w:pPr>
        <w:ind w:left="7566" w:hanging="289"/>
      </w:pPr>
      <w:rPr>
        <w:rFonts w:hint="default"/>
      </w:rPr>
    </w:lvl>
    <w:lvl w:ilvl="5" w:tplc="FFFFFFFF">
      <w:numFmt w:val="bullet"/>
      <w:lvlText w:val="•"/>
      <w:lvlJc w:val="left"/>
      <w:pPr>
        <w:ind w:left="8028" w:hanging="289"/>
      </w:pPr>
      <w:rPr>
        <w:rFonts w:hint="default"/>
      </w:rPr>
    </w:lvl>
    <w:lvl w:ilvl="6" w:tplc="FFFFFFFF">
      <w:numFmt w:val="bullet"/>
      <w:lvlText w:val="•"/>
      <w:lvlJc w:val="left"/>
      <w:pPr>
        <w:ind w:left="8491" w:hanging="289"/>
      </w:pPr>
      <w:rPr>
        <w:rFonts w:hint="default"/>
      </w:rPr>
    </w:lvl>
    <w:lvl w:ilvl="7" w:tplc="FFFFFFFF">
      <w:numFmt w:val="bullet"/>
      <w:lvlText w:val="•"/>
      <w:lvlJc w:val="left"/>
      <w:pPr>
        <w:ind w:left="8953" w:hanging="289"/>
      </w:pPr>
      <w:rPr>
        <w:rFonts w:hint="default"/>
      </w:rPr>
    </w:lvl>
    <w:lvl w:ilvl="8" w:tplc="FFFFFFFF">
      <w:numFmt w:val="bullet"/>
      <w:lvlText w:val="•"/>
      <w:lvlJc w:val="left"/>
      <w:pPr>
        <w:ind w:left="9415" w:hanging="289"/>
      </w:pPr>
      <w:rPr>
        <w:rFonts w:hint="default"/>
      </w:rPr>
    </w:lvl>
  </w:abstractNum>
  <w:abstractNum w:abstractNumId="5" w15:restartNumberingAfterBreak="0">
    <w:nsid w:val="37625793"/>
    <w:multiLevelType w:val="multilevel"/>
    <w:tmpl w:val="B41AD9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BBC3A2D"/>
    <w:multiLevelType w:val="hybridMultilevel"/>
    <w:tmpl w:val="3CC6EC64"/>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5149180C"/>
    <w:multiLevelType w:val="hybridMultilevel"/>
    <w:tmpl w:val="5CC68716"/>
    <w:lvl w:ilvl="0" w:tplc="CF50F094">
      <w:start w:val="1"/>
      <w:numFmt w:val="decimal"/>
      <w:lvlText w:val="%1)"/>
      <w:lvlJc w:val="left"/>
      <w:pPr>
        <w:ind w:left="1005" w:hanging="317"/>
        <w:jc w:val="right"/>
      </w:pPr>
      <w:rPr>
        <w:rFonts w:hint="default"/>
        <w:spacing w:val="-1"/>
        <w:w w:val="109"/>
      </w:rPr>
    </w:lvl>
    <w:lvl w:ilvl="1" w:tplc="1744EDC0">
      <w:numFmt w:val="bullet"/>
      <w:lvlText w:val="•"/>
      <w:lvlJc w:val="left"/>
      <w:pPr>
        <w:ind w:left="6175" w:hanging="289"/>
      </w:pPr>
      <w:rPr>
        <w:rFonts w:ascii="Times New Roman" w:eastAsia="Times New Roman" w:hAnsi="Times New Roman" w:cs="Times New Roman" w:hint="default"/>
        <w:b w:val="0"/>
        <w:bCs w:val="0"/>
        <w:i w:val="0"/>
        <w:iCs w:val="0"/>
        <w:color w:val="A1B8C4"/>
        <w:w w:val="71"/>
        <w:sz w:val="24"/>
        <w:szCs w:val="24"/>
      </w:rPr>
    </w:lvl>
    <w:lvl w:ilvl="2" w:tplc="904E8BBE">
      <w:numFmt w:val="bullet"/>
      <w:lvlText w:val="•"/>
      <w:lvlJc w:val="left"/>
      <w:pPr>
        <w:ind w:left="6642" w:hanging="289"/>
      </w:pPr>
      <w:rPr>
        <w:rFonts w:hint="default"/>
      </w:rPr>
    </w:lvl>
    <w:lvl w:ilvl="3" w:tplc="85B033C4">
      <w:numFmt w:val="bullet"/>
      <w:lvlText w:val="•"/>
      <w:lvlJc w:val="left"/>
      <w:pPr>
        <w:ind w:left="7104" w:hanging="289"/>
      </w:pPr>
      <w:rPr>
        <w:rFonts w:hint="default"/>
      </w:rPr>
    </w:lvl>
    <w:lvl w:ilvl="4" w:tplc="6D560220">
      <w:numFmt w:val="bullet"/>
      <w:lvlText w:val="•"/>
      <w:lvlJc w:val="left"/>
      <w:pPr>
        <w:ind w:left="7566" w:hanging="289"/>
      </w:pPr>
      <w:rPr>
        <w:rFonts w:hint="default"/>
      </w:rPr>
    </w:lvl>
    <w:lvl w:ilvl="5" w:tplc="EF181C08">
      <w:numFmt w:val="bullet"/>
      <w:lvlText w:val="•"/>
      <w:lvlJc w:val="left"/>
      <w:pPr>
        <w:ind w:left="8028" w:hanging="289"/>
      </w:pPr>
      <w:rPr>
        <w:rFonts w:hint="default"/>
      </w:rPr>
    </w:lvl>
    <w:lvl w:ilvl="6" w:tplc="E70A2C36">
      <w:numFmt w:val="bullet"/>
      <w:lvlText w:val="•"/>
      <w:lvlJc w:val="left"/>
      <w:pPr>
        <w:ind w:left="8491" w:hanging="289"/>
      </w:pPr>
      <w:rPr>
        <w:rFonts w:hint="default"/>
      </w:rPr>
    </w:lvl>
    <w:lvl w:ilvl="7" w:tplc="71F2DE66">
      <w:numFmt w:val="bullet"/>
      <w:lvlText w:val="•"/>
      <w:lvlJc w:val="left"/>
      <w:pPr>
        <w:ind w:left="8953" w:hanging="289"/>
      </w:pPr>
      <w:rPr>
        <w:rFonts w:hint="default"/>
      </w:rPr>
    </w:lvl>
    <w:lvl w:ilvl="8" w:tplc="71A8AA60">
      <w:numFmt w:val="bullet"/>
      <w:lvlText w:val="•"/>
      <w:lvlJc w:val="left"/>
      <w:pPr>
        <w:ind w:left="9415" w:hanging="289"/>
      </w:pPr>
      <w:rPr>
        <w:rFonts w:hint="default"/>
      </w:rPr>
    </w:lvl>
  </w:abstractNum>
  <w:abstractNum w:abstractNumId="8" w15:restartNumberingAfterBreak="0">
    <w:nsid w:val="5AE43797"/>
    <w:multiLevelType w:val="hybridMultilevel"/>
    <w:tmpl w:val="9B4E746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5BF0623E"/>
    <w:multiLevelType w:val="hybridMultilevel"/>
    <w:tmpl w:val="6504B9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F5456EE"/>
    <w:multiLevelType w:val="multilevel"/>
    <w:tmpl w:val="415E3D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732C82"/>
    <w:multiLevelType w:val="multilevel"/>
    <w:tmpl w:val="402ADC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F13F2A"/>
    <w:multiLevelType w:val="hybridMultilevel"/>
    <w:tmpl w:val="BC6859E4"/>
    <w:lvl w:ilvl="0" w:tplc="F7B4500C">
      <w:start w:val="1"/>
      <w:numFmt w:val="decimal"/>
      <w:lvlText w:val="%1."/>
      <w:lvlJc w:val="left"/>
      <w:pPr>
        <w:tabs>
          <w:tab w:val="num" w:pos="360"/>
        </w:tabs>
        <w:ind w:left="360" w:hanging="360"/>
      </w:pPr>
    </w:lvl>
    <w:lvl w:ilvl="1" w:tplc="32F8B3E2">
      <w:numFmt w:val="none"/>
      <w:lvlText w:val=""/>
      <w:lvlJc w:val="left"/>
      <w:pPr>
        <w:tabs>
          <w:tab w:val="num" w:pos="360"/>
        </w:tabs>
        <w:ind w:left="0" w:firstLine="0"/>
      </w:pPr>
    </w:lvl>
    <w:lvl w:ilvl="2" w:tplc="593A83A2">
      <w:numFmt w:val="none"/>
      <w:lvlText w:val=""/>
      <w:lvlJc w:val="left"/>
      <w:pPr>
        <w:tabs>
          <w:tab w:val="num" w:pos="360"/>
        </w:tabs>
        <w:ind w:left="0" w:firstLine="0"/>
      </w:pPr>
    </w:lvl>
    <w:lvl w:ilvl="3" w:tplc="66B0C65E">
      <w:numFmt w:val="none"/>
      <w:lvlText w:val=""/>
      <w:lvlJc w:val="left"/>
      <w:pPr>
        <w:tabs>
          <w:tab w:val="num" w:pos="360"/>
        </w:tabs>
        <w:ind w:left="0" w:firstLine="0"/>
      </w:pPr>
    </w:lvl>
    <w:lvl w:ilvl="4" w:tplc="8AD0C8DE">
      <w:numFmt w:val="none"/>
      <w:lvlText w:val=""/>
      <w:lvlJc w:val="left"/>
      <w:pPr>
        <w:tabs>
          <w:tab w:val="num" w:pos="360"/>
        </w:tabs>
        <w:ind w:left="0" w:firstLine="0"/>
      </w:pPr>
    </w:lvl>
    <w:lvl w:ilvl="5" w:tplc="635E9CD4">
      <w:numFmt w:val="none"/>
      <w:lvlText w:val=""/>
      <w:lvlJc w:val="left"/>
      <w:pPr>
        <w:tabs>
          <w:tab w:val="num" w:pos="360"/>
        </w:tabs>
        <w:ind w:left="0" w:firstLine="0"/>
      </w:pPr>
    </w:lvl>
    <w:lvl w:ilvl="6" w:tplc="EB6C32BA">
      <w:numFmt w:val="none"/>
      <w:lvlText w:val=""/>
      <w:lvlJc w:val="left"/>
      <w:pPr>
        <w:tabs>
          <w:tab w:val="num" w:pos="360"/>
        </w:tabs>
        <w:ind w:left="0" w:firstLine="0"/>
      </w:pPr>
    </w:lvl>
    <w:lvl w:ilvl="7" w:tplc="6638E656">
      <w:numFmt w:val="none"/>
      <w:lvlText w:val=""/>
      <w:lvlJc w:val="left"/>
      <w:pPr>
        <w:tabs>
          <w:tab w:val="num" w:pos="360"/>
        </w:tabs>
        <w:ind w:left="0" w:firstLine="0"/>
      </w:pPr>
    </w:lvl>
    <w:lvl w:ilvl="8" w:tplc="26AAA730">
      <w:numFmt w:val="none"/>
      <w:lvlText w:val=""/>
      <w:lvlJc w:val="left"/>
      <w:pPr>
        <w:tabs>
          <w:tab w:val="num" w:pos="360"/>
        </w:tabs>
        <w:ind w:left="0" w:firstLine="0"/>
      </w:pPr>
    </w:lvl>
  </w:abstractNum>
  <w:abstractNum w:abstractNumId="13" w15:restartNumberingAfterBreak="0">
    <w:nsid w:val="69327DB2"/>
    <w:multiLevelType w:val="hybridMultilevel"/>
    <w:tmpl w:val="F3A82B76"/>
    <w:lvl w:ilvl="0" w:tplc="386CE8BC">
      <w:start w:val="3"/>
      <w:numFmt w:val="decimal"/>
      <w:lvlText w:val="%1."/>
      <w:lvlJc w:val="left"/>
      <w:pPr>
        <w:tabs>
          <w:tab w:val="num" w:pos="360"/>
        </w:tabs>
        <w:ind w:left="360" w:hanging="360"/>
      </w:pPr>
      <w:rPr>
        <w:b/>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15:restartNumberingAfterBreak="0">
    <w:nsid w:val="6EC5439A"/>
    <w:multiLevelType w:val="hybridMultilevel"/>
    <w:tmpl w:val="4330F304"/>
    <w:lvl w:ilvl="0" w:tplc="33021CBA">
      <w:start w:val="1"/>
      <w:numFmt w:val="bullet"/>
      <w:lvlText w:val=""/>
      <w:lvlJc w:val="left"/>
      <w:pPr>
        <w:tabs>
          <w:tab w:val="num" w:pos="567"/>
        </w:tabs>
        <w:ind w:left="567" w:hanging="397"/>
      </w:pPr>
      <w:rPr>
        <w:rFonts w:ascii="Symbol" w:hAnsi="Symbol" w:hint="default"/>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3F836C3"/>
    <w:multiLevelType w:val="hybridMultilevel"/>
    <w:tmpl w:val="22462842"/>
    <w:lvl w:ilvl="0" w:tplc="F0B6FFC0">
      <w:numFmt w:val="bullet"/>
      <w:lvlText w:val="-"/>
      <w:lvlJc w:val="left"/>
      <w:pPr>
        <w:ind w:left="985" w:hanging="134"/>
      </w:pPr>
      <w:rPr>
        <w:rFonts w:ascii="Times New Roman" w:eastAsia="Times New Roman" w:hAnsi="Times New Roman" w:cs="Times New Roman" w:hint="default"/>
        <w:w w:val="103"/>
      </w:rPr>
    </w:lvl>
    <w:lvl w:ilvl="1" w:tplc="18E6713C">
      <w:numFmt w:val="bullet"/>
      <w:lvlText w:val="•"/>
      <w:lvlJc w:val="left"/>
      <w:pPr>
        <w:ind w:left="1738" w:hanging="134"/>
      </w:pPr>
      <w:rPr>
        <w:rFonts w:hint="default"/>
      </w:rPr>
    </w:lvl>
    <w:lvl w:ilvl="2" w:tplc="A8C06B88">
      <w:numFmt w:val="bullet"/>
      <w:lvlText w:val="•"/>
      <w:lvlJc w:val="left"/>
      <w:pPr>
        <w:ind w:left="2677" w:hanging="134"/>
      </w:pPr>
      <w:rPr>
        <w:rFonts w:hint="default"/>
      </w:rPr>
    </w:lvl>
    <w:lvl w:ilvl="3" w:tplc="D660CBC2">
      <w:numFmt w:val="bullet"/>
      <w:lvlText w:val="•"/>
      <w:lvlJc w:val="left"/>
      <w:pPr>
        <w:ind w:left="3616" w:hanging="134"/>
      </w:pPr>
      <w:rPr>
        <w:rFonts w:hint="default"/>
      </w:rPr>
    </w:lvl>
    <w:lvl w:ilvl="4" w:tplc="87DC8986">
      <w:numFmt w:val="bullet"/>
      <w:lvlText w:val="•"/>
      <w:lvlJc w:val="left"/>
      <w:pPr>
        <w:ind w:left="4555" w:hanging="134"/>
      </w:pPr>
      <w:rPr>
        <w:rFonts w:hint="default"/>
      </w:rPr>
    </w:lvl>
    <w:lvl w:ilvl="5" w:tplc="5956B57C">
      <w:numFmt w:val="bullet"/>
      <w:lvlText w:val="•"/>
      <w:lvlJc w:val="left"/>
      <w:pPr>
        <w:ind w:left="5494" w:hanging="134"/>
      </w:pPr>
      <w:rPr>
        <w:rFonts w:hint="default"/>
      </w:rPr>
    </w:lvl>
    <w:lvl w:ilvl="6" w:tplc="007E3AF4">
      <w:numFmt w:val="bullet"/>
      <w:lvlText w:val="•"/>
      <w:lvlJc w:val="left"/>
      <w:pPr>
        <w:ind w:left="6433" w:hanging="134"/>
      </w:pPr>
      <w:rPr>
        <w:rFonts w:hint="default"/>
      </w:rPr>
    </w:lvl>
    <w:lvl w:ilvl="7" w:tplc="163A15F2">
      <w:numFmt w:val="bullet"/>
      <w:lvlText w:val="•"/>
      <w:lvlJc w:val="left"/>
      <w:pPr>
        <w:ind w:left="7372" w:hanging="134"/>
      </w:pPr>
      <w:rPr>
        <w:rFonts w:hint="default"/>
      </w:rPr>
    </w:lvl>
    <w:lvl w:ilvl="8" w:tplc="2D545A54">
      <w:numFmt w:val="bullet"/>
      <w:lvlText w:val="•"/>
      <w:lvlJc w:val="left"/>
      <w:pPr>
        <w:ind w:left="8311" w:hanging="134"/>
      </w:pPr>
      <w:rPr>
        <w:rFonts w:hint="default"/>
      </w:rPr>
    </w:lvl>
  </w:abstractNum>
  <w:abstractNum w:abstractNumId="16" w15:restartNumberingAfterBreak="0">
    <w:nsid w:val="7CE07202"/>
    <w:multiLevelType w:val="hybridMultilevel"/>
    <w:tmpl w:val="32042A66"/>
    <w:lvl w:ilvl="0" w:tplc="0D166012">
      <w:start w:val="1"/>
      <w:numFmt w:val="decimal"/>
      <w:lvlText w:val="%1."/>
      <w:lvlJc w:val="left"/>
      <w:pPr>
        <w:ind w:left="1249" w:hanging="353"/>
        <w:jc w:val="right"/>
      </w:pPr>
      <w:rPr>
        <w:rFonts w:hint="default"/>
        <w:spacing w:val="0"/>
        <w:w w:val="73"/>
      </w:rPr>
    </w:lvl>
    <w:lvl w:ilvl="1" w:tplc="121AAB42">
      <w:numFmt w:val="bullet"/>
      <w:lvlText w:val="•"/>
      <w:lvlJc w:val="left"/>
      <w:pPr>
        <w:ind w:left="2183" w:hanging="353"/>
      </w:pPr>
      <w:rPr>
        <w:rFonts w:hint="default"/>
      </w:rPr>
    </w:lvl>
    <w:lvl w:ilvl="2" w:tplc="78663C6C">
      <w:numFmt w:val="bullet"/>
      <w:lvlText w:val="•"/>
      <w:lvlJc w:val="left"/>
      <w:pPr>
        <w:ind w:left="3126" w:hanging="353"/>
      </w:pPr>
      <w:rPr>
        <w:rFonts w:hint="default"/>
      </w:rPr>
    </w:lvl>
    <w:lvl w:ilvl="3" w:tplc="8DF6AEC6">
      <w:numFmt w:val="bullet"/>
      <w:lvlText w:val="•"/>
      <w:lvlJc w:val="left"/>
      <w:pPr>
        <w:ind w:left="4070" w:hanging="353"/>
      </w:pPr>
      <w:rPr>
        <w:rFonts w:hint="default"/>
      </w:rPr>
    </w:lvl>
    <w:lvl w:ilvl="4" w:tplc="8196B6F6">
      <w:numFmt w:val="bullet"/>
      <w:lvlText w:val="•"/>
      <w:lvlJc w:val="left"/>
      <w:pPr>
        <w:ind w:left="5013" w:hanging="353"/>
      </w:pPr>
      <w:rPr>
        <w:rFonts w:hint="default"/>
      </w:rPr>
    </w:lvl>
    <w:lvl w:ilvl="5" w:tplc="75525C46">
      <w:numFmt w:val="bullet"/>
      <w:lvlText w:val="•"/>
      <w:lvlJc w:val="left"/>
      <w:pPr>
        <w:ind w:left="5957" w:hanging="353"/>
      </w:pPr>
      <w:rPr>
        <w:rFonts w:hint="default"/>
      </w:rPr>
    </w:lvl>
    <w:lvl w:ilvl="6" w:tplc="78BC2B6A">
      <w:numFmt w:val="bullet"/>
      <w:lvlText w:val="•"/>
      <w:lvlJc w:val="left"/>
      <w:pPr>
        <w:ind w:left="6900" w:hanging="353"/>
      </w:pPr>
      <w:rPr>
        <w:rFonts w:hint="default"/>
      </w:rPr>
    </w:lvl>
    <w:lvl w:ilvl="7" w:tplc="EEE434E0">
      <w:numFmt w:val="bullet"/>
      <w:lvlText w:val="•"/>
      <w:lvlJc w:val="left"/>
      <w:pPr>
        <w:ind w:left="7844" w:hanging="353"/>
      </w:pPr>
      <w:rPr>
        <w:rFonts w:hint="default"/>
      </w:rPr>
    </w:lvl>
    <w:lvl w:ilvl="8" w:tplc="E398FB1A">
      <w:numFmt w:val="bullet"/>
      <w:lvlText w:val="•"/>
      <w:lvlJc w:val="left"/>
      <w:pPr>
        <w:ind w:left="8787" w:hanging="353"/>
      </w:pPr>
      <w:rPr>
        <w:rFonts w:hint="default"/>
      </w:rPr>
    </w:lvl>
  </w:abstractNum>
  <w:num w:numId="1" w16cid:durableId="1393384379">
    <w:abstractNumId w:val="14"/>
  </w:num>
  <w:num w:numId="2" w16cid:durableId="338772981">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34788671">
    <w:abstractNumId w:val="10"/>
  </w:num>
  <w:num w:numId="4" w16cid:durableId="68382319">
    <w:abstractNumId w:val="5"/>
  </w:num>
  <w:num w:numId="5" w16cid:durableId="353730289">
    <w:abstractNumId w:val="11"/>
  </w:num>
  <w:num w:numId="6" w16cid:durableId="1869683436">
    <w:abstractNumId w:val="1"/>
  </w:num>
  <w:num w:numId="7" w16cid:durableId="2013141459">
    <w:abstractNumId w:val="12"/>
    <w:lvlOverride w:ilvl="0">
      <w:startOverride w:val="1"/>
    </w:lvlOverride>
    <w:lvlOverride w:ilvl="1"/>
    <w:lvlOverride w:ilvl="2"/>
    <w:lvlOverride w:ilvl="3"/>
    <w:lvlOverride w:ilvl="4"/>
    <w:lvlOverride w:ilvl="5"/>
    <w:lvlOverride w:ilvl="6"/>
    <w:lvlOverride w:ilvl="7"/>
    <w:lvlOverride w:ilvl="8"/>
  </w:num>
  <w:num w:numId="8" w16cid:durableId="156089630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060810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3324736">
    <w:abstractNumId w:val="14"/>
  </w:num>
  <w:num w:numId="11" w16cid:durableId="744184680">
    <w:abstractNumId w:val="8"/>
  </w:num>
  <w:num w:numId="12" w16cid:durableId="59836570">
    <w:abstractNumId w:val="7"/>
  </w:num>
  <w:num w:numId="13" w16cid:durableId="2071271410">
    <w:abstractNumId w:val="4"/>
  </w:num>
  <w:num w:numId="14" w16cid:durableId="350647659">
    <w:abstractNumId w:val="15"/>
  </w:num>
  <w:num w:numId="15" w16cid:durableId="1185442081">
    <w:abstractNumId w:val="16"/>
  </w:num>
  <w:num w:numId="16" w16cid:durableId="1531802934">
    <w:abstractNumId w:val="0"/>
  </w:num>
  <w:num w:numId="17" w16cid:durableId="14614590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426612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3B9"/>
    <w:rsid w:val="00003CAD"/>
    <w:rsid w:val="000060DD"/>
    <w:rsid w:val="0000662F"/>
    <w:rsid w:val="00011994"/>
    <w:rsid w:val="000131D4"/>
    <w:rsid w:val="00013908"/>
    <w:rsid w:val="00013F69"/>
    <w:rsid w:val="00014037"/>
    <w:rsid w:val="000142B8"/>
    <w:rsid w:val="000166F4"/>
    <w:rsid w:val="00016B90"/>
    <w:rsid w:val="00016BFE"/>
    <w:rsid w:val="00017011"/>
    <w:rsid w:val="000203D0"/>
    <w:rsid w:val="0002089B"/>
    <w:rsid w:val="00020E09"/>
    <w:rsid w:val="00023509"/>
    <w:rsid w:val="000249F9"/>
    <w:rsid w:val="00025B59"/>
    <w:rsid w:val="00026909"/>
    <w:rsid w:val="0002739B"/>
    <w:rsid w:val="000277EA"/>
    <w:rsid w:val="00027C34"/>
    <w:rsid w:val="000326FB"/>
    <w:rsid w:val="000335C7"/>
    <w:rsid w:val="00035280"/>
    <w:rsid w:val="0003736E"/>
    <w:rsid w:val="0004080C"/>
    <w:rsid w:val="00040E44"/>
    <w:rsid w:val="0004210A"/>
    <w:rsid w:val="00042C08"/>
    <w:rsid w:val="0004445E"/>
    <w:rsid w:val="0004480B"/>
    <w:rsid w:val="000450C8"/>
    <w:rsid w:val="00045270"/>
    <w:rsid w:val="0004691B"/>
    <w:rsid w:val="00046A69"/>
    <w:rsid w:val="00047168"/>
    <w:rsid w:val="00050CA6"/>
    <w:rsid w:val="00051AD3"/>
    <w:rsid w:val="00053BE6"/>
    <w:rsid w:val="00056920"/>
    <w:rsid w:val="000575A7"/>
    <w:rsid w:val="00057812"/>
    <w:rsid w:val="00057A8C"/>
    <w:rsid w:val="0006076A"/>
    <w:rsid w:val="000613D0"/>
    <w:rsid w:val="000615E8"/>
    <w:rsid w:val="00062478"/>
    <w:rsid w:val="000626E4"/>
    <w:rsid w:val="0006276D"/>
    <w:rsid w:val="0006296C"/>
    <w:rsid w:val="000637CB"/>
    <w:rsid w:val="0006519B"/>
    <w:rsid w:val="00070989"/>
    <w:rsid w:val="00070DC1"/>
    <w:rsid w:val="0007268D"/>
    <w:rsid w:val="00073178"/>
    <w:rsid w:val="00074408"/>
    <w:rsid w:val="000758BA"/>
    <w:rsid w:val="00076862"/>
    <w:rsid w:val="0007722F"/>
    <w:rsid w:val="00080DAD"/>
    <w:rsid w:val="0008174A"/>
    <w:rsid w:val="00083465"/>
    <w:rsid w:val="000843B6"/>
    <w:rsid w:val="000846A2"/>
    <w:rsid w:val="000852DB"/>
    <w:rsid w:val="000853A5"/>
    <w:rsid w:val="000863E7"/>
    <w:rsid w:val="00086507"/>
    <w:rsid w:val="0008685C"/>
    <w:rsid w:val="00086CD9"/>
    <w:rsid w:val="00087CA8"/>
    <w:rsid w:val="00090C5B"/>
    <w:rsid w:val="00090D51"/>
    <w:rsid w:val="00090EB8"/>
    <w:rsid w:val="00092E4B"/>
    <w:rsid w:val="00094935"/>
    <w:rsid w:val="00095170"/>
    <w:rsid w:val="00096BED"/>
    <w:rsid w:val="00097298"/>
    <w:rsid w:val="000A0CD1"/>
    <w:rsid w:val="000A2025"/>
    <w:rsid w:val="000A2527"/>
    <w:rsid w:val="000A38E0"/>
    <w:rsid w:val="000A48E0"/>
    <w:rsid w:val="000A52C7"/>
    <w:rsid w:val="000A714C"/>
    <w:rsid w:val="000A7CC0"/>
    <w:rsid w:val="000B05DD"/>
    <w:rsid w:val="000B3E64"/>
    <w:rsid w:val="000B3E65"/>
    <w:rsid w:val="000B49F8"/>
    <w:rsid w:val="000B6526"/>
    <w:rsid w:val="000B6E34"/>
    <w:rsid w:val="000C0778"/>
    <w:rsid w:val="000C108E"/>
    <w:rsid w:val="000C3D12"/>
    <w:rsid w:val="000C6DDA"/>
    <w:rsid w:val="000C7F40"/>
    <w:rsid w:val="000D024C"/>
    <w:rsid w:val="000D1C24"/>
    <w:rsid w:val="000D1C43"/>
    <w:rsid w:val="000D3891"/>
    <w:rsid w:val="000D38FC"/>
    <w:rsid w:val="000D44C1"/>
    <w:rsid w:val="000D4EF0"/>
    <w:rsid w:val="000E08D5"/>
    <w:rsid w:val="000E0D4D"/>
    <w:rsid w:val="000E1FF8"/>
    <w:rsid w:val="000E6F3B"/>
    <w:rsid w:val="000F0264"/>
    <w:rsid w:val="000F0D1F"/>
    <w:rsid w:val="000F0FC0"/>
    <w:rsid w:val="000F220F"/>
    <w:rsid w:val="000F4A10"/>
    <w:rsid w:val="0010118B"/>
    <w:rsid w:val="00102929"/>
    <w:rsid w:val="00103282"/>
    <w:rsid w:val="001042C8"/>
    <w:rsid w:val="00104AC9"/>
    <w:rsid w:val="00104B10"/>
    <w:rsid w:val="00105940"/>
    <w:rsid w:val="00105EFE"/>
    <w:rsid w:val="00106941"/>
    <w:rsid w:val="00106CDA"/>
    <w:rsid w:val="0010729C"/>
    <w:rsid w:val="0010753D"/>
    <w:rsid w:val="00107F2B"/>
    <w:rsid w:val="00110644"/>
    <w:rsid w:val="00110969"/>
    <w:rsid w:val="00110B0C"/>
    <w:rsid w:val="00110DDA"/>
    <w:rsid w:val="00111752"/>
    <w:rsid w:val="001138CB"/>
    <w:rsid w:val="00115A1D"/>
    <w:rsid w:val="001161E0"/>
    <w:rsid w:val="00116613"/>
    <w:rsid w:val="0011705B"/>
    <w:rsid w:val="00123F16"/>
    <w:rsid w:val="00124841"/>
    <w:rsid w:val="00124F03"/>
    <w:rsid w:val="00125007"/>
    <w:rsid w:val="00125B47"/>
    <w:rsid w:val="00130480"/>
    <w:rsid w:val="00130A95"/>
    <w:rsid w:val="00133261"/>
    <w:rsid w:val="00133533"/>
    <w:rsid w:val="0013492D"/>
    <w:rsid w:val="00137D81"/>
    <w:rsid w:val="00137F35"/>
    <w:rsid w:val="001403FA"/>
    <w:rsid w:val="00142446"/>
    <w:rsid w:val="00144817"/>
    <w:rsid w:val="001448BA"/>
    <w:rsid w:val="00146FBA"/>
    <w:rsid w:val="00147A7E"/>
    <w:rsid w:val="00147DC6"/>
    <w:rsid w:val="00150247"/>
    <w:rsid w:val="001511C5"/>
    <w:rsid w:val="00151211"/>
    <w:rsid w:val="00151B8F"/>
    <w:rsid w:val="00154487"/>
    <w:rsid w:val="001557FC"/>
    <w:rsid w:val="00155FF8"/>
    <w:rsid w:val="00156F0D"/>
    <w:rsid w:val="00157D51"/>
    <w:rsid w:val="00160BDB"/>
    <w:rsid w:val="00160D72"/>
    <w:rsid w:val="00163550"/>
    <w:rsid w:val="0017014A"/>
    <w:rsid w:val="00170AAE"/>
    <w:rsid w:val="00171B85"/>
    <w:rsid w:val="001728E8"/>
    <w:rsid w:val="00172B54"/>
    <w:rsid w:val="001734FF"/>
    <w:rsid w:val="00176062"/>
    <w:rsid w:val="001770B6"/>
    <w:rsid w:val="001771C7"/>
    <w:rsid w:val="00180304"/>
    <w:rsid w:val="0018047F"/>
    <w:rsid w:val="00184F45"/>
    <w:rsid w:val="001864DC"/>
    <w:rsid w:val="001873AF"/>
    <w:rsid w:val="00187EBD"/>
    <w:rsid w:val="00190F58"/>
    <w:rsid w:val="00191010"/>
    <w:rsid w:val="00191490"/>
    <w:rsid w:val="001914C5"/>
    <w:rsid w:val="001935E3"/>
    <w:rsid w:val="00193BD1"/>
    <w:rsid w:val="00194B66"/>
    <w:rsid w:val="00194D87"/>
    <w:rsid w:val="00195F1C"/>
    <w:rsid w:val="00196E37"/>
    <w:rsid w:val="001973FD"/>
    <w:rsid w:val="00197BDB"/>
    <w:rsid w:val="001A068F"/>
    <w:rsid w:val="001A0EA7"/>
    <w:rsid w:val="001A1478"/>
    <w:rsid w:val="001A32A6"/>
    <w:rsid w:val="001A78C8"/>
    <w:rsid w:val="001A7A92"/>
    <w:rsid w:val="001B19E8"/>
    <w:rsid w:val="001B1D77"/>
    <w:rsid w:val="001B25DC"/>
    <w:rsid w:val="001B26A8"/>
    <w:rsid w:val="001B39AA"/>
    <w:rsid w:val="001B4AE1"/>
    <w:rsid w:val="001B4D1A"/>
    <w:rsid w:val="001B5D9A"/>
    <w:rsid w:val="001B7030"/>
    <w:rsid w:val="001C02DD"/>
    <w:rsid w:val="001C074A"/>
    <w:rsid w:val="001C2B9D"/>
    <w:rsid w:val="001C3874"/>
    <w:rsid w:val="001C38F1"/>
    <w:rsid w:val="001C3C5C"/>
    <w:rsid w:val="001C67BB"/>
    <w:rsid w:val="001C7CC7"/>
    <w:rsid w:val="001D167A"/>
    <w:rsid w:val="001D3DD7"/>
    <w:rsid w:val="001D42FC"/>
    <w:rsid w:val="001D6271"/>
    <w:rsid w:val="001E04E9"/>
    <w:rsid w:val="001E0A15"/>
    <w:rsid w:val="001E21C7"/>
    <w:rsid w:val="001E3703"/>
    <w:rsid w:val="001E4AA2"/>
    <w:rsid w:val="001E59B8"/>
    <w:rsid w:val="001E6DC4"/>
    <w:rsid w:val="001E712A"/>
    <w:rsid w:val="001F089B"/>
    <w:rsid w:val="001F19A1"/>
    <w:rsid w:val="001F1B67"/>
    <w:rsid w:val="001F63D6"/>
    <w:rsid w:val="001F642C"/>
    <w:rsid w:val="001F6D7D"/>
    <w:rsid w:val="001F7651"/>
    <w:rsid w:val="00200051"/>
    <w:rsid w:val="00201A2C"/>
    <w:rsid w:val="002025C4"/>
    <w:rsid w:val="002027BB"/>
    <w:rsid w:val="00203A34"/>
    <w:rsid w:val="00203BC8"/>
    <w:rsid w:val="002071C8"/>
    <w:rsid w:val="00207889"/>
    <w:rsid w:val="00207B43"/>
    <w:rsid w:val="00210853"/>
    <w:rsid w:val="00211F52"/>
    <w:rsid w:val="002127FF"/>
    <w:rsid w:val="00213241"/>
    <w:rsid w:val="00213F11"/>
    <w:rsid w:val="00213FB5"/>
    <w:rsid w:val="0021468B"/>
    <w:rsid w:val="00216980"/>
    <w:rsid w:val="002200AC"/>
    <w:rsid w:val="002215B3"/>
    <w:rsid w:val="00221AE8"/>
    <w:rsid w:val="002223D1"/>
    <w:rsid w:val="0022250F"/>
    <w:rsid w:val="002225F3"/>
    <w:rsid w:val="00223B7B"/>
    <w:rsid w:val="00223C2A"/>
    <w:rsid w:val="0022651A"/>
    <w:rsid w:val="00226818"/>
    <w:rsid w:val="0023002E"/>
    <w:rsid w:val="0023009A"/>
    <w:rsid w:val="00230A1F"/>
    <w:rsid w:val="00231810"/>
    <w:rsid w:val="002321C1"/>
    <w:rsid w:val="002325C4"/>
    <w:rsid w:val="002347D9"/>
    <w:rsid w:val="00234B1D"/>
    <w:rsid w:val="00235CE6"/>
    <w:rsid w:val="00235F86"/>
    <w:rsid w:val="00236F0D"/>
    <w:rsid w:val="00236F37"/>
    <w:rsid w:val="0024140A"/>
    <w:rsid w:val="002430B2"/>
    <w:rsid w:val="00245AD6"/>
    <w:rsid w:val="002461E6"/>
    <w:rsid w:val="00246C0A"/>
    <w:rsid w:val="00251DFB"/>
    <w:rsid w:val="00252AAA"/>
    <w:rsid w:val="0025364B"/>
    <w:rsid w:val="00254034"/>
    <w:rsid w:val="00255056"/>
    <w:rsid w:val="002554BD"/>
    <w:rsid w:val="00256181"/>
    <w:rsid w:val="00257201"/>
    <w:rsid w:val="0025725B"/>
    <w:rsid w:val="002575EE"/>
    <w:rsid w:val="00257C10"/>
    <w:rsid w:val="00260047"/>
    <w:rsid w:val="00261173"/>
    <w:rsid w:val="00261A76"/>
    <w:rsid w:val="002634A5"/>
    <w:rsid w:val="00263759"/>
    <w:rsid w:val="00267CF8"/>
    <w:rsid w:val="00270195"/>
    <w:rsid w:val="00271075"/>
    <w:rsid w:val="00271E9B"/>
    <w:rsid w:val="0027216A"/>
    <w:rsid w:val="00272837"/>
    <w:rsid w:val="00273CDE"/>
    <w:rsid w:val="00274E36"/>
    <w:rsid w:val="00275381"/>
    <w:rsid w:val="00275E9B"/>
    <w:rsid w:val="00276C85"/>
    <w:rsid w:val="0028145C"/>
    <w:rsid w:val="00281FD6"/>
    <w:rsid w:val="00284298"/>
    <w:rsid w:val="00285A9D"/>
    <w:rsid w:val="00285B49"/>
    <w:rsid w:val="00286503"/>
    <w:rsid w:val="00286EEA"/>
    <w:rsid w:val="00290550"/>
    <w:rsid w:val="0029217B"/>
    <w:rsid w:val="00292786"/>
    <w:rsid w:val="00292CCD"/>
    <w:rsid w:val="002948E3"/>
    <w:rsid w:val="002979E8"/>
    <w:rsid w:val="002A0F12"/>
    <w:rsid w:val="002A2411"/>
    <w:rsid w:val="002A2D4F"/>
    <w:rsid w:val="002A34D8"/>
    <w:rsid w:val="002A43FF"/>
    <w:rsid w:val="002A4CF2"/>
    <w:rsid w:val="002A4D4D"/>
    <w:rsid w:val="002A5A16"/>
    <w:rsid w:val="002A5C89"/>
    <w:rsid w:val="002A618B"/>
    <w:rsid w:val="002A680D"/>
    <w:rsid w:val="002A6CF6"/>
    <w:rsid w:val="002B137C"/>
    <w:rsid w:val="002B1D26"/>
    <w:rsid w:val="002B1D31"/>
    <w:rsid w:val="002B278A"/>
    <w:rsid w:val="002B2CB7"/>
    <w:rsid w:val="002B419C"/>
    <w:rsid w:val="002B44B5"/>
    <w:rsid w:val="002B4D40"/>
    <w:rsid w:val="002B5514"/>
    <w:rsid w:val="002B5781"/>
    <w:rsid w:val="002B5A26"/>
    <w:rsid w:val="002B5C70"/>
    <w:rsid w:val="002B680E"/>
    <w:rsid w:val="002B775F"/>
    <w:rsid w:val="002B785A"/>
    <w:rsid w:val="002B7C38"/>
    <w:rsid w:val="002B7F54"/>
    <w:rsid w:val="002C00FD"/>
    <w:rsid w:val="002C4769"/>
    <w:rsid w:val="002C51D4"/>
    <w:rsid w:val="002C6D36"/>
    <w:rsid w:val="002C7769"/>
    <w:rsid w:val="002C7799"/>
    <w:rsid w:val="002C79EE"/>
    <w:rsid w:val="002D05E4"/>
    <w:rsid w:val="002D16E4"/>
    <w:rsid w:val="002D1983"/>
    <w:rsid w:val="002D38C5"/>
    <w:rsid w:val="002D55EC"/>
    <w:rsid w:val="002D6522"/>
    <w:rsid w:val="002D671B"/>
    <w:rsid w:val="002D6DA6"/>
    <w:rsid w:val="002D7B3F"/>
    <w:rsid w:val="002E038D"/>
    <w:rsid w:val="002E0466"/>
    <w:rsid w:val="002E248E"/>
    <w:rsid w:val="002E379D"/>
    <w:rsid w:val="002E554C"/>
    <w:rsid w:val="002E6A75"/>
    <w:rsid w:val="002F2030"/>
    <w:rsid w:val="002F2351"/>
    <w:rsid w:val="002F27CC"/>
    <w:rsid w:val="002F2E45"/>
    <w:rsid w:val="002F546A"/>
    <w:rsid w:val="00300048"/>
    <w:rsid w:val="003021D8"/>
    <w:rsid w:val="003027BF"/>
    <w:rsid w:val="00303147"/>
    <w:rsid w:val="00303A36"/>
    <w:rsid w:val="00304056"/>
    <w:rsid w:val="003053F8"/>
    <w:rsid w:val="00305464"/>
    <w:rsid w:val="003055C8"/>
    <w:rsid w:val="00305A1B"/>
    <w:rsid w:val="003060A1"/>
    <w:rsid w:val="003079C4"/>
    <w:rsid w:val="003115DD"/>
    <w:rsid w:val="0031182B"/>
    <w:rsid w:val="00317605"/>
    <w:rsid w:val="0032041D"/>
    <w:rsid w:val="00320676"/>
    <w:rsid w:val="00320B0E"/>
    <w:rsid w:val="00320EEC"/>
    <w:rsid w:val="00321211"/>
    <w:rsid w:val="003219E8"/>
    <w:rsid w:val="003229AF"/>
    <w:rsid w:val="00322E30"/>
    <w:rsid w:val="00323889"/>
    <w:rsid w:val="0032431A"/>
    <w:rsid w:val="0032612F"/>
    <w:rsid w:val="0032764B"/>
    <w:rsid w:val="003305AC"/>
    <w:rsid w:val="0033100A"/>
    <w:rsid w:val="00332F6D"/>
    <w:rsid w:val="00336BD5"/>
    <w:rsid w:val="00336CEF"/>
    <w:rsid w:val="00337336"/>
    <w:rsid w:val="0033754B"/>
    <w:rsid w:val="00337DC1"/>
    <w:rsid w:val="003429AE"/>
    <w:rsid w:val="00342DFA"/>
    <w:rsid w:val="003435B8"/>
    <w:rsid w:val="00345AE2"/>
    <w:rsid w:val="00345B04"/>
    <w:rsid w:val="003468F1"/>
    <w:rsid w:val="00350E03"/>
    <w:rsid w:val="00351E8E"/>
    <w:rsid w:val="0035468A"/>
    <w:rsid w:val="003558B6"/>
    <w:rsid w:val="00357C4F"/>
    <w:rsid w:val="00360266"/>
    <w:rsid w:val="00360533"/>
    <w:rsid w:val="003605F8"/>
    <w:rsid w:val="00360803"/>
    <w:rsid w:val="00361DEA"/>
    <w:rsid w:val="0036665D"/>
    <w:rsid w:val="00366EB7"/>
    <w:rsid w:val="00367853"/>
    <w:rsid w:val="0036791E"/>
    <w:rsid w:val="00367DDD"/>
    <w:rsid w:val="00372A65"/>
    <w:rsid w:val="003738D9"/>
    <w:rsid w:val="00373B83"/>
    <w:rsid w:val="003741D9"/>
    <w:rsid w:val="0037549B"/>
    <w:rsid w:val="003756CE"/>
    <w:rsid w:val="003759C9"/>
    <w:rsid w:val="00377EDF"/>
    <w:rsid w:val="00377F90"/>
    <w:rsid w:val="0038050D"/>
    <w:rsid w:val="003823C3"/>
    <w:rsid w:val="00382481"/>
    <w:rsid w:val="003826FC"/>
    <w:rsid w:val="003831B0"/>
    <w:rsid w:val="0038360F"/>
    <w:rsid w:val="003852C6"/>
    <w:rsid w:val="00386313"/>
    <w:rsid w:val="00386DAC"/>
    <w:rsid w:val="00390967"/>
    <w:rsid w:val="00390D18"/>
    <w:rsid w:val="003910CD"/>
    <w:rsid w:val="003913C0"/>
    <w:rsid w:val="00392EE8"/>
    <w:rsid w:val="00394364"/>
    <w:rsid w:val="00394518"/>
    <w:rsid w:val="00396970"/>
    <w:rsid w:val="003973AE"/>
    <w:rsid w:val="003A0648"/>
    <w:rsid w:val="003A0983"/>
    <w:rsid w:val="003A1B61"/>
    <w:rsid w:val="003A3808"/>
    <w:rsid w:val="003A425D"/>
    <w:rsid w:val="003A470E"/>
    <w:rsid w:val="003A4B98"/>
    <w:rsid w:val="003A5AFA"/>
    <w:rsid w:val="003A65B0"/>
    <w:rsid w:val="003A72AC"/>
    <w:rsid w:val="003A7C47"/>
    <w:rsid w:val="003B122C"/>
    <w:rsid w:val="003B44D0"/>
    <w:rsid w:val="003B5366"/>
    <w:rsid w:val="003B6E94"/>
    <w:rsid w:val="003B6EC2"/>
    <w:rsid w:val="003B71AA"/>
    <w:rsid w:val="003B79C1"/>
    <w:rsid w:val="003C0668"/>
    <w:rsid w:val="003C0FA8"/>
    <w:rsid w:val="003C2A34"/>
    <w:rsid w:val="003C2C36"/>
    <w:rsid w:val="003C3796"/>
    <w:rsid w:val="003C4D43"/>
    <w:rsid w:val="003C583A"/>
    <w:rsid w:val="003C64A8"/>
    <w:rsid w:val="003C6DFA"/>
    <w:rsid w:val="003D0362"/>
    <w:rsid w:val="003D2269"/>
    <w:rsid w:val="003D2A17"/>
    <w:rsid w:val="003D2EAC"/>
    <w:rsid w:val="003D33D7"/>
    <w:rsid w:val="003D4BE2"/>
    <w:rsid w:val="003D4DF5"/>
    <w:rsid w:val="003D584F"/>
    <w:rsid w:val="003D7318"/>
    <w:rsid w:val="003D7F42"/>
    <w:rsid w:val="003E09F8"/>
    <w:rsid w:val="003E1023"/>
    <w:rsid w:val="003E11B2"/>
    <w:rsid w:val="003E2924"/>
    <w:rsid w:val="003E2CF8"/>
    <w:rsid w:val="003E4B29"/>
    <w:rsid w:val="003E4E8B"/>
    <w:rsid w:val="003E5184"/>
    <w:rsid w:val="003E7CD2"/>
    <w:rsid w:val="003F2EE2"/>
    <w:rsid w:val="003F3024"/>
    <w:rsid w:val="003F3320"/>
    <w:rsid w:val="003F3DB4"/>
    <w:rsid w:val="003F613A"/>
    <w:rsid w:val="003F6D4D"/>
    <w:rsid w:val="003F77A5"/>
    <w:rsid w:val="0040013E"/>
    <w:rsid w:val="00400BBB"/>
    <w:rsid w:val="004031CE"/>
    <w:rsid w:val="004039D0"/>
    <w:rsid w:val="00403B4D"/>
    <w:rsid w:val="00404BBB"/>
    <w:rsid w:val="004053C7"/>
    <w:rsid w:val="004058D2"/>
    <w:rsid w:val="00407404"/>
    <w:rsid w:val="00410E24"/>
    <w:rsid w:val="00411216"/>
    <w:rsid w:val="004115F8"/>
    <w:rsid w:val="00412C0C"/>
    <w:rsid w:val="0041396F"/>
    <w:rsid w:val="00414BA5"/>
    <w:rsid w:val="004155E3"/>
    <w:rsid w:val="00416852"/>
    <w:rsid w:val="00416C13"/>
    <w:rsid w:val="00420EE6"/>
    <w:rsid w:val="00422B7F"/>
    <w:rsid w:val="00423433"/>
    <w:rsid w:val="00426821"/>
    <w:rsid w:val="00427339"/>
    <w:rsid w:val="0042772F"/>
    <w:rsid w:val="004304A2"/>
    <w:rsid w:val="00431F5E"/>
    <w:rsid w:val="00431F7D"/>
    <w:rsid w:val="0043206E"/>
    <w:rsid w:val="00433108"/>
    <w:rsid w:val="00434ADA"/>
    <w:rsid w:val="004351AD"/>
    <w:rsid w:val="00437608"/>
    <w:rsid w:val="00443564"/>
    <w:rsid w:val="00443FBB"/>
    <w:rsid w:val="00452192"/>
    <w:rsid w:val="00453B30"/>
    <w:rsid w:val="004542E7"/>
    <w:rsid w:val="00454F77"/>
    <w:rsid w:val="0045538E"/>
    <w:rsid w:val="004570E7"/>
    <w:rsid w:val="00457709"/>
    <w:rsid w:val="00457B8D"/>
    <w:rsid w:val="00462E0D"/>
    <w:rsid w:val="00462E6F"/>
    <w:rsid w:val="00464AA5"/>
    <w:rsid w:val="004661F8"/>
    <w:rsid w:val="00466540"/>
    <w:rsid w:val="00467647"/>
    <w:rsid w:val="0047012B"/>
    <w:rsid w:val="00470AFB"/>
    <w:rsid w:val="004716D7"/>
    <w:rsid w:val="0047256A"/>
    <w:rsid w:val="00472DED"/>
    <w:rsid w:val="0047353D"/>
    <w:rsid w:val="00474795"/>
    <w:rsid w:val="00476B35"/>
    <w:rsid w:val="004771FD"/>
    <w:rsid w:val="00477C7C"/>
    <w:rsid w:val="00477C9A"/>
    <w:rsid w:val="004818B2"/>
    <w:rsid w:val="00481C83"/>
    <w:rsid w:val="00481E2E"/>
    <w:rsid w:val="00482C25"/>
    <w:rsid w:val="00482E74"/>
    <w:rsid w:val="004836A6"/>
    <w:rsid w:val="0048497C"/>
    <w:rsid w:val="004859A0"/>
    <w:rsid w:val="00491D59"/>
    <w:rsid w:val="0049249D"/>
    <w:rsid w:val="00492738"/>
    <w:rsid w:val="00492C6E"/>
    <w:rsid w:val="00492EE6"/>
    <w:rsid w:val="00493A7F"/>
    <w:rsid w:val="00493AC4"/>
    <w:rsid w:val="00493E85"/>
    <w:rsid w:val="0049471E"/>
    <w:rsid w:val="00496070"/>
    <w:rsid w:val="00497A1E"/>
    <w:rsid w:val="004A053F"/>
    <w:rsid w:val="004A0573"/>
    <w:rsid w:val="004A17D7"/>
    <w:rsid w:val="004A240D"/>
    <w:rsid w:val="004A2647"/>
    <w:rsid w:val="004A4C96"/>
    <w:rsid w:val="004A5355"/>
    <w:rsid w:val="004A6C34"/>
    <w:rsid w:val="004A775C"/>
    <w:rsid w:val="004B1F58"/>
    <w:rsid w:val="004B2D61"/>
    <w:rsid w:val="004B2F93"/>
    <w:rsid w:val="004B33C1"/>
    <w:rsid w:val="004B3835"/>
    <w:rsid w:val="004B3B14"/>
    <w:rsid w:val="004B7C23"/>
    <w:rsid w:val="004B7F7F"/>
    <w:rsid w:val="004C0069"/>
    <w:rsid w:val="004C14AF"/>
    <w:rsid w:val="004C1675"/>
    <w:rsid w:val="004C287A"/>
    <w:rsid w:val="004C3B7E"/>
    <w:rsid w:val="004C3FE8"/>
    <w:rsid w:val="004C4529"/>
    <w:rsid w:val="004C5FC6"/>
    <w:rsid w:val="004C7E1A"/>
    <w:rsid w:val="004D1BCB"/>
    <w:rsid w:val="004D226C"/>
    <w:rsid w:val="004D27E9"/>
    <w:rsid w:val="004D2A66"/>
    <w:rsid w:val="004D629E"/>
    <w:rsid w:val="004D65BF"/>
    <w:rsid w:val="004D6F96"/>
    <w:rsid w:val="004E3CEE"/>
    <w:rsid w:val="004E4297"/>
    <w:rsid w:val="004E5567"/>
    <w:rsid w:val="004E63B6"/>
    <w:rsid w:val="004E647E"/>
    <w:rsid w:val="004E64AF"/>
    <w:rsid w:val="004F206D"/>
    <w:rsid w:val="004F25E3"/>
    <w:rsid w:val="004F3205"/>
    <w:rsid w:val="004F36C3"/>
    <w:rsid w:val="004F4546"/>
    <w:rsid w:val="004F5D7B"/>
    <w:rsid w:val="004F5F3C"/>
    <w:rsid w:val="004F6E1E"/>
    <w:rsid w:val="005006E9"/>
    <w:rsid w:val="00500FD5"/>
    <w:rsid w:val="005014D5"/>
    <w:rsid w:val="00502592"/>
    <w:rsid w:val="00502683"/>
    <w:rsid w:val="005034F1"/>
    <w:rsid w:val="00504471"/>
    <w:rsid w:val="00504C20"/>
    <w:rsid w:val="00504D6B"/>
    <w:rsid w:val="005056EB"/>
    <w:rsid w:val="005064B4"/>
    <w:rsid w:val="00507F29"/>
    <w:rsid w:val="005100F9"/>
    <w:rsid w:val="005102A1"/>
    <w:rsid w:val="00510C49"/>
    <w:rsid w:val="005113BE"/>
    <w:rsid w:val="00513043"/>
    <w:rsid w:val="00513298"/>
    <w:rsid w:val="005139AC"/>
    <w:rsid w:val="00513CCF"/>
    <w:rsid w:val="00514A47"/>
    <w:rsid w:val="005155BC"/>
    <w:rsid w:val="00517CE8"/>
    <w:rsid w:val="00517DAD"/>
    <w:rsid w:val="00517FAD"/>
    <w:rsid w:val="00520A58"/>
    <w:rsid w:val="00522B51"/>
    <w:rsid w:val="005235C6"/>
    <w:rsid w:val="00526745"/>
    <w:rsid w:val="00526FCA"/>
    <w:rsid w:val="00527516"/>
    <w:rsid w:val="005277A1"/>
    <w:rsid w:val="0053046A"/>
    <w:rsid w:val="00531DE6"/>
    <w:rsid w:val="0053246C"/>
    <w:rsid w:val="00532632"/>
    <w:rsid w:val="00532EE2"/>
    <w:rsid w:val="005333FE"/>
    <w:rsid w:val="00534636"/>
    <w:rsid w:val="00534A05"/>
    <w:rsid w:val="00534C0E"/>
    <w:rsid w:val="0053599B"/>
    <w:rsid w:val="00535D0B"/>
    <w:rsid w:val="00537646"/>
    <w:rsid w:val="00541364"/>
    <w:rsid w:val="00541515"/>
    <w:rsid w:val="00542C46"/>
    <w:rsid w:val="00543B73"/>
    <w:rsid w:val="00547AF3"/>
    <w:rsid w:val="00547AFD"/>
    <w:rsid w:val="0055019B"/>
    <w:rsid w:val="00550A8F"/>
    <w:rsid w:val="0055176F"/>
    <w:rsid w:val="00552BB2"/>
    <w:rsid w:val="00552D9E"/>
    <w:rsid w:val="005555C7"/>
    <w:rsid w:val="0056064F"/>
    <w:rsid w:val="00561371"/>
    <w:rsid w:val="00561DDD"/>
    <w:rsid w:val="00562118"/>
    <w:rsid w:val="00562CC7"/>
    <w:rsid w:val="00565789"/>
    <w:rsid w:val="005657B4"/>
    <w:rsid w:val="00567D08"/>
    <w:rsid w:val="005703A9"/>
    <w:rsid w:val="00570532"/>
    <w:rsid w:val="00570E67"/>
    <w:rsid w:val="00571F46"/>
    <w:rsid w:val="00572A98"/>
    <w:rsid w:val="00572E71"/>
    <w:rsid w:val="00573F19"/>
    <w:rsid w:val="00574BE8"/>
    <w:rsid w:val="00575F27"/>
    <w:rsid w:val="00582308"/>
    <w:rsid w:val="00583844"/>
    <w:rsid w:val="00583C39"/>
    <w:rsid w:val="00584146"/>
    <w:rsid w:val="00584408"/>
    <w:rsid w:val="00584412"/>
    <w:rsid w:val="00584A00"/>
    <w:rsid w:val="00584F8D"/>
    <w:rsid w:val="0058527F"/>
    <w:rsid w:val="00585605"/>
    <w:rsid w:val="005858A9"/>
    <w:rsid w:val="00585ABB"/>
    <w:rsid w:val="00585FB5"/>
    <w:rsid w:val="00586AFC"/>
    <w:rsid w:val="005874EB"/>
    <w:rsid w:val="00591BA2"/>
    <w:rsid w:val="00592010"/>
    <w:rsid w:val="0059201A"/>
    <w:rsid w:val="00594015"/>
    <w:rsid w:val="005941D9"/>
    <w:rsid w:val="005954B3"/>
    <w:rsid w:val="0059572A"/>
    <w:rsid w:val="00596E87"/>
    <w:rsid w:val="00596FA8"/>
    <w:rsid w:val="005A32BB"/>
    <w:rsid w:val="005A366D"/>
    <w:rsid w:val="005A3F3E"/>
    <w:rsid w:val="005A4792"/>
    <w:rsid w:val="005A47B5"/>
    <w:rsid w:val="005A47C5"/>
    <w:rsid w:val="005A4C5D"/>
    <w:rsid w:val="005A7103"/>
    <w:rsid w:val="005B1554"/>
    <w:rsid w:val="005B1E2F"/>
    <w:rsid w:val="005B1EF3"/>
    <w:rsid w:val="005B2E39"/>
    <w:rsid w:val="005B2F17"/>
    <w:rsid w:val="005B327F"/>
    <w:rsid w:val="005B414E"/>
    <w:rsid w:val="005B4AF8"/>
    <w:rsid w:val="005B518A"/>
    <w:rsid w:val="005B5376"/>
    <w:rsid w:val="005B6B79"/>
    <w:rsid w:val="005C01B0"/>
    <w:rsid w:val="005C16AC"/>
    <w:rsid w:val="005C1C82"/>
    <w:rsid w:val="005C35DF"/>
    <w:rsid w:val="005C37E4"/>
    <w:rsid w:val="005C443D"/>
    <w:rsid w:val="005C507F"/>
    <w:rsid w:val="005C6CB6"/>
    <w:rsid w:val="005C7244"/>
    <w:rsid w:val="005C749A"/>
    <w:rsid w:val="005C7573"/>
    <w:rsid w:val="005C76A3"/>
    <w:rsid w:val="005C7C78"/>
    <w:rsid w:val="005D3055"/>
    <w:rsid w:val="005D37CF"/>
    <w:rsid w:val="005D4C00"/>
    <w:rsid w:val="005D7682"/>
    <w:rsid w:val="005D7821"/>
    <w:rsid w:val="005D7CAE"/>
    <w:rsid w:val="005D7FE1"/>
    <w:rsid w:val="005E05BB"/>
    <w:rsid w:val="005E0CB3"/>
    <w:rsid w:val="005E1148"/>
    <w:rsid w:val="005E1244"/>
    <w:rsid w:val="005E18FF"/>
    <w:rsid w:val="005E2AB0"/>
    <w:rsid w:val="005E4366"/>
    <w:rsid w:val="005E49A5"/>
    <w:rsid w:val="005E4ED0"/>
    <w:rsid w:val="005E54E2"/>
    <w:rsid w:val="005E5C82"/>
    <w:rsid w:val="005E67D2"/>
    <w:rsid w:val="005E7300"/>
    <w:rsid w:val="005E7552"/>
    <w:rsid w:val="005F0DA7"/>
    <w:rsid w:val="005F2159"/>
    <w:rsid w:val="005F32BA"/>
    <w:rsid w:val="005F3398"/>
    <w:rsid w:val="005F3C33"/>
    <w:rsid w:val="005F3D6B"/>
    <w:rsid w:val="005F47AA"/>
    <w:rsid w:val="005F4E25"/>
    <w:rsid w:val="005F6335"/>
    <w:rsid w:val="005F6A3B"/>
    <w:rsid w:val="005F71B3"/>
    <w:rsid w:val="00601C89"/>
    <w:rsid w:val="00601CBF"/>
    <w:rsid w:val="00602875"/>
    <w:rsid w:val="00603262"/>
    <w:rsid w:val="00604897"/>
    <w:rsid w:val="00604B4D"/>
    <w:rsid w:val="0060553A"/>
    <w:rsid w:val="00605FBD"/>
    <w:rsid w:val="006065C2"/>
    <w:rsid w:val="0060660F"/>
    <w:rsid w:val="00610228"/>
    <w:rsid w:val="00611480"/>
    <w:rsid w:val="0061168C"/>
    <w:rsid w:val="00611E67"/>
    <w:rsid w:val="0061360C"/>
    <w:rsid w:val="00613D0C"/>
    <w:rsid w:val="00613F1B"/>
    <w:rsid w:val="00614207"/>
    <w:rsid w:val="0061443D"/>
    <w:rsid w:val="00614ABF"/>
    <w:rsid w:val="00615BEE"/>
    <w:rsid w:val="00615D07"/>
    <w:rsid w:val="006178C3"/>
    <w:rsid w:val="00622209"/>
    <w:rsid w:val="00622332"/>
    <w:rsid w:val="00622C67"/>
    <w:rsid w:val="006243A4"/>
    <w:rsid w:val="006252B4"/>
    <w:rsid w:val="006260E0"/>
    <w:rsid w:val="00626AFC"/>
    <w:rsid w:val="00627625"/>
    <w:rsid w:val="00627A4D"/>
    <w:rsid w:val="00627CFB"/>
    <w:rsid w:val="006303CA"/>
    <w:rsid w:val="00630969"/>
    <w:rsid w:val="00630C58"/>
    <w:rsid w:val="00631EB1"/>
    <w:rsid w:val="00632071"/>
    <w:rsid w:val="0063213E"/>
    <w:rsid w:val="006330A1"/>
    <w:rsid w:val="00633CB3"/>
    <w:rsid w:val="00634B4E"/>
    <w:rsid w:val="00634B5F"/>
    <w:rsid w:val="00637E71"/>
    <w:rsid w:val="006405E3"/>
    <w:rsid w:val="00640DA1"/>
    <w:rsid w:val="00641E46"/>
    <w:rsid w:val="006427DC"/>
    <w:rsid w:val="00642A1F"/>
    <w:rsid w:val="00642E46"/>
    <w:rsid w:val="006436CE"/>
    <w:rsid w:val="006452FA"/>
    <w:rsid w:val="006465E9"/>
    <w:rsid w:val="00646E0A"/>
    <w:rsid w:val="0064710D"/>
    <w:rsid w:val="00650E2E"/>
    <w:rsid w:val="00650FB5"/>
    <w:rsid w:val="00651547"/>
    <w:rsid w:val="00653E0E"/>
    <w:rsid w:val="00655960"/>
    <w:rsid w:val="00655F36"/>
    <w:rsid w:val="0065695A"/>
    <w:rsid w:val="00657DE6"/>
    <w:rsid w:val="00660FC9"/>
    <w:rsid w:val="0066164D"/>
    <w:rsid w:val="00661DDB"/>
    <w:rsid w:val="00662E95"/>
    <w:rsid w:val="006647D7"/>
    <w:rsid w:val="00664B8C"/>
    <w:rsid w:val="00664F3A"/>
    <w:rsid w:val="0066505D"/>
    <w:rsid w:val="00667F3E"/>
    <w:rsid w:val="00671071"/>
    <w:rsid w:val="00671789"/>
    <w:rsid w:val="00673BD3"/>
    <w:rsid w:val="0067446B"/>
    <w:rsid w:val="00676527"/>
    <w:rsid w:val="0067668F"/>
    <w:rsid w:val="00676E18"/>
    <w:rsid w:val="0067772E"/>
    <w:rsid w:val="00677B4D"/>
    <w:rsid w:val="00681D44"/>
    <w:rsid w:val="00682663"/>
    <w:rsid w:val="00682B50"/>
    <w:rsid w:val="00683152"/>
    <w:rsid w:val="006857D6"/>
    <w:rsid w:val="00687177"/>
    <w:rsid w:val="006914F0"/>
    <w:rsid w:val="0069204F"/>
    <w:rsid w:val="00692E61"/>
    <w:rsid w:val="0069306F"/>
    <w:rsid w:val="00694BD5"/>
    <w:rsid w:val="0069647B"/>
    <w:rsid w:val="00696B46"/>
    <w:rsid w:val="00697FC8"/>
    <w:rsid w:val="006A08AB"/>
    <w:rsid w:val="006A0F7B"/>
    <w:rsid w:val="006A18A5"/>
    <w:rsid w:val="006A49EF"/>
    <w:rsid w:val="006A57FC"/>
    <w:rsid w:val="006A59C2"/>
    <w:rsid w:val="006A67C2"/>
    <w:rsid w:val="006B0CE1"/>
    <w:rsid w:val="006B17D8"/>
    <w:rsid w:val="006B2469"/>
    <w:rsid w:val="006B2796"/>
    <w:rsid w:val="006B2AC9"/>
    <w:rsid w:val="006B2D35"/>
    <w:rsid w:val="006B5601"/>
    <w:rsid w:val="006B6785"/>
    <w:rsid w:val="006B76B2"/>
    <w:rsid w:val="006B78F6"/>
    <w:rsid w:val="006C0607"/>
    <w:rsid w:val="006C0FF0"/>
    <w:rsid w:val="006C1AE1"/>
    <w:rsid w:val="006C2B1F"/>
    <w:rsid w:val="006C3512"/>
    <w:rsid w:val="006C3656"/>
    <w:rsid w:val="006C4DFA"/>
    <w:rsid w:val="006C4F49"/>
    <w:rsid w:val="006C5E08"/>
    <w:rsid w:val="006C6E29"/>
    <w:rsid w:val="006C718E"/>
    <w:rsid w:val="006C77F0"/>
    <w:rsid w:val="006D02A0"/>
    <w:rsid w:val="006D04E8"/>
    <w:rsid w:val="006D1A98"/>
    <w:rsid w:val="006D1D3C"/>
    <w:rsid w:val="006D3E37"/>
    <w:rsid w:val="006D5612"/>
    <w:rsid w:val="006D564B"/>
    <w:rsid w:val="006D6800"/>
    <w:rsid w:val="006D7241"/>
    <w:rsid w:val="006D7273"/>
    <w:rsid w:val="006D73B6"/>
    <w:rsid w:val="006D7C5F"/>
    <w:rsid w:val="006E0980"/>
    <w:rsid w:val="006E168B"/>
    <w:rsid w:val="006E58A9"/>
    <w:rsid w:val="006E618B"/>
    <w:rsid w:val="006F2CB5"/>
    <w:rsid w:val="006F3D19"/>
    <w:rsid w:val="006F4702"/>
    <w:rsid w:val="006F5274"/>
    <w:rsid w:val="006F52EF"/>
    <w:rsid w:val="006F5464"/>
    <w:rsid w:val="006F5CF4"/>
    <w:rsid w:val="006F699F"/>
    <w:rsid w:val="006F6F49"/>
    <w:rsid w:val="006F7492"/>
    <w:rsid w:val="006F75B4"/>
    <w:rsid w:val="0070015C"/>
    <w:rsid w:val="00700559"/>
    <w:rsid w:val="00700995"/>
    <w:rsid w:val="00701C78"/>
    <w:rsid w:val="007037DB"/>
    <w:rsid w:val="007046BC"/>
    <w:rsid w:val="0070486F"/>
    <w:rsid w:val="007063B9"/>
    <w:rsid w:val="007078CD"/>
    <w:rsid w:val="00710AD3"/>
    <w:rsid w:val="00710AF8"/>
    <w:rsid w:val="00710FCE"/>
    <w:rsid w:val="0071181C"/>
    <w:rsid w:val="00712908"/>
    <w:rsid w:val="00714056"/>
    <w:rsid w:val="00714AE4"/>
    <w:rsid w:val="0071557A"/>
    <w:rsid w:val="00715622"/>
    <w:rsid w:val="007162AC"/>
    <w:rsid w:val="00717943"/>
    <w:rsid w:val="007203E8"/>
    <w:rsid w:val="00721000"/>
    <w:rsid w:val="00722690"/>
    <w:rsid w:val="007229AF"/>
    <w:rsid w:val="00722BAB"/>
    <w:rsid w:val="007243C8"/>
    <w:rsid w:val="00724D8B"/>
    <w:rsid w:val="007259DD"/>
    <w:rsid w:val="0072689C"/>
    <w:rsid w:val="00727D14"/>
    <w:rsid w:val="00732907"/>
    <w:rsid w:val="00735875"/>
    <w:rsid w:val="007372DD"/>
    <w:rsid w:val="00742AFA"/>
    <w:rsid w:val="00742E99"/>
    <w:rsid w:val="00743411"/>
    <w:rsid w:val="0074396C"/>
    <w:rsid w:val="00744A07"/>
    <w:rsid w:val="00744D1F"/>
    <w:rsid w:val="00745222"/>
    <w:rsid w:val="00745552"/>
    <w:rsid w:val="00747151"/>
    <w:rsid w:val="00747D3C"/>
    <w:rsid w:val="00747F41"/>
    <w:rsid w:val="0075164F"/>
    <w:rsid w:val="00754556"/>
    <w:rsid w:val="0075523F"/>
    <w:rsid w:val="007553E6"/>
    <w:rsid w:val="00755464"/>
    <w:rsid w:val="0075684F"/>
    <w:rsid w:val="007569D3"/>
    <w:rsid w:val="00756B14"/>
    <w:rsid w:val="00756BBC"/>
    <w:rsid w:val="007571FD"/>
    <w:rsid w:val="00757D77"/>
    <w:rsid w:val="007604AD"/>
    <w:rsid w:val="00760760"/>
    <w:rsid w:val="00763255"/>
    <w:rsid w:val="00764983"/>
    <w:rsid w:val="0076507C"/>
    <w:rsid w:val="00767FB7"/>
    <w:rsid w:val="00770297"/>
    <w:rsid w:val="007710EB"/>
    <w:rsid w:val="00771452"/>
    <w:rsid w:val="007721D6"/>
    <w:rsid w:val="00775618"/>
    <w:rsid w:val="00776291"/>
    <w:rsid w:val="00776417"/>
    <w:rsid w:val="00776FF2"/>
    <w:rsid w:val="00780328"/>
    <w:rsid w:val="00781108"/>
    <w:rsid w:val="007817DB"/>
    <w:rsid w:val="007826F0"/>
    <w:rsid w:val="007844C2"/>
    <w:rsid w:val="00785653"/>
    <w:rsid w:val="00786496"/>
    <w:rsid w:val="00790B42"/>
    <w:rsid w:val="007914C9"/>
    <w:rsid w:val="007927BA"/>
    <w:rsid w:val="00792800"/>
    <w:rsid w:val="007951C0"/>
    <w:rsid w:val="00796DDA"/>
    <w:rsid w:val="007A23A2"/>
    <w:rsid w:val="007A2FAC"/>
    <w:rsid w:val="007A3A7C"/>
    <w:rsid w:val="007A47A9"/>
    <w:rsid w:val="007A4FD5"/>
    <w:rsid w:val="007A69E8"/>
    <w:rsid w:val="007A6A0F"/>
    <w:rsid w:val="007B1AC7"/>
    <w:rsid w:val="007B1E2D"/>
    <w:rsid w:val="007B2F16"/>
    <w:rsid w:val="007B498B"/>
    <w:rsid w:val="007B50B0"/>
    <w:rsid w:val="007B75F1"/>
    <w:rsid w:val="007C0631"/>
    <w:rsid w:val="007C1595"/>
    <w:rsid w:val="007C1989"/>
    <w:rsid w:val="007C1E56"/>
    <w:rsid w:val="007C3536"/>
    <w:rsid w:val="007C3E07"/>
    <w:rsid w:val="007C448F"/>
    <w:rsid w:val="007C538F"/>
    <w:rsid w:val="007C5633"/>
    <w:rsid w:val="007C693F"/>
    <w:rsid w:val="007D16AC"/>
    <w:rsid w:val="007D196E"/>
    <w:rsid w:val="007D23F5"/>
    <w:rsid w:val="007D2BF3"/>
    <w:rsid w:val="007D339F"/>
    <w:rsid w:val="007D3B09"/>
    <w:rsid w:val="007D4004"/>
    <w:rsid w:val="007D50AF"/>
    <w:rsid w:val="007D6CC7"/>
    <w:rsid w:val="007D7B98"/>
    <w:rsid w:val="007E01A1"/>
    <w:rsid w:val="007E0AF9"/>
    <w:rsid w:val="007E1338"/>
    <w:rsid w:val="007E1ADB"/>
    <w:rsid w:val="007E2E13"/>
    <w:rsid w:val="007E4680"/>
    <w:rsid w:val="007E5BDC"/>
    <w:rsid w:val="007E6F06"/>
    <w:rsid w:val="007E7053"/>
    <w:rsid w:val="007E7A8F"/>
    <w:rsid w:val="007F2934"/>
    <w:rsid w:val="007F335A"/>
    <w:rsid w:val="007F4905"/>
    <w:rsid w:val="007F5FBA"/>
    <w:rsid w:val="007F7050"/>
    <w:rsid w:val="00800B0E"/>
    <w:rsid w:val="0080132A"/>
    <w:rsid w:val="00801E96"/>
    <w:rsid w:val="00802D5A"/>
    <w:rsid w:val="00804364"/>
    <w:rsid w:val="00804553"/>
    <w:rsid w:val="00804FB3"/>
    <w:rsid w:val="00805070"/>
    <w:rsid w:val="00805233"/>
    <w:rsid w:val="00806880"/>
    <w:rsid w:val="0080712B"/>
    <w:rsid w:val="00807AAA"/>
    <w:rsid w:val="0081052D"/>
    <w:rsid w:val="00810B90"/>
    <w:rsid w:val="008128F6"/>
    <w:rsid w:val="00813314"/>
    <w:rsid w:val="008162D5"/>
    <w:rsid w:val="008171C6"/>
    <w:rsid w:val="00817714"/>
    <w:rsid w:val="00817F7B"/>
    <w:rsid w:val="00821403"/>
    <w:rsid w:val="00822640"/>
    <w:rsid w:val="00823B2F"/>
    <w:rsid w:val="00824848"/>
    <w:rsid w:val="00824EA5"/>
    <w:rsid w:val="00825310"/>
    <w:rsid w:val="008255A0"/>
    <w:rsid w:val="00827203"/>
    <w:rsid w:val="00827567"/>
    <w:rsid w:val="00827D11"/>
    <w:rsid w:val="0083083B"/>
    <w:rsid w:val="00830EE2"/>
    <w:rsid w:val="00831837"/>
    <w:rsid w:val="00831EC0"/>
    <w:rsid w:val="00832C24"/>
    <w:rsid w:val="00835120"/>
    <w:rsid w:val="008359FF"/>
    <w:rsid w:val="00835E5A"/>
    <w:rsid w:val="00835F4E"/>
    <w:rsid w:val="0083619A"/>
    <w:rsid w:val="00836E85"/>
    <w:rsid w:val="00836FAB"/>
    <w:rsid w:val="00841586"/>
    <w:rsid w:val="0084767D"/>
    <w:rsid w:val="008514A8"/>
    <w:rsid w:val="00851DC6"/>
    <w:rsid w:val="008534E8"/>
    <w:rsid w:val="0085352C"/>
    <w:rsid w:val="00855A0A"/>
    <w:rsid w:val="00856E9A"/>
    <w:rsid w:val="00857F13"/>
    <w:rsid w:val="00860302"/>
    <w:rsid w:val="00860F0F"/>
    <w:rsid w:val="008619DA"/>
    <w:rsid w:val="00861D04"/>
    <w:rsid w:val="00864EEA"/>
    <w:rsid w:val="00865B92"/>
    <w:rsid w:val="008701FA"/>
    <w:rsid w:val="0087025D"/>
    <w:rsid w:val="0087110D"/>
    <w:rsid w:val="00873056"/>
    <w:rsid w:val="008743B1"/>
    <w:rsid w:val="008764B8"/>
    <w:rsid w:val="00880509"/>
    <w:rsid w:val="00880E53"/>
    <w:rsid w:val="00881DD9"/>
    <w:rsid w:val="008821CE"/>
    <w:rsid w:val="008823B5"/>
    <w:rsid w:val="00883C8C"/>
    <w:rsid w:val="00886384"/>
    <w:rsid w:val="008902EC"/>
    <w:rsid w:val="008910D7"/>
    <w:rsid w:val="00891700"/>
    <w:rsid w:val="00891A89"/>
    <w:rsid w:val="00892EAA"/>
    <w:rsid w:val="00892F7F"/>
    <w:rsid w:val="008935E0"/>
    <w:rsid w:val="00893E81"/>
    <w:rsid w:val="00894522"/>
    <w:rsid w:val="00895CD5"/>
    <w:rsid w:val="00896677"/>
    <w:rsid w:val="00896DD1"/>
    <w:rsid w:val="00897BD8"/>
    <w:rsid w:val="008A0136"/>
    <w:rsid w:val="008A0D14"/>
    <w:rsid w:val="008A62D1"/>
    <w:rsid w:val="008A7921"/>
    <w:rsid w:val="008A7D12"/>
    <w:rsid w:val="008B036E"/>
    <w:rsid w:val="008B1A67"/>
    <w:rsid w:val="008B26D2"/>
    <w:rsid w:val="008B3247"/>
    <w:rsid w:val="008B5124"/>
    <w:rsid w:val="008B53C0"/>
    <w:rsid w:val="008B697E"/>
    <w:rsid w:val="008B6CBE"/>
    <w:rsid w:val="008B76CC"/>
    <w:rsid w:val="008B7D13"/>
    <w:rsid w:val="008C17BB"/>
    <w:rsid w:val="008C216B"/>
    <w:rsid w:val="008C296A"/>
    <w:rsid w:val="008C32D3"/>
    <w:rsid w:val="008C3474"/>
    <w:rsid w:val="008C425B"/>
    <w:rsid w:val="008C427A"/>
    <w:rsid w:val="008C59E4"/>
    <w:rsid w:val="008C6A13"/>
    <w:rsid w:val="008C762E"/>
    <w:rsid w:val="008D1558"/>
    <w:rsid w:val="008D1866"/>
    <w:rsid w:val="008D3143"/>
    <w:rsid w:val="008D3248"/>
    <w:rsid w:val="008D391B"/>
    <w:rsid w:val="008D4B1C"/>
    <w:rsid w:val="008D6E1B"/>
    <w:rsid w:val="008D745B"/>
    <w:rsid w:val="008D7463"/>
    <w:rsid w:val="008D77C4"/>
    <w:rsid w:val="008E01F4"/>
    <w:rsid w:val="008E0425"/>
    <w:rsid w:val="008E0753"/>
    <w:rsid w:val="008E0A1F"/>
    <w:rsid w:val="008E1FEE"/>
    <w:rsid w:val="008E32C7"/>
    <w:rsid w:val="008E34F3"/>
    <w:rsid w:val="008E46C0"/>
    <w:rsid w:val="008E4CB1"/>
    <w:rsid w:val="008E6256"/>
    <w:rsid w:val="008E72E7"/>
    <w:rsid w:val="008F19E2"/>
    <w:rsid w:val="008F26CB"/>
    <w:rsid w:val="008F438F"/>
    <w:rsid w:val="008F53B6"/>
    <w:rsid w:val="008F65CD"/>
    <w:rsid w:val="008F6938"/>
    <w:rsid w:val="008F6AED"/>
    <w:rsid w:val="009005D9"/>
    <w:rsid w:val="009034CF"/>
    <w:rsid w:val="00903A1F"/>
    <w:rsid w:val="00903D0B"/>
    <w:rsid w:val="00904D74"/>
    <w:rsid w:val="009056F3"/>
    <w:rsid w:val="00905D0D"/>
    <w:rsid w:val="00907795"/>
    <w:rsid w:val="00910442"/>
    <w:rsid w:val="009106FD"/>
    <w:rsid w:val="009110A1"/>
    <w:rsid w:val="00912BD0"/>
    <w:rsid w:val="00913F70"/>
    <w:rsid w:val="0091464B"/>
    <w:rsid w:val="009161A2"/>
    <w:rsid w:val="00916273"/>
    <w:rsid w:val="00916A96"/>
    <w:rsid w:val="009178EF"/>
    <w:rsid w:val="00917CC0"/>
    <w:rsid w:val="0092082E"/>
    <w:rsid w:val="00920F16"/>
    <w:rsid w:val="009217EF"/>
    <w:rsid w:val="00921B7C"/>
    <w:rsid w:val="00922534"/>
    <w:rsid w:val="00923644"/>
    <w:rsid w:val="00923711"/>
    <w:rsid w:val="00923C4E"/>
    <w:rsid w:val="009265D3"/>
    <w:rsid w:val="00926B13"/>
    <w:rsid w:val="00927066"/>
    <w:rsid w:val="00927C3F"/>
    <w:rsid w:val="00930CFB"/>
    <w:rsid w:val="0093101D"/>
    <w:rsid w:val="0093197F"/>
    <w:rsid w:val="00933657"/>
    <w:rsid w:val="00933C75"/>
    <w:rsid w:val="009375AD"/>
    <w:rsid w:val="009378F2"/>
    <w:rsid w:val="009401B9"/>
    <w:rsid w:val="00940B6F"/>
    <w:rsid w:val="009413A9"/>
    <w:rsid w:val="00943E62"/>
    <w:rsid w:val="00944647"/>
    <w:rsid w:val="009460BA"/>
    <w:rsid w:val="009469E4"/>
    <w:rsid w:val="00946D3C"/>
    <w:rsid w:val="00951376"/>
    <w:rsid w:val="0095288F"/>
    <w:rsid w:val="00952FAF"/>
    <w:rsid w:val="009547E9"/>
    <w:rsid w:val="00954A4A"/>
    <w:rsid w:val="00955544"/>
    <w:rsid w:val="00955D83"/>
    <w:rsid w:val="00956175"/>
    <w:rsid w:val="00956799"/>
    <w:rsid w:val="009604ED"/>
    <w:rsid w:val="00961245"/>
    <w:rsid w:val="0096152B"/>
    <w:rsid w:val="0096399D"/>
    <w:rsid w:val="00963C53"/>
    <w:rsid w:val="00963FAA"/>
    <w:rsid w:val="0096441E"/>
    <w:rsid w:val="009649BA"/>
    <w:rsid w:val="009677AB"/>
    <w:rsid w:val="00970278"/>
    <w:rsid w:val="009725C2"/>
    <w:rsid w:val="00972D37"/>
    <w:rsid w:val="00973418"/>
    <w:rsid w:val="0097412C"/>
    <w:rsid w:val="00974A5E"/>
    <w:rsid w:val="00974DA3"/>
    <w:rsid w:val="009754A8"/>
    <w:rsid w:val="009757DA"/>
    <w:rsid w:val="00976C48"/>
    <w:rsid w:val="00977330"/>
    <w:rsid w:val="0097761F"/>
    <w:rsid w:val="00977661"/>
    <w:rsid w:val="00980E74"/>
    <w:rsid w:val="00981495"/>
    <w:rsid w:val="00983782"/>
    <w:rsid w:val="00984885"/>
    <w:rsid w:val="009851FC"/>
    <w:rsid w:val="0098669B"/>
    <w:rsid w:val="00986733"/>
    <w:rsid w:val="009875F5"/>
    <w:rsid w:val="00987C0A"/>
    <w:rsid w:val="00987CBE"/>
    <w:rsid w:val="00990403"/>
    <w:rsid w:val="009906EE"/>
    <w:rsid w:val="009911D1"/>
    <w:rsid w:val="00993E0B"/>
    <w:rsid w:val="00994559"/>
    <w:rsid w:val="00995750"/>
    <w:rsid w:val="00997E87"/>
    <w:rsid w:val="009A02D3"/>
    <w:rsid w:val="009A176E"/>
    <w:rsid w:val="009A4432"/>
    <w:rsid w:val="009A4D9D"/>
    <w:rsid w:val="009A536B"/>
    <w:rsid w:val="009A5581"/>
    <w:rsid w:val="009A57B4"/>
    <w:rsid w:val="009A65E5"/>
    <w:rsid w:val="009A6741"/>
    <w:rsid w:val="009A76BA"/>
    <w:rsid w:val="009B0240"/>
    <w:rsid w:val="009B0BF6"/>
    <w:rsid w:val="009B0EC8"/>
    <w:rsid w:val="009B1021"/>
    <w:rsid w:val="009B112D"/>
    <w:rsid w:val="009B13C1"/>
    <w:rsid w:val="009B1538"/>
    <w:rsid w:val="009B3539"/>
    <w:rsid w:val="009B3F67"/>
    <w:rsid w:val="009B422E"/>
    <w:rsid w:val="009B4841"/>
    <w:rsid w:val="009B5236"/>
    <w:rsid w:val="009B70FD"/>
    <w:rsid w:val="009B7C8A"/>
    <w:rsid w:val="009C0240"/>
    <w:rsid w:val="009C08DC"/>
    <w:rsid w:val="009C22CB"/>
    <w:rsid w:val="009C2378"/>
    <w:rsid w:val="009C26FE"/>
    <w:rsid w:val="009C2C06"/>
    <w:rsid w:val="009C762A"/>
    <w:rsid w:val="009C76D4"/>
    <w:rsid w:val="009D00E9"/>
    <w:rsid w:val="009D08B8"/>
    <w:rsid w:val="009D1AD3"/>
    <w:rsid w:val="009D25D5"/>
    <w:rsid w:val="009D3306"/>
    <w:rsid w:val="009D359F"/>
    <w:rsid w:val="009D3EE0"/>
    <w:rsid w:val="009D41C0"/>
    <w:rsid w:val="009D53CF"/>
    <w:rsid w:val="009D7E20"/>
    <w:rsid w:val="009E04DA"/>
    <w:rsid w:val="009E0ADC"/>
    <w:rsid w:val="009E2EBB"/>
    <w:rsid w:val="009E3F1F"/>
    <w:rsid w:val="009E4451"/>
    <w:rsid w:val="009E45AE"/>
    <w:rsid w:val="009E5F0B"/>
    <w:rsid w:val="009E6AE9"/>
    <w:rsid w:val="009E6B75"/>
    <w:rsid w:val="009F02C7"/>
    <w:rsid w:val="009F0FD3"/>
    <w:rsid w:val="009F1876"/>
    <w:rsid w:val="009F253F"/>
    <w:rsid w:val="009F2BFA"/>
    <w:rsid w:val="009F3A77"/>
    <w:rsid w:val="009F3AFD"/>
    <w:rsid w:val="009F3CFE"/>
    <w:rsid w:val="009F3D9A"/>
    <w:rsid w:val="009F64BF"/>
    <w:rsid w:val="009F6748"/>
    <w:rsid w:val="009F75F3"/>
    <w:rsid w:val="009F77B9"/>
    <w:rsid w:val="00A02FC8"/>
    <w:rsid w:val="00A037E6"/>
    <w:rsid w:val="00A03858"/>
    <w:rsid w:val="00A03F28"/>
    <w:rsid w:val="00A04B39"/>
    <w:rsid w:val="00A04F29"/>
    <w:rsid w:val="00A0504B"/>
    <w:rsid w:val="00A07741"/>
    <w:rsid w:val="00A1006F"/>
    <w:rsid w:val="00A10DFA"/>
    <w:rsid w:val="00A11137"/>
    <w:rsid w:val="00A1162A"/>
    <w:rsid w:val="00A13801"/>
    <w:rsid w:val="00A13DDA"/>
    <w:rsid w:val="00A14E15"/>
    <w:rsid w:val="00A15954"/>
    <w:rsid w:val="00A1623F"/>
    <w:rsid w:val="00A168E2"/>
    <w:rsid w:val="00A16DB1"/>
    <w:rsid w:val="00A17E58"/>
    <w:rsid w:val="00A20185"/>
    <w:rsid w:val="00A20560"/>
    <w:rsid w:val="00A21505"/>
    <w:rsid w:val="00A237DC"/>
    <w:rsid w:val="00A23BFB"/>
    <w:rsid w:val="00A242E1"/>
    <w:rsid w:val="00A243E0"/>
    <w:rsid w:val="00A244B4"/>
    <w:rsid w:val="00A245A7"/>
    <w:rsid w:val="00A24727"/>
    <w:rsid w:val="00A26E25"/>
    <w:rsid w:val="00A27B53"/>
    <w:rsid w:val="00A300D9"/>
    <w:rsid w:val="00A304DD"/>
    <w:rsid w:val="00A30A95"/>
    <w:rsid w:val="00A30BF8"/>
    <w:rsid w:val="00A31ECF"/>
    <w:rsid w:val="00A32025"/>
    <w:rsid w:val="00A32FFF"/>
    <w:rsid w:val="00A337A5"/>
    <w:rsid w:val="00A35289"/>
    <w:rsid w:val="00A3636D"/>
    <w:rsid w:val="00A366B4"/>
    <w:rsid w:val="00A36B62"/>
    <w:rsid w:val="00A37BA3"/>
    <w:rsid w:val="00A41DAC"/>
    <w:rsid w:val="00A44AAF"/>
    <w:rsid w:val="00A45904"/>
    <w:rsid w:val="00A46975"/>
    <w:rsid w:val="00A51E56"/>
    <w:rsid w:val="00A52263"/>
    <w:rsid w:val="00A52764"/>
    <w:rsid w:val="00A52A1A"/>
    <w:rsid w:val="00A53B07"/>
    <w:rsid w:val="00A53EED"/>
    <w:rsid w:val="00A54F9F"/>
    <w:rsid w:val="00A55DEB"/>
    <w:rsid w:val="00A5608F"/>
    <w:rsid w:val="00A56655"/>
    <w:rsid w:val="00A567C0"/>
    <w:rsid w:val="00A600C1"/>
    <w:rsid w:val="00A605F0"/>
    <w:rsid w:val="00A609EF"/>
    <w:rsid w:val="00A6201F"/>
    <w:rsid w:val="00A620B5"/>
    <w:rsid w:val="00A62E94"/>
    <w:rsid w:val="00A6323C"/>
    <w:rsid w:val="00A6333C"/>
    <w:rsid w:val="00A633B5"/>
    <w:rsid w:val="00A63502"/>
    <w:rsid w:val="00A64078"/>
    <w:rsid w:val="00A70C27"/>
    <w:rsid w:val="00A70C8E"/>
    <w:rsid w:val="00A71096"/>
    <w:rsid w:val="00A73731"/>
    <w:rsid w:val="00A73E8B"/>
    <w:rsid w:val="00A74F12"/>
    <w:rsid w:val="00A7592C"/>
    <w:rsid w:val="00A763C2"/>
    <w:rsid w:val="00A76612"/>
    <w:rsid w:val="00A76AB4"/>
    <w:rsid w:val="00A81238"/>
    <w:rsid w:val="00A82699"/>
    <w:rsid w:val="00A83D0C"/>
    <w:rsid w:val="00A84B2D"/>
    <w:rsid w:val="00A86799"/>
    <w:rsid w:val="00A873DB"/>
    <w:rsid w:val="00A87A41"/>
    <w:rsid w:val="00A9359B"/>
    <w:rsid w:val="00A94A70"/>
    <w:rsid w:val="00A97DD9"/>
    <w:rsid w:val="00AA0DB4"/>
    <w:rsid w:val="00AA173D"/>
    <w:rsid w:val="00AA17B0"/>
    <w:rsid w:val="00AA1A89"/>
    <w:rsid w:val="00AA23AF"/>
    <w:rsid w:val="00AA251D"/>
    <w:rsid w:val="00AA305F"/>
    <w:rsid w:val="00AA34B4"/>
    <w:rsid w:val="00AA4001"/>
    <w:rsid w:val="00AA4965"/>
    <w:rsid w:val="00AA5C46"/>
    <w:rsid w:val="00AA75C9"/>
    <w:rsid w:val="00AB00CD"/>
    <w:rsid w:val="00AB159E"/>
    <w:rsid w:val="00AB2669"/>
    <w:rsid w:val="00AB291D"/>
    <w:rsid w:val="00AB31A2"/>
    <w:rsid w:val="00AB32BE"/>
    <w:rsid w:val="00AB3602"/>
    <w:rsid w:val="00AB3B6B"/>
    <w:rsid w:val="00AB442B"/>
    <w:rsid w:val="00AB7B6B"/>
    <w:rsid w:val="00AB7E4B"/>
    <w:rsid w:val="00AC0A56"/>
    <w:rsid w:val="00AC0B3F"/>
    <w:rsid w:val="00AC0F6D"/>
    <w:rsid w:val="00AC1894"/>
    <w:rsid w:val="00AC259F"/>
    <w:rsid w:val="00AC2892"/>
    <w:rsid w:val="00AC3B40"/>
    <w:rsid w:val="00AC3EF4"/>
    <w:rsid w:val="00AC577F"/>
    <w:rsid w:val="00AC5D17"/>
    <w:rsid w:val="00AD12F7"/>
    <w:rsid w:val="00AD24A5"/>
    <w:rsid w:val="00AD3A16"/>
    <w:rsid w:val="00AD3CAC"/>
    <w:rsid w:val="00AD4889"/>
    <w:rsid w:val="00AD55E3"/>
    <w:rsid w:val="00AD570A"/>
    <w:rsid w:val="00AD7B13"/>
    <w:rsid w:val="00AE0409"/>
    <w:rsid w:val="00AE13C7"/>
    <w:rsid w:val="00AE1598"/>
    <w:rsid w:val="00AE43DE"/>
    <w:rsid w:val="00AE5825"/>
    <w:rsid w:val="00AE58E2"/>
    <w:rsid w:val="00AF122F"/>
    <w:rsid w:val="00AF193B"/>
    <w:rsid w:val="00AF1DAD"/>
    <w:rsid w:val="00AF3BBD"/>
    <w:rsid w:val="00AF3D0F"/>
    <w:rsid w:val="00AF49E8"/>
    <w:rsid w:val="00AF49F0"/>
    <w:rsid w:val="00AF4BB1"/>
    <w:rsid w:val="00AF4D07"/>
    <w:rsid w:val="00AF6982"/>
    <w:rsid w:val="00AF6B7E"/>
    <w:rsid w:val="00AF6CB6"/>
    <w:rsid w:val="00B01CC7"/>
    <w:rsid w:val="00B0239A"/>
    <w:rsid w:val="00B0369C"/>
    <w:rsid w:val="00B039D4"/>
    <w:rsid w:val="00B058E1"/>
    <w:rsid w:val="00B05A84"/>
    <w:rsid w:val="00B05B08"/>
    <w:rsid w:val="00B07C52"/>
    <w:rsid w:val="00B10534"/>
    <w:rsid w:val="00B10F67"/>
    <w:rsid w:val="00B11DA8"/>
    <w:rsid w:val="00B11FE8"/>
    <w:rsid w:val="00B1200E"/>
    <w:rsid w:val="00B12230"/>
    <w:rsid w:val="00B13DBD"/>
    <w:rsid w:val="00B152A4"/>
    <w:rsid w:val="00B15569"/>
    <w:rsid w:val="00B15BB6"/>
    <w:rsid w:val="00B15D68"/>
    <w:rsid w:val="00B160C4"/>
    <w:rsid w:val="00B16A51"/>
    <w:rsid w:val="00B212D1"/>
    <w:rsid w:val="00B21768"/>
    <w:rsid w:val="00B21788"/>
    <w:rsid w:val="00B22115"/>
    <w:rsid w:val="00B25F16"/>
    <w:rsid w:val="00B26865"/>
    <w:rsid w:val="00B27725"/>
    <w:rsid w:val="00B301C5"/>
    <w:rsid w:val="00B30E3C"/>
    <w:rsid w:val="00B31E65"/>
    <w:rsid w:val="00B3391F"/>
    <w:rsid w:val="00B346DF"/>
    <w:rsid w:val="00B350EE"/>
    <w:rsid w:val="00B35228"/>
    <w:rsid w:val="00B36288"/>
    <w:rsid w:val="00B36EB5"/>
    <w:rsid w:val="00B37578"/>
    <w:rsid w:val="00B37BB7"/>
    <w:rsid w:val="00B40896"/>
    <w:rsid w:val="00B41003"/>
    <w:rsid w:val="00B41D94"/>
    <w:rsid w:val="00B41D99"/>
    <w:rsid w:val="00B44B51"/>
    <w:rsid w:val="00B453D5"/>
    <w:rsid w:val="00B460AD"/>
    <w:rsid w:val="00B47702"/>
    <w:rsid w:val="00B51981"/>
    <w:rsid w:val="00B53736"/>
    <w:rsid w:val="00B53D02"/>
    <w:rsid w:val="00B53E71"/>
    <w:rsid w:val="00B53FD3"/>
    <w:rsid w:val="00B54CD5"/>
    <w:rsid w:val="00B5730B"/>
    <w:rsid w:val="00B607AE"/>
    <w:rsid w:val="00B6217C"/>
    <w:rsid w:val="00B624B4"/>
    <w:rsid w:val="00B62B85"/>
    <w:rsid w:val="00B63EDD"/>
    <w:rsid w:val="00B64C23"/>
    <w:rsid w:val="00B6542B"/>
    <w:rsid w:val="00B65676"/>
    <w:rsid w:val="00B65D8D"/>
    <w:rsid w:val="00B66F5B"/>
    <w:rsid w:val="00B67ED5"/>
    <w:rsid w:val="00B700B9"/>
    <w:rsid w:val="00B71294"/>
    <w:rsid w:val="00B71677"/>
    <w:rsid w:val="00B71A3E"/>
    <w:rsid w:val="00B72DCB"/>
    <w:rsid w:val="00B73EDA"/>
    <w:rsid w:val="00B771DC"/>
    <w:rsid w:val="00B800F2"/>
    <w:rsid w:val="00B83532"/>
    <w:rsid w:val="00B8699A"/>
    <w:rsid w:val="00B86BD2"/>
    <w:rsid w:val="00B87785"/>
    <w:rsid w:val="00B9044D"/>
    <w:rsid w:val="00B9045F"/>
    <w:rsid w:val="00B90732"/>
    <w:rsid w:val="00B916B3"/>
    <w:rsid w:val="00B917CA"/>
    <w:rsid w:val="00B92C9D"/>
    <w:rsid w:val="00B935FC"/>
    <w:rsid w:val="00B9489C"/>
    <w:rsid w:val="00B948A6"/>
    <w:rsid w:val="00B96DD9"/>
    <w:rsid w:val="00B97021"/>
    <w:rsid w:val="00B973E7"/>
    <w:rsid w:val="00BA2392"/>
    <w:rsid w:val="00BA5DE0"/>
    <w:rsid w:val="00BA64B5"/>
    <w:rsid w:val="00BA7DA9"/>
    <w:rsid w:val="00BB018C"/>
    <w:rsid w:val="00BB08F7"/>
    <w:rsid w:val="00BB1081"/>
    <w:rsid w:val="00BB147B"/>
    <w:rsid w:val="00BB37F7"/>
    <w:rsid w:val="00BB39C9"/>
    <w:rsid w:val="00BB5990"/>
    <w:rsid w:val="00BB6CF1"/>
    <w:rsid w:val="00BB7124"/>
    <w:rsid w:val="00BB753B"/>
    <w:rsid w:val="00BC0DFC"/>
    <w:rsid w:val="00BC2432"/>
    <w:rsid w:val="00BC5F67"/>
    <w:rsid w:val="00BC636B"/>
    <w:rsid w:val="00BC7D7E"/>
    <w:rsid w:val="00BD19D8"/>
    <w:rsid w:val="00BD5293"/>
    <w:rsid w:val="00BD5FE1"/>
    <w:rsid w:val="00BD671A"/>
    <w:rsid w:val="00BD6D13"/>
    <w:rsid w:val="00BD70DA"/>
    <w:rsid w:val="00BD72AC"/>
    <w:rsid w:val="00BD7B55"/>
    <w:rsid w:val="00BE091C"/>
    <w:rsid w:val="00BE0E23"/>
    <w:rsid w:val="00BE12CE"/>
    <w:rsid w:val="00BE1A67"/>
    <w:rsid w:val="00BE475E"/>
    <w:rsid w:val="00BE5714"/>
    <w:rsid w:val="00BE7E2C"/>
    <w:rsid w:val="00BF18B5"/>
    <w:rsid w:val="00BF1FCA"/>
    <w:rsid w:val="00BF3923"/>
    <w:rsid w:val="00BF3AEF"/>
    <w:rsid w:val="00BF57A8"/>
    <w:rsid w:val="00BF718C"/>
    <w:rsid w:val="00BF7576"/>
    <w:rsid w:val="00C002F1"/>
    <w:rsid w:val="00C00523"/>
    <w:rsid w:val="00C04375"/>
    <w:rsid w:val="00C050A1"/>
    <w:rsid w:val="00C053B0"/>
    <w:rsid w:val="00C05F01"/>
    <w:rsid w:val="00C06147"/>
    <w:rsid w:val="00C06C5A"/>
    <w:rsid w:val="00C1005E"/>
    <w:rsid w:val="00C10E39"/>
    <w:rsid w:val="00C11C19"/>
    <w:rsid w:val="00C141EB"/>
    <w:rsid w:val="00C1446E"/>
    <w:rsid w:val="00C14AA5"/>
    <w:rsid w:val="00C14DE2"/>
    <w:rsid w:val="00C14F43"/>
    <w:rsid w:val="00C1564C"/>
    <w:rsid w:val="00C1575D"/>
    <w:rsid w:val="00C16608"/>
    <w:rsid w:val="00C2004D"/>
    <w:rsid w:val="00C2075F"/>
    <w:rsid w:val="00C20C03"/>
    <w:rsid w:val="00C20DC8"/>
    <w:rsid w:val="00C21B8C"/>
    <w:rsid w:val="00C21E8B"/>
    <w:rsid w:val="00C21FDF"/>
    <w:rsid w:val="00C23058"/>
    <w:rsid w:val="00C2581A"/>
    <w:rsid w:val="00C25B89"/>
    <w:rsid w:val="00C25BF2"/>
    <w:rsid w:val="00C263E3"/>
    <w:rsid w:val="00C26DB5"/>
    <w:rsid w:val="00C3018C"/>
    <w:rsid w:val="00C3210D"/>
    <w:rsid w:val="00C3423F"/>
    <w:rsid w:val="00C344F5"/>
    <w:rsid w:val="00C36317"/>
    <w:rsid w:val="00C372C8"/>
    <w:rsid w:val="00C37324"/>
    <w:rsid w:val="00C379BC"/>
    <w:rsid w:val="00C4058F"/>
    <w:rsid w:val="00C42505"/>
    <w:rsid w:val="00C4316A"/>
    <w:rsid w:val="00C45266"/>
    <w:rsid w:val="00C50385"/>
    <w:rsid w:val="00C51579"/>
    <w:rsid w:val="00C51B41"/>
    <w:rsid w:val="00C52BDF"/>
    <w:rsid w:val="00C558A3"/>
    <w:rsid w:val="00C55DEF"/>
    <w:rsid w:val="00C56379"/>
    <w:rsid w:val="00C56A67"/>
    <w:rsid w:val="00C56E30"/>
    <w:rsid w:val="00C574E3"/>
    <w:rsid w:val="00C61DC2"/>
    <w:rsid w:val="00C64F45"/>
    <w:rsid w:val="00C656DC"/>
    <w:rsid w:val="00C65F57"/>
    <w:rsid w:val="00C667A0"/>
    <w:rsid w:val="00C672FA"/>
    <w:rsid w:val="00C676F9"/>
    <w:rsid w:val="00C70DC2"/>
    <w:rsid w:val="00C71492"/>
    <w:rsid w:val="00C7205A"/>
    <w:rsid w:val="00C72357"/>
    <w:rsid w:val="00C7265C"/>
    <w:rsid w:val="00C734AF"/>
    <w:rsid w:val="00C73D1D"/>
    <w:rsid w:val="00C753C9"/>
    <w:rsid w:val="00C7675E"/>
    <w:rsid w:val="00C76E7D"/>
    <w:rsid w:val="00C76F98"/>
    <w:rsid w:val="00C810AE"/>
    <w:rsid w:val="00C84096"/>
    <w:rsid w:val="00C84F86"/>
    <w:rsid w:val="00C8511D"/>
    <w:rsid w:val="00C86574"/>
    <w:rsid w:val="00C86BCD"/>
    <w:rsid w:val="00C86EBE"/>
    <w:rsid w:val="00C86F6C"/>
    <w:rsid w:val="00C90977"/>
    <w:rsid w:val="00C90A29"/>
    <w:rsid w:val="00C91A90"/>
    <w:rsid w:val="00C92444"/>
    <w:rsid w:val="00C96075"/>
    <w:rsid w:val="00C96EA5"/>
    <w:rsid w:val="00C97583"/>
    <w:rsid w:val="00CA0864"/>
    <w:rsid w:val="00CA0B42"/>
    <w:rsid w:val="00CA1436"/>
    <w:rsid w:val="00CA22F3"/>
    <w:rsid w:val="00CA2D2F"/>
    <w:rsid w:val="00CA3DEC"/>
    <w:rsid w:val="00CA4C76"/>
    <w:rsid w:val="00CA5987"/>
    <w:rsid w:val="00CA5DA1"/>
    <w:rsid w:val="00CA6267"/>
    <w:rsid w:val="00CB0655"/>
    <w:rsid w:val="00CB1071"/>
    <w:rsid w:val="00CB11E3"/>
    <w:rsid w:val="00CB14A7"/>
    <w:rsid w:val="00CB4C03"/>
    <w:rsid w:val="00CB6103"/>
    <w:rsid w:val="00CB7330"/>
    <w:rsid w:val="00CB74C6"/>
    <w:rsid w:val="00CC1058"/>
    <w:rsid w:val="00CC4B43"/>
    <w:rsid w:val="00CC5EAC"/>
    <w:rsid w:val="00CC6075"/>
    <w:rsid w:val="00CD05CE"/>
    <w:rsid w:val="00CD0944"/>
    <w:rsid w:val="00CD1146"/>
    <w:rsid w:val="00CD1660"/>
    <w:rsid w:val="00CD23AA"/>
    <w:rsid w:val="00CD3D45"/>
    <w:rsid w:val="00CD3D7E"/>
    <w:rsid w:val="00CD6A77"/>
    <w:rsid w:val="00CD72A5"/>
    <w:rsid w:val="00CD7E77"/>
    <w:rsid w:val="00CE0B68"/>
    <w:rsid w:val="00CE115D"/>
    <w:rsid w:val="00CE1317"/>
    <w:rsid w:val="00CE1F60"/>
    <w:rsid w:val="00CE276E"/>
    <w:rsid w:val="00CE2822"/>
    <w:rsid w:val="00CE4D95"/>
    <w:rsid w:val="00CE4FA2"/>
    <w:rsid w:val="00CE5784"/>
    <w:rsid w:val="00CE5B2E"/>
    <w:rsid w:val="00CE5E38"/>
    <w:rsid w:val="00CE6FC8"/>
    <w:rsid w:val="00CE73E5"/>
    <w:rsid w:val="00CE7838"/>
    <w:rsid w:val="00CF1AC6"/>
    <w:rsid w:val="00CF1FA6"/>
    <w:rsid w:val="00CF3BA1"/>
    <w:rsid w:val="00CF5941"/>
    <w:rsid w:val="00CF6557"/>
    <w:rsid w:val="00CF6D4F"/>
    <w:rsid w:val="00CF78EC"/>
    <w:rsid w:val="00D004FC"/>
    <w:rsid w:val="00D0131F"/>
    <w:rsid w:val="00D02A96"/>
    <w:rsid w:val="00D02F11"/>
    <w:rsid w:val="00D03A66"/>
    <w:rsid w:val="00D04321"/>
    <w:rsid w:val="00D045C8"/>
    <w:rsid w:val="00D07608"/>
    <w:rsid w:val="00D07910"/>
    <w:rsid w:val="00D111BD"/>
    <w:rsid w:val="00D114CB"/>
    <w:rsid w:val="00D11C20"/>
    <w:rsid w:val="00D12049"/>
    <w:rsid w:val="00D1296B"/>
    <w:rsid w:val="00D12D01"/>
    <w:rsid w:val="00D12DB1"/>
    <w:rsid w:val="00D13174"/>
    <w:rsid w:val="00D168D1"/>
    <w:rsid w:val="00D16F80"/>
    <w:rsid w:val="00D17906"/>
    <w:rsid w:val="00D201B0"/>
    <w:rsid w:val="00D20D4D"/>
    <w:rsid w:val="00D21CF9"/>
    <w:rsid w:val="00D232A5"/>
    <w:rsid w:val="00D245E9"/>
    <w:rsid w:val="00D246DE"/>
    <w:rsid w:val="00D2533F"/>
    <w:rsid w:val="00D25CBA"/>
    <w:rsid w:val="00D30B98"/>
    <w:rsid w:val="00D31258"/>
    <w:rsid w:val="00D315F6"/>
    <w:rsid w:val="00D318D4"/>
    <w:rsid w:val="00D319F7"/>
    <w:rsid w:val="00D31ED8"/>
    <w:rsid w:val="00D3246E"/>
    <w:rsid w:val="00D3360A"/>
    <w:rsid w:val="00D34624"/>
    <w:rsid w:val="00D3472C"/>
    <w:rsid w:val="00D3496D"/>
    <w:rsid w:val="00D35FD3"/>
    <w:rsid w:val="00D411EC"/>
    <w:rsid w:val="00D41784"/>
    <w:rsid w:val="00D43008"/>
    <w:rsid w:val="00D4409C"/>
    <w:rsid w:val="00D456FD"/>
    <w:rsid w:val="00D4641E"/>
    <w:rsid w:val="00D4661F"/>
    <w:rsid w:val="00D471EF"/>
    <w:rsid w:val="00D53AC6"/>
    <w:rsid w:val="00D53B09"/>
    <w:rsid w:val="00D53BB8"/>
    <w:rsid w:val="00D540EE"/>
    <w:rsid w:val="00D54A12"/>
    <w:rsid w:val="00D5504E"/>
    <w:rsid w:val="00D55581"/>
    <w:rsid w:val="00D6106B"/>
    <w:rsid w:val="00D61998"/>
    <w:rsid w:val="00D67667"/>
    <w:rsid w:val="00D70279"/>
    <w:rsid w:val="00D702E8"/>
    <w:rsid w:val="00D7226B"/>
    <w:rsid w:val="00D730B3"/>
    <w:rsid w:val="00D73342"/>
    <w:rsid w:val="00D73946"/>
    <w:rsid w:val="00D74492"/>
    <w:rsid w:val="00D75498"/>
    <w:rsid w:val="00D7551A"/>
    <w:rsid w:val="00D81127"/>
    <w:rsid w:val="00D82472"/>
    <w:rsid w:val="00D82662"/>
    <w:rsid w:val="00D84585"/>
    <w:rsid w:val="00D86CFA"/>
    <w:rsid w:val="00D87160"/>
    <w:rsid w:val="00D90727"/>
    <w:rsid w:val="00D91581"/>
    <w:rsid w:val="00D92655"/>
    <w:rsid w:val="00D949E7"/>
    <w:rsid w:val="00D969F3"/>
    <w:rsid w:val="00D97456"/>
    <w:rsid w:val="00D97919"/>
    <w:rsid w:val="00DA056E"/>
    <w:rsid w:val="00DA06ED"/>
    <w:rsid w:val="00DA0A8E"/>
    <w:rsid w:val="00DA0D5A"/>
    <w:rsid w:val="00DA1A5E"/>
    <w:rsid w:val="00DA1BD9"/>
    <w:rsid w:val="00DA43C0"/>
    <w:rsid w:val="00DA7FEA"/>
    <w:rsid w:val="00DB295F"/>
    <w:rsid w:val="00DB4A67"/>
    <w:rsid w:val="00DB505C"/>
    <w:rsid w:val="00DB56AF"/>
    <w:rsid w:val="00DB57F3"/>
    <w:rsid w:val="00DB72A1"/>
    <w:rsid w:val="00DB7B9D"/>
    <w:rsid w:val="00DC0089"/>
    <w:rsid w:val="00DC036E"/>
    <w:rsid w:val="00DC0EC7"/>
    <w:rsid w:val="00DC39E2"/>
    <w:rsid w:val="00DC64A4"/>
    <w:rsid w:val="00DC78D5"/>
    <w:rsid w:val="00DD2B62"/>
    <w:rsid w:val="00DD522F"/>
    <w:rsid w:val="00DD5703"/>
    <w:rsid w:val="00DD58B0"/>
    <w:rsid w:val="00DD58DC"/>
    <w:rsid w:val="00DD68C7"/>
    <w:rsid w:val="00DE0448"/>
    <w:rsid w:val="00DE21B8"/>
    <w:rsid w:val="00DE2B38"/>
    <w:rsid w:val="00DE391C"/>
    <w:rsid w:val="00DE42BC"/>
    <w:rsid w:val="00DE4D22"/>
    <w:rsid w:val="00DE56CA"/>
    <w:rsid w:val="00DE6E2F"/>
    <w:rsid w:val="00DE72C5"/>
    <w:rsid w:val="00DE7C6A"/>
    <w:rsid w:val="00DE7CF0"/>
    <w:rsid w:val="00DF043E"/>
    <w:rsid w:val="00DF06F3"/>
    <w:rsid w:val="00DF0A0B"/>
    <w:rsid w:val="00DF2C0D"/>
    <w:rsid w:val="00DF341F"/>
    <w:rsid w:val="00DF4ED1"/>
    <w:rsid w:val="00DF5B96"/>
    <w:rsid w:val="00E0154D"/>
    <w:rsid w:val="00E01C92"/>
    <w:rsid w:val="00E0302D"/>
    <w:rsid w:val="00E04E10"/>
    <w:rsid w:val="00E05A98"/>
    <w:rsid w:val="00E05B56"/>
    <w:rsid w:val="00E07993"/>
    <w:rsid w:val="00E115F0"/>
    <w:rsid w:val="00E1284C"/>
    <w:rsid w:val="00E12FDC"/>
    <w:rsid w:val="00E13500"/>
    <w:rsid w:val="00E1517D"/>
    <w:rsid w:val="00E20C71"/>
    <w:rsid w:val="00E22768"/>
    <w:rsid w:val="00E2314C"/>
    <w:rsid w:val="00E231EF"/>
    <w:rsid w:val="00E246D0"/>
    <w:rsid w:val="00E25327"/>
    <w:rsid w:val="00E2538F"/>
    <w:rsid w:val="00E26298"/>
    <w:rsid w:val="00E30628"/>
    <w:rsid w:val="00E32588"/>
    <w:rsid w:val="00E32C04"/>
    <w:rsid w:val="00E34A5E"/>
    <w:rsid w:val="00E350C9"/>
    <w:rsid w:val="00E37DE9"/>
    <w:rsid w:val="00E413B2"/>
    <w:rsid w:val="00E41FD8"/>
    <w:rsid w:val="00E421AE"/>
    <w:rsid w:val="00E423C6"/>
    <w:rsid w:val="00E424C7"/>
    <w:rsid w:val="00E43855"/>
    <w:rsid w:val="00E44AF6"/>
    <w:rsid w:val="00E45762"/>
    <w:rsid w:val="00E458EC"/>
    <w:rsid w:val="00E46884"/>
    <w:rsid w:val="00E46C5B"/>
    <w:rsid w:val="00E479B7"/>
    <w:rsid w:val="00E47C18"/>
    <w:rsid w:val="00E504FD"/>
    <w:rsid w:val="00E506E7"/>
    <w:rsid w:val="00E51902"/>
    <w:rsid w:val="00E51A68"/>
    <w:rsid w:val="00E554F4"/>
    <w:rsid w:val="00E55DBF"/>
    <w:rsid w:val="00E57177"/>
    <w:rsid w:val="00E6051E"/>
    <w:rsid w:val="00E617DB"/>
    <w:rsid w:val="00E61CC7"/>
    <w:rsid w:val="00E638B6"/>
    <w:rsid w:val="00E6436A"/>
    <w:rsid w:val="00E6499A"/>
    <w:rsid w:val="00E64B0E"/>
    <w:rsid w:val="00E65319"/>
    <w:rsid w:val="00E65ECD"/>
    <w:rsid w:val="00E67431"/>
    <w:rsid w:val="00E67E5E"/>
    <w:rsid w:val="00E704BE"/>
    <w:rsid w:val="00E71251"/>
    <w:rsid w:val="00E751AE"/>
    <w:rsid w:val="00E76401"/>
    <w:rsid w:val="00E808B7"/>
    <w:rsid w:val="00E815FB"/>
    <w:rsid w:val="00E817E9"/>
    <w:rsid w:val="00E8387E"/>
    <w:rsid w:val="00E8559E"/>
    <w:rsid w:val="00E85CE7"/>
    <w:rsid w:val="00E86017"/>
    <w:rsid w:val="00E863B4"/>
    <w:rsid w:val="00E86C35"/>
    <w:rsid w:val="00E87206"/>
    <w:rsid w:val="00E87234"/>
    <w:rsid w:val="00E90437"/>
    <w:rsid w:val="00E92D53"/>
    <w:rsid w:val="00E92E2C"/>
    <w:rsid w:val="00E933EF"/>
    <w:rsid w:val="00E93BDC"/>
    <w:rsid w:val="00E941C8"/>
    <w:rsid w:val="00E94C3A"/>
    <w:rsid w:val="00E96A3D"/>
    <w:rsid w:val="00EA30C9"/>
    <w:rsid w:val="00EA3CFE"/>
    <w:rsid w:val="00EA5258"/>
    <w:rsid w:val="00EA5F56"/>
    <w:rsid w:val="00EA61CA"/>
    <w:rsid w:val="00EA6528"/>
    <w:rsid w:val="00EA6CC6"/>
    <w:rsid w:val="00EA7DF7"/>
    <w:rsid w:val="00EB29EC"/>
    <w:rsid w:val="00EB3152"/>
    <w:rsid w:val="00EB3473"/>
    <w:rsid w:val="00EB4E6E"/>
    <w:rsid w:val="00EB520A"/>
    <w:rsid w:val="00EB5DB4"/>
    <w:rsid w:val="00EB67F2"/>
    <w:rsid w:val="00EC1B07"/>
    <w:rsid w:val="00EC2C75"/>
    <w:rsid w:val="00EC334F"/>
    <w:rsid w:val="00EC3372"/>
    <w:rsid w:val="00EC38B5"/>
    <w:rsid w:val="00EC3C77"/>
    <w:rsid w:val="00EC5709"/>
    <w:rsid w:val="00EC5C3D"/>
    <w:rsid w:val="00EC7D3D"/>
    <w:rsid w:val="00ED0C45"/>
    <w:rsid w:val="00ED5DD5"/>
    <w:rsid w:val="00ED7B5B"/>
    <w:rsid w:val="00EE099B"/>
    <w:rsid w:val="00EE1AAB"/>
    <w:rsid w:val="00EE27B5"/>
    <w:rsid w:val="00EE40DD"/>
    <w:rsid w:val="00EE4138"/>
    <w:rsid w:val="00EE59CC"/>
    <w:rsid w:val="00EE7051"/>
    <w:rsid w:val="00EE7F76"/>
    <w:rsid w:val="00EF0B04"/>
    <w:rsid w:val="00EF1157"/>
    <w:rsid w:val="00EF1F53"/>
    <w:rsid w:val="00EF31AF"/>
    <w:rsid w:val="00EF35D5"/>
    <w:rsid w:val="00EF466C"/>
    <w:rsid w:val="00EF5DC7"/>
    <w:rsid w:val="00EF654A"/>
    <w:rsid w:val="00EF6CF1"/>
    <w:rsid w:val="00F01082"/>
    <w:rsid w:val="00F019D2"/>
    <w:rsid w:val="00F05BC3"/>
    <w:rsid w:val="00F05FF7"/>
    <w:rsid w:val="00F07E02"/>
    <w:rsid w:val="00F07F48"/>
    <w:rsid w:val="00F101BD"/>
    <w:rsid w:val="00F13553"/>
    <w:rsid w:val="00F147F6"/>
    <w:rsid w:val="00F14E99"/>
    <w:rsid w:val="00F2025D"/>
    <w:rsid w:val="00F21829"/>
    <w:rsid w:val="00F22461"/>
    <w:rsid w:val="00F22681"/>
    <w:rsid w:val="00F228EB"/>
    <w:rsid w:val="00F2366E"/>
    <w:rsid w:val="00F23A77"/>
    <w:rsid w:val="00F2428D"/>
    <w:rsid w:val="00F25840"/>
    <w:rsid w:val="00F26E6C"/>
    <w:rsid w:val="00F27868"/>
    <w:rsid w:val="00F30368"/>
    <w:rsid w:val="00F303B6"/>
    <w:rsid w:val="00F30A2E"/>
    <w:rsid w:val="00F32A4F"/>
    <w:rsid w:val="00F32BF4"/>
    <w:rsid w:val="00F34546"/>
    <w:rsid w:val="00F34993"/>
    <w:rsid w:val="00F353C6"/>
    <w:rsid w:val="00F35734"/>
    <w:rsid w:val="00F35E8C"/>
    <w:rsid w:val="00F35F27"/>
    <w:rsid w:val="00F3679A"/>
    <w:rsid w:val="00F36E3E"/>
    <w:rsid w:val="00F36F95"/>
    <w:rsid w:val="00F37AED"/>
    <w:rsid w:val="00F40F03"/>
    <w:rsid w:val="00F41652"/>
    <w:rsid w:val="00F42666"/>
    <w:rsid w:val="00F43DCC"/>
    <w:rsid w:val="00F44933"/>
    <w:rsid w:val="00F44DE5"/>
    <w:rsid w:val="00F45417"/>
    <w:rsid w:val="00F46460"/>
    <w:rsid w:val="00F50923"/>
    <w:rsid w:val="00F52E94"/>
    <w:rsid w:val="00F5323C"/>
    <w:rsid w:val="00F5357F"/>
    <w:rsid w:val="00F543B1"/>
    <w:rsid w:val="00F5566C"/>
    <w:rsid w:val="00F55F1B"/>
    <w:rsid w:val="00F62D53"/>
    <w:rsid w:val="00F65822"/>
    <w:rsid w:val="00F65D03"/>
    <w:rsid w:val="00F66EBA"/>
    <w:rsid w:val="00F67070"/>
    <w:rsid w:val="00F716D3"/>
    <w:rsid w:val="00F71CDB"/>
    <w:rsid w:val="00F7200F"/>
    <w:rsid w:val="00F73396"/>
    <w:rsid w:val="00F73C87"/>
    <w:rsid w:val="00F74B9C"/>
    <w:rsid w:val="00F74F24"/>
    <w:rsid w:val="00F74F67"/>
    <w:rsid w:val="00F75844"/>
    <w:rsid w:val="00F75DC1"/>
    <w:rsid w:val="00F7630F"/>
    <w:rsid w:val="00F76812"/>
    <w:rsid w:val="00F77138"/>
    <w:rsid w:val="00F77DFA"/>
    <w:rsid w:val="00F80047"/>
    <w:rsid w:val="00F804F3"/>
    <w:rsid w:val="00F8050C"/>
    <w:rsid w:val="00F807BF"/>
    <w:rsid w:val="00F81CB0"/>
    <w:rsid w:val="00F82309"/>
    <w:rsid w:val="00F82A7B"/>
    <w:rsid w:val="00F82B82"/>
    <w:rsid w:val="00F82F5C"/>
    <w:rsid w:val="00F837CB"/>
    <w:rsid w:val="00F85FA1"/>
    <w:rsid w:val="00F862DA"/>
    <w:rsid w:val="00F91A14"/>
    <w:rsid w:val="00F92F4D"/>
    <w:rsid w:val="00F93149"/>
    <w:rsid w:val="00F93BFF"/>
    <w:rsid w:val="00F94018"/>
    <w:rsid w:val="00F94409"/>
    <w:rsid w:val="00F94878"/>
    <w:rsid w:val="00F95A0F"/>
    <w:rsid w:val="00F979BD"/>
    <w:rsid w:val="00FA2344"/>
    <w:rsid w:val="00FA23F6"/>
    <w:rsid w:val="00FA2CB1"/>
    <w:rsid w:val="00FA3AF3"/>
    <w:rsid w:val="00FA4149"/>
    <w:rsid w:val="00FA4DBC"/>
    <w:rsid w:val="00FA6CE7"/>
    <w:rsid w:val="00FA745D"/>
    <w:rsid w:val="00FA78A0"/>
    <w:rsid w:val="00FA7A34"/>
    <w:rsid w:val="00FA7AE9"/>
    <w:rsid w:val="00FB1A4D"/>
    <w:rsid w:val="00FB1D8D"/>
    <w:rsid w:val="00FB2A61"/>
    <w:rsid w:val="00FB509C"/>
    <w:rsid w:val="00FB5CB8"/>
    <w:rsid w:val="00FC01B6"/>
    <w:rsid w:val="00FC05AC"/>
    <w:rsid w:val="00FC0678"/>
    <w:rsid w:val="00FC0C53"/>
    <w:rsid w:val="00FC13FF"/>
    <w:rsid w:val="00FC1D60"/>
    <w:rsid w:val="00FC2901"/>
    <w:rsid w:val="00FC2D6A"/>
    <w:rsid w:val="00FC3108"/>
    <w:rsid w:val="00FC3CC5"/>
    <w:rsid w:val="00FC4876"/>
    <w:rsid w:val="00FC534F"/>
    <w:rsid w:val="00FC711D"/>
    <w:rsid w:val="00FD0DB9"/>
    <w:rsid w:val="00FD2160"/>
    <w:rsid w:val="00FD2640"/>
    <w:rsid w:val="00FD3585"/>
    <w:rsid w:val="00FD454F"/>
    <w:rsid w:val="00FD5E68"/>
    <w:rsid w:val="00FD7302"/>
    <w:rsid w:val="00FD7B73"/>
    <w:rsid w:val="00FE05AE"/>
    <w:rsid w:val="00FE110A"/>
    <w:rsid w:val="00FE1423"/>
    <w:rsid w:val="00FE2FFA"/>
    <w:rsid w:val="00FE44BC"/>
    <w:rsid w:val="00FE4AB7"/>
    <w:rsid w:val="00FE5527"/>
    <w:rsid w:val="00FE5904"/>
    <w:rsid w:val="00FE6B57"/>
    <w:rsid w:val="00FE6E33"/>
    <w:rsid w:val="00FE74FD"/>
    <w:rsid w:val="00FF001C"/>
    <w:rsid w:val="00FF00FA"/>
    <w:rsid w:val="00FF41D4"/>
    <w:rsid w:val="00FF42FC"/>
    <w:rsid w:val="00FF4826"/>
    <w:rsid w:val="00FF52D3"/>
    <w:rsid w:val="00FF55CC"/>
    <w:rsid w:val="00FF5D10"/>
    <w:rsid w:val="00FF61D8"/>
    <w:rsid w:val="00FF67AA"/>
    <w:rsid w:val="00FF6F7B"/>
    <w:rsid w:val="00FF7D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7BBC"/>
  <w15:docId w15:val="{F0D151D5-A5D0-4803-8B5F-F8E85160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1082"/>
  </w:style>
  <w:style w:type="paragraph" w:styleId="1">
    <w:name w:val="heading 1"/>
    <w:basedOn w:val="a"/>
    <w:next w:val="a"/>
    <w:link w:val="10"/>
    <w:uiPriority w:val="9"/>
    <w:qFormat/>
    <w:rsid w:val="00386DAC"/>
    <w:pPr>
      <w:keepNext/>
      <w:keepLines/>
      <w:spacing w:after="0" w:line="240" w:lineRule="auto"/>
      <w:outlineLvl w:val="0"/>
    </w:pPr>
    <w:rPr>
      <w:rFonts w:ascii="Times New Roman" w:eastAsiaTheme="majorEastAsia" w:hAnsi="Times New Roman" w:cstheme="majorBidi"/>
      <w:b/>
      <w:bCs/>
      <w:i/>
      <w:sz w:val="28"/>
      <w:szCs w:val="28"/>
      <w:lang w:eastAsia="ru-RU"/>
    </w:rPr>
  </w:style>
  <w:style w:type="paragraph" w:styleId="2">
    <w:name w:val="heading 2"/>
    <w:basedOn w:val="a"/>
    <w:next w:val="a"/>
    <w:link w:val="20"/>
    <w:uiPriority w:val="9"/>
    <w:semiHidden/>
    <w:unhideWhenUsed/>
    <w:qFormat/>
    <w:rsid w:val="00634B4E"/>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next w:val="a"/>
    <w:link w:val="30"/>
    <w:uiPriority w:val="9"/>
    <w:semiHidden/>
    <w:unhideWhenUsed/>
    <w:qFormat/>
    <w:rsid w:val="009375A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607AE"/>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4B4E"/>
    <w:pPr>
      <w:keepNext/>
      <w:keepLines/>
      <w:spacing w:before="200" w:after="0" w:line="240" w:lineRule="auto"/>
      <w:outlineLvl w:val="4"/>
    </w:pPr>
    <w:rPr>
      <w:rFonts w:asciiTheme="majorHAnsi" w:eastAsiaTheme="majorEastAsia" w:hAnsiTheme="majorHAnsi" w:cstheme="majorBidi"/>
      <w:color w:val="243F60" w:themeColor="accent1" w:themeShade="7F"/>
      <w:sz w:val="28"/>
      <w:szCs w:val="24"/>
      <w:lang w:eastAsia="ru-RU"/>
    </w:rPr>
  </w:style>
  <w:style w:type="paragraph" w:styleId="6">
    <w:name w:val="heading 6"/>
    <w:basedOn w:val="a"/>
    <w:next w:val="a"/>
    <w:link w:val="60"/>
    <w:uiPriority w:val="9"/>
    <w:semiHidden/>
    <w:unhideWhenUsed/>
    <w:qFormat/>
    <w:rsid w:val="00634B4E"/>
    <w:pPr>
      <w:keepNext/>
      <w:keepLines/>
      <w:spacing w:before="200" w:after="0" w:line="240" w:lineRule="auto"/>
      <w:outlineLvl w:val="5"/>
    </w:pPr>
    <w:rPr>
      <w:rFonts w:asciiTheme="majorHAnsi" w:eastAsiaTheme="majorEastAsia" w:hAnsiTheme="majorHAnsi" w:cstheme="majorBidi"/>
      <w:i/>
      <w:iCs/>
      <w:color w:val="243F60" w:themeColor="accent1" w:themeShade="7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F019D2"/>
    <w:pPr>
      <w:ind w:left="720"/>
      <w:contextualSpacing/>
    </w:pPr>
  </w:style>
  <w:style w:type="paragraph" w:styleId="a4">
    <w:name w:val="No Spacing"/>
    <w:uiPriority w:val="1"/>
    <w:qFormat/>
    <w:rsid w:val="008821CE"/>
    <w:pPr>
      <w:spacing w:after="0" w:line="240" w:lineRule="auto"/>
    </w:pPr>
    <w:rPr>
      <w:rFonts w:ascii="Times New Roman" w:eastAsia="Times New Roman" w:hAnsi="Times New Roman" w:cs="Times New Roman"/>
      <w:sz w:val="24"/>
      <w:szCs w:val="24"/>
      <w:lang w:eastAsia="ru-RU"/>
    </w:rPr>
  </w:style>
  <w:style w:type="table" w:styleId="a5">
    <w:name w:val="Table Grid"/>
    <w:basedOn w:val="a1"/>
    <w:uiPriority w:val="59"/>
    <w:rsid w:val="001C02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semiHidden/>
    <w:unhideWhenUsed/>
    <w:rsid w:val="0060326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03262"/>
    <w:rPr>
      <w:rFonts w:ascii="Tahoma" w:hAnsi="Tahoma" w:cs="Tahoma"/>
      <w:sz w:val="16"/>
      <w:szCs w:val="16"/>
    </w:rPr>
  </w:style>
  <w:style w:type="character" w:customStyle="1" w:styleId="10">
    <w:name w:val="Заголовок 1 Знак"/>
    <w:basedOn w:val="a0"/>
    <w:link w:val="1"/>
    <w:uiPriority w:val="9"/>
    <w:rsid w:val="00386DAC"/>
    <w:rPr>
      <w:rFonts w:ascii="Times New Roman" w:eastAsiaTheme="majorEastAsia" w:hAnsi="Times New Roman" w:cstheme="majorBidi"/>
      <w:b/>
      <w:bCs/>
      <w:i/>
      <w:sz w:val="28"/>
      <w:szCs w:val="28"/>
      <w:lang w:eastAsia="ru-RU"/>
    </w:rPr>
  </w:style>
  <w:style w:type="character" w:customStyle="1" w:styleId="20">
    <w:name w:val="Заголовок 2 Знак"/>
    <w:basedOn w:val="a0"/>
    <w:link w:val="2"/>
    <w:uiPriority w:val="9"/>
    <w:semiHidden/>
    <w:rsid w:val="00634B4E"/>
    <w:rPr>
      <w:rFonts w:asciiTheme="majorHAnsi" w:eastAsiaTheme="majorEastAsia" w:hAnsiTheme="majorHAnsi" w:cstheme="majorBidi"/>
      <w:b/>
      <w:bCs/>
      <w:color w:val="4F81BD" w:themeColor="accent1"/>
      <w:sz w:val="26"/>
      <w:szCs w:val="26"/>
      <w:lang w:eastAsia="ru-RU"/>
    </w:rPr>
  </w:style>
  <w:style w:type="character" w:customStyle="1" w:styleId="50">
    <w:name w:val="Заголовок 5 Знак"/>
    <w:basedOn w:val="a0"/>
    <w:link w:val="5"/>
    <w:uiPriority w:val="9"/>
    <w:semiHidden/>
    <w:rsid w:val="00634B4E"/>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0"/>
    <w:link w:val="6"/>
    <w:uiPriority w:val="9"/>
    <w:semiHidden/>
    <w:rsid w:val="00634B4E"/>
    <w:rPr>
      <w:rFonts w:asciiTheme="majorHAnsi" w:eastAsiaTheme="majorEastAsia" w:hAnsiTheme="majorHAnsi" w:cstheme="majorBidi"/>
      <w:i/>
      <w:iCs/>
      <w:color w:val="243F60" w:themeColor="accent1" w:themeShade="7F"/>
      <w:sz w:val="28"/>
      <w:szCs w:val="24"/>
      <w:lang w:eastAsia="ru-RU"/>
    </w:rPr>
  </w:style>
  <w:style w:type="paragraph" w:styleId="a8">
    <w:name w:val="Body Text"/>
    <w:basedOn w:val="a"/>
    <w:link w:val="a9"/>
    <w:rsid w:val="00634B4E"/>
    <w:pPr>
      <w:spacing w:after="120" w:line="240" w:lineRule="auto"/>
    </w:pPr>
    <w:rPr>
      <w:rFonts w:ascii="Times New Roman" w:eastAsia="Times New Roman" w:hAnsi="Times New Roman" w:cs="Times New Roman"/>
      <w:sz w:val="28"/>
      <w:szCs w:val="24"/>
      <w:lang w:eastAsia="ru-RU"/>
    </w:rPr>
  </w:style>
  <w:style w:type="character" w:customStyle="1" w:styleId="a9">
    <w:name w:val="Основной текст Знак"/>
    <w:basedOn w:val="a0"/>
    <w:link w:val="a8"/>
    <w:uiPriority w:val="1"/>
    <w:rsid w:val="00634B4E"/>
    <w:rPr>
      <w:rFonts w:ascii="Times New Roman" w:eastAsia="Times New Roman" w:hAnsi="Times New Roman" w:cs="Times New Roman"/>
      <w:sz w:val="28"/>
      <w:szCs w:val="24"/>
      <w:lang w:eastAsia="ru-RU"/>
    </w:rPr>
  </w:style>
  <w:style w:type="table" w:customStyle="1" w:styleId="11">
    <w:name w:val="Сетка таблицы1"/>
    <w:basedOn w:val="a1"/>
    <w:next w:val="a5"/>
    <w:uiPriority w:val="59"/>
    <w:rsid w:val="00634B4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uiPriority w:val="9"/>
    <w:semiHidden/>
    <w:rsid w:val="00B607AE"/>
    <w:rPr>
      <w:rFonts w:asciiTheme="majorHAnsi" w:eastAsiaTheme="majorEastAsia" w:hAnsiTheme="majorHAnsi" w:cstheme="majorBidi"/>
      <w:b/>
      <w:bCs/>
      <w:i/>
      <w:iCs/>
      <w:color w:val="4F81BD" w:themeColor="accent1"/>
    </w:rPr>
  </w:style>
  <w:style w:type="table" w:customStyle="1" w:styleId="21">
    <w:name w:val="Сетка таблицы2"/>
    <w:basedOn w:val="a1"/>
    <w:next w:val="a5"/>
    <w:rsid w:val="00B607A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nhideWhenUsed/>
    <w:rsid w:val="00BE12CE"/>
    <w:pPr>
      <w:spacing w:after="120"/>
      <w:ind w:left="283"/>
    </w:pPr>
    <w:rPr>
      <w:sz w:val="16"/>
      <w:szCs w:val="16"/>
    </w:rPr>
  </w:style>
  <w:style w:type="character" w:customStyle="1" w:styleId="32">
    <w:name w:val="Основной текст с отступом 3 Знак"/>
    <w:basedOn w:val="a0"/>
    <w:link w:val="31"/>
    <w:uiPriority w:val="99"/>
    <w:semiHidden/>
    <w:rsid w:val="00BE12CE"/>
    <w:rPr>
      <w:sz w:val="16"/>
      <w:szCs w:val="16"/>
    </w:rPr>
  </w:style>
  <w:style w:type="table" w:customStyle="1" w:styleId="33">
    <w:name w:val="Сетка таблицы3"/>
    <w:basedOn w:val="a1"/>
    <w:next w:val="a5"/>
    <w:rsid w:val="00BE12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B44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3B44D0"/>
  </w:style>
  <w:style w:type="paragraph" w:styleId="ac">
    <w:name w:val="footer"/>
    <w:basedOn w:val="a"/>
    <w:link w:val="ad"/>
    <w:uiPriority w:val="99"/>
    <w:unhideWhenUsed/>
    <w:rsid w:val="003B44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B44D0"/>
  </w:style>
  <w:style w:type="character" w:customStyle="1" w:styleId="30">
    <w:name w:val="Заголовок 3 Знак"/>
    <w:basedOn w:val="a0"/>
    <w:link w:val="3"/>
    <w:uiPriority w:val="9"/>
    <w:semiHidden/>
    <w:rsid w:val="009375AD"/>
    <w:rPr>
      <w:rFonts w:asciiTheme="majorHAnsi" w:eastAsiaTheme="majorEastAsia" w:hAnsiTheme="majorHAnsi" w:cstheme="majorBidi"/>
      <w:b/>
      <w:bCs/>
      <w:color w:val="4F81BD" w:themeColor="accent1"/>
    </w:rPr>
  </w:style>
  <w:style w:type="paragraph" w:styleId="12">
    <w:name w:val="toc 1"/>
    <w:basedOn w:val="a"/>
    <w:next w:val="a"/>
    <w:autoRedefine/>
    <w:uiPriority w:val="39"/>
    <w:unhideWhenUsed/>
    <w:rsid w:val="008E0A1F"/>
    <w:pPr>
      <w:tabs>
        <w:tab w:val="right" w:leader="dot" w:pos="9628"/>
      </w:tabs>
      <w:spacing w:after="0" w:line="360" w:lineRule="auto"/>
      <w:ind w:left="284" w:hanging="284"/>
    </w:pPr>
    <w:rPr>
      <w:rFonts w:ascii="Times New Roman" w:hAnsi="Times New Roman"/>
      <w:sz w:val="28"/>
    </w:rPr>
  </w:style>
  <w:style w:type="table" w:customStyle="1" w:styleId="41">
    <w:name w:val="Сетка таблицы4"/>
    <w:basedOn w:val="a1"/>
    <w:next w:val="a5"/>
    <w:uiPriority w:val="59"/>
    <w:rsid w:val="00176062"/>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2">
    <w:name w:val="Body Text Indent 2"/>
    <w:basedOn w:val="a"/>
    <w:link w:val="23"/>
    <w:unhideWhenUsed/>
    <w:rsid w:val="00FE5904"/>
    <w:pPr>
      <w:spacing w:after="120" w:line="480" w:lineRule="auto"/>
      <w:ind w:left="283"/>
    </w:pPr>
  </w:style>
  <w:style w:type="character" w:customStyle="1" w:styleId="23">
    <w:name w:val="Основной текст с отступом 2 Знак"/>
    <w:basedOn w:val="a0"/>
    <w:link w:val="22"/>
    <w:uiPriority w:val="99"/>
    <w:semiHidden/>
    <w:rsid w:val="00FE5904"/>
  </w:style>
  <w:style w:type="table" w:customStyle="1" w:styleId="8">
    <w:name w:val="Сетка таблицы8"/>
    <w:basedOn w:val="a1"/>
    <w:next w:val="a5"/>
    <w:uiPriority w:val="59"/>
    <w:rsid w:val="008B697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Body Text Indent"/>
    <w:basedOn w:val="a"/>
    <w:link w:val="af"/>
    <w:rsid w:val="00FE5904"/>
    <w:pPr>
      <w:spacing w:after="120" w:line="240" w:lineRule="auto"/>
      <w:ind w:left="283"/>
    </w:pPr>
    <w:rPr>
      <w:rFonts w:ascii="Times New Roman" w:eastAsia="Times New Roman" w:hAnsi="Times New Roman" w:cs="Times New Roman"/>
      <w:sz w:val="24"/>
      <w:szCs w:val="24"/>
      <w:lang w:eastAsia="ru-RU"/>
    </w:rPr>
  </w:style>
  <w:style w:type="character" w:customStyle="1" w:styleId="af">
    <w:name w:val="Основной текст с отступом Знак"/>
    <w:basedOn w:val="a0"/>
    <w:link w:val="ae"/>
    <w:rsid w:val="00FE5904"/>
    <w:rPr>
      <w:rFonts w:ascii="Times New Roman" w:eastAsia="Times New Roman" w:hAnsi="Times New Roman" w:cs="Times New Roman"/>
      <w:sz w:val="24"/>
      <w:szCs w:val="24"/>
      <w:lang w:eastAsia="ru-RU"/>
    </w:rPr>
  </w:style>
  <w:style w:type="table" w:customStyle="1" w:styleId="51">
    <w:name w:val="Сетка таблицы5"/>
    <w:basedOn w:val="a1"/>
    <w:next w:val="a5"/>
    <w:rsid w:val="00FE590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basedOn w:val="a0"/>
    <w:qFormat/>
    <w:rsid w:val="00FE5904"/>
    <w:rPr>
      <w:b/>
      <w:bCs/>
    </w:rPr>
  </w:style>
  <w:style w:type="character" w:customStyle="1" w:styleId="apple-converted-space">
    <w:name w:val="apple-converted-space"/>
    <w:basedOn w:val="a0"/>
    <w:rsid w:val="00FE5904"/>
  </w:style>
  <w:style w:type="paragraph" w:styleId="af1">
    <w:name w:val="Plain Text"/>
    <w:basedOn w:val="a"/>
    <w:link w:val="af2"/>
    <w:rsid w:val="00FE5904"/>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FE5904"/>
    <w:rPr>
      <w:rFonts w:ascii="Courier New" w:eastAsia="Times New Roman" w:hAnsi="Courier New" w:cs="Times New Roman"/>
      <w:sz w:val="20"/>
      <w:szCs w:val="20"/>
      <w:lang w:eastAsia="ru-RU"/>
    </w:rPr>
  </w:style>
  <w:style w:type="character" w:customStyle="1" w:styleId="af3">
    <w:name w:val="Знак Знак"/>
    <w:basedOn w:val="a0"/>
    <w:rsid w:val="00FE5904"/>
    <w:rPr>
      <w:rFonts w:ascii="Courier New" w:hAnsi="Courier New"/>
    </w:rPr>
  </w:style>
  <w:style w:type="character" w:styleId="af4">
    <w:name w:val="Subtle Reference"/>
    <w:basedOn w:val="a0"/>
    <w:uiPriority w:val="31"/>
    <w:qFormat/>
    <w:rsid w:val="0069204F"/>
    <w:rPr>
      <w:smallCaps/>
      <w:color w:val="C0504D"/>
      <w:u w:val="single"/>
    </w:rPr>
  </w:style>
  <w:style w:type="paragraph" w:customStyle="1" w:styleId="13">
    <w:name w:val="1"/>
    <w:basedOn w:val="a"/>
    <w:next w:val="af5"/>
    <w:uiPriority w:val="99"/>
    <w:unhideWhenUsed/>
    <w:rsid w:val="00CF78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5">
    <w:name w:val="Normal (Web)"/>
    <w:basedOn w:val="a"/>
    <w:uiPriority w:val="99"/>
    <w:semiHidden/>
    <w:unhideWhenUsed/>
    <w:rsid w:val="00CF78EC"/>
    <w:rPr>
      <w:rFonts w:ascii="Times New Roman" w:hAnsi="Times New Roman" w:cs="Times New Roman"/>
      <w:sz w:val="24"/>
      <w:szCs w:val="24"/>
    </w:rPr>
  </w:style>
  <w:style w:type="paragraph" w:customStyle="1" w:styleId="msonormalmailrucssattributepostfix">
    <w:name w:val="msonormal_mailru_css_attribute_postfix"/>
    <w:basedOn w:val="a"/>
    <w:rsid w:val="008D155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basedOn w:val="a1"/>
    <w:next w:val="a5"/>
    <w:uiPriority w:val="59"/>
    <w:rsid w:val="003A064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Сетка таблицы7"/>
    <w:basedOn w:val="a1"/>
    <w:next w:val="a5"/>
    <w:uiPriority w:val="59"/>
    <w:rsid w:val="00EC3C77"/>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a"/>
    <w:uiPriority w:val="1"/>
    <w:qFormat/>
    <w:rsid w:val="007E5BDC"/>
    <w:pPr>
      <w:widowControl w:val="0"/>
      <w:autoSpaceDE w:val="0"/>
      <w:autoSpaceDN w:val="0"/>
      <w:spacing w:after="0" w:line="240" w:lineRule="auto"/>
    </w:pPr>
    <w:rPr>
      <w:rFonts w:ascii="Times New Roman" w:eastAsia="Times New Roman" w:hAnsi="Times New Roman" w:cs="Times New Roman"/>
      <w:lang w:val="en-US"/>
    </w:rPr>
  </w:style>
  <w:style w:type="table" w:customStyle="1" w:styleId="TableNormal">
    <w:name w:val="Table Normal"/>
    <w:uiPriority w:val="2"/>
    <w:semiHidden/>
    <w:qFormat/>
    <w:rsid w:val="007E5BDC"/>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6">
    <w:name w:val="TOC Heading"/>
    <w:basedOn w:val="1"/>
    <w:next w:val="a"/>
    <w:uiPriority w:val="39"/>
    <w:unhideWhenUsed/>
    <w:qFormat/>
    <w:rsid w:val="00E86C35"/>
    <w:pPr>
      <w:spacing w:before="240" w:line="259" w:lineRule="auto"/>
      <w:outlineLvl w:val="9"/>
    </w:pPr>
    <w:rPr>
      <w:rFonts w:asciiTheme="majorHAnsi" w:hAnsiTheme="majorHAnsi"/>
      <w:b w:val="0"/>
      <w:bCs w:val="0"/>
      <w:i w:val="0"/>
      <w:color w:val="365F91" w:themeColor="accent1" w:themeShade="BF"/>
      <w:sz w:val="32"/>
      <w:szCs w:val="32"/>
      <w:lang w:val="ru-MD" w:eastAsia="ru-MD"/>
    </w:rPr>
  </w:style>
  <w:style w:type="character" w:styleId="af7">
    <w:name w:val="Hyperlink"/>
    <w:basedOn w:val="a0"/>
    <w:uiPriority w:val="99"/>
    <w:unhideWhenUsed/>
    <w:rsid w:val="00E86C35"/>
    <w:rPr>
      <w:color w:val="0000FF" w:themeColor="hyperlink"/>
      <w:u w:val="single"/>
    </w:rPr>
  </w:style>
  <w:style w:type="character" w:customStyle="1" w:styleId="52">
    <w:name w:val="Основной текст (5)_"/>
    <w:basedOn w:val="a0"/>
    <w:link w:val="53"/>
    <w:rsid w:val="00E704BE"/>
    <w:rPr>
      <w:rFonts w:ascii="Times New Roman" w:eastAsia="Times New Roman" w:hAnsi="Times New Roman" w:cs="Times New Roman"/>
      <w:b/>
      <w:bCs/>
      <w:shd w:val="clear" w:color="auto" w:fill="FFFFFF"/>
    </w:rPr>
  </w:style>
  <w:style w:type="character" w:customStyle="1" w:styleId="24">
    <w:name w:val="Основной текст (2)_"/>
    <w:basedOn w:val="a0"/>
    <w:link w:val="25"/>
    <w:rsid w:val="00E704BE"/>
    <w:rPr>
      <w:rFonts w:ascii="Times New Roman" w:eastAsia="Times New Roman" w:hAnsi="Times New Roman" w:cs="Times New Roman"/>
      <w:shd w:val="clear" w:color="auto" w:fill="FFFFFF"/>
    </w:rPr>
  </w:style>
  <w:style w:type="character" w:customStyle="1" w:styleId="af8">
    <w:name w:val="Оглавление_"/>
    <w:basedOn w:val="a0"/>
    <w:link w:val="af9"/>
    <w:rsid w:val="00E704BE"/>
    <w:rPr>
      <w:rFonts w:ascii="Times New Roman" w:eastAsia="Times New Roman" w:hAnsi="Times New Roman" w:cs="Times New Roman"/>
      <w:shd w:val="clear" w:color="auto" w:fill="FFFFFF"/>
    </w:rPr>
  </w:style>
  <w:style w:type="character" w:customStyle="1" w:styleId="62">
    <w:name w:val="Основной текст (6)_"/>
    <w:basedOn w:val="a0"/>
    <w:link w:val="63"/>
    <w:rsid w:val="00E704BE"/>
    <w:rPr>
      <w:rFonts w:ascii="Times New Roman" w:eastAsia="Times New Roman" w:hAnsi="Times New Roman" w:cs="Times New Roman"/>
      <w:shd w:val="clear" w:color="auto" w:fill="FFFFFF"/>
    </w:rPr>
  </w:style>
  <w:style w:type="character" w:customStyle="1" w:styleId="26">
    <w:name w:val="Оглавление (2)_"/>
    <w:basedOn w:val="a0"/>
    <w:link w:val="27"/>
    <w:rsid w:val="00E704BE"/>
    <w:rPr>
      <w:rFonts w:ascii="Times New Roman" w:eastAsia="Times New Roman" w:hAnsi="Times New Roman" w:cs="Times New Roman"/>
      <w:shd w:val="clear" w:color="auto" w:fill="FFFFFF"/>
    </w:rPr>
  </w:style>
  <w:style w:type="paragraph" w:customStyle="1" w:styleId="25">
    <w:name w:val="Основной текст (2)"/>
    <w:basedOn w:val="a"/>
    <w:link w:val="24"/>
    <w:rsid w:val="00E704BE"/>
    <w:pPr>
      <w:widowControl w:val="0"/>
      <w:shd w:val="clear" w:color="auto" w:fill="FFFFFF"/>
      <w:spacing w:after="0" w:line="0" w:lineRule="atLeast"/>
      <w:jc w:val="center"/>
    </w:pPr>
    <w:rPr>
      <w:rFonts w:ascii="Times New Roman" w:eastAsia="Times New Roman" w:hAnsi="Times New Roman" w:cs="Times New Roman"/>
    </w:rPr>
  </w:style>
  <w:style w:type="paragraph" w:customStyle="1" w:styleId="63">
    <w:name w:val="Основной текст (6)"/>
    <w:basedOn w:val="a"/>
    <w:link w:val="62"/>
    <w:rsid w:val="00E704BE"/>
    <w:pPr>
      <w:widowControl w:val="0"/>
      <w:shd w:val="clear" w:color="auto" w:fill="FFFFFF"/>
      <w:spacing w:after="0" w:line="252" w:lineRule="exact"/>
      <w:jc w:val="both"/>
    </w:pPr>
    <w:rPr>
      <w:rFonts w:ascii="Times New Roman" w:eastAsia="Times New Roman" w:hAnsi="Times New Roman" w:cs="Times New Roman"/>
    </w:rPr>
  </w:style>
  <w:style w:type="paragraph" w:customStyle="1" w:styleId="53">
    <w:name w:val="Основной текст (5)"/>
    <w:basedOn w:val="a"/>
    <w:link w:val="52"/>
    <w:rsid w:val="00E704BE"/>
    <w:pPr>
      <w:widowControl w:val="0"/>
      <w:shd w:val="clear" w:color="auto" w:fill="FFFFFF"/>
      <w:spacing w:after="0" w:line="317" w:lineRule="exact"/>
      <w:jc w:val="center"/>
    </w:pPr>
    <w:rPr>
      <w:rFonts w:ascii="Times New Roman" w:eastAsia="Times New Roman" w:hAnsi="Times New Roman" w:cs="Times New Roman"/>
      <w:b/>
      <w:bCs/>
    </w:rPr>
  </w:style>
  <w:style w:type="paragraph" w:customStyle="1" w:styleId="af9">
    <w:name w:val="Оглавление"/>
    <w:basedOn w:val="a"/>
    <w:link w:val="af8"/>
    <w:rsid w:val="00E704BE"/>
    <w:pPr>
      <w:widowControl w:val="0"/>
      <w:shd w:val="clear" w:color="auto" w:fill="FFFFFF"/>
      <w:spacing w:after="0" w:line="276" w:lineRule="exact"/>
      <w:jc w:val="both"/>
    </w:pPr>
    <w:rPr>
      <w:rFonts w:ascii="Times New Roman" w:eastAsia="Times New Roman" w:hAnsi="Times New Roman" w:cs="Times New Roman"/>
    </w:rPr>
  </w:style>
  <w:style w:type="paragraph" w:customStyle="1" w:styleId="27">
    <w:name w:val="Оглавление (2)"/>
    <w:basedOn w:val="a"/>
    <w:link w:val="26"/>
    <w:rsid w:val="00E704BE"/>
    <w:pPr>
      <w:widowControl w:val="0"/>
      <w:shd w:val="clear" w:color="auto" w:fill="FFFFFF"/>
      <w:spacing w:after="0" w:line="252" w:lineRule="exact"/>
      <w:jc w:val="both"/>
    </w:pPr>
    <w:rPr>
      <w:rFonts w:ascii="Times New Roman" w:eastAsia="Times New Roman" w:hAnsi="Times New Roman" w:cs="Times New Roman"/>
    </w:rPr>
  </w:style>
  <w:style w:type="character" w:customStyle="1" w:styleId="211pt">
    <w:name w:val="Основной текст (2) + 11 pt"/>
    <w:basedOn w:val="24"/>
    <w:rsid w:val="00E704BE"/>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table" w:customStyle="1" w:styleId="TableNormal1">
    <w:name w:val="Table Normal1"/>
    <w:uiPriority w:val="2"/>
    <w:semiHidden/>
    <w:qFormat/>
    <w:rsid w:val="007179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leNormal2">
    <w:name w:val="Table Normal2"/>
    <w:uiPriority w:val="2"/>
    <w:semiHidden/>
    <w:qFormat/>
    <w:rsid w:val="00717943"/>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styleId="34">
    <w:name w:val="toc 3"/>
    <w:basedOn w:val="a"/>
    <w:next w:val="a"/>
    <w:autoRedefine/>
    <w:uiPriority w:val="39"/>
    <w:unhideWhenUsed/>
    <w:rsid w:val="0075164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7774">
      <w:bodyDiv w:val="1"/>
      <w:marLeft w:val="0"/>
      <w:marRight w:val="0"/>
      <w:marTop w:val="0"/>
      <w:marBottom w:val="0"/>
      <w:divBdr>
        <w:top w:val="none" w:sz="0" w:space="0" w:color="auto"/>
        <w:left w:val="none" w:sz="0" w:space="0" w:color="auto"/>
        <w:bottom w:val="none" w:sz="0" w:space="0" w:color="auto"/>
        <w:right w:val="none" w:sz="0" w:space="0" w:color="auto"/>
      </w:divBdr>
    </w:div>
    <w:div w:id="44724220">
      <w:bodyDiv w:val="1"/>
      <w:marLeft w:val="0"/>
      <w:marRight w:val="0"/>
      <w:marTop w:val="0"/>
      <w:marBottom w:val="0"/>
      <w:divBdr>
        <w:top w:val="none" w:sz="0" w:space="0" w:color="auto"/>
        <w:left w:val="none" w:sz="0" w:space="0" w:color="auto"/>
        <w:bottom w:val="none" w:sz="0" w:space="0" w:color="auto"/>
        <w:right w:val="none" w:sz="0" w:space="0" w:color="auto"/>
      </w:divBdr>
    </w:div>
    <w:div w:id="77481956">
      <w:bodyDiv w:val="1"/>
      <w:marLeft w:val="0"/>
      <w:marRight w:val="0"/>
      <w:marTop w:val="0"/>
      <w:marBottom w:val="0"/>
      <w:divBdr>
        <w:top w:val="none" w:sz="0" w:space="0" w:color="auto"/>
        <w:left w:val="none" w:sz="0" w:space="0" w:color="auto"/>
        <w:bottom w:val="none" w:sz="0" w:space="0" w:color="auto"/>
        <w:right w:val="none" w:sz="0" w:space="0" w:color="auto"/>
      </w:divBdr>
    </w:div>
    <w:div w:id="84963944">
      <w:bodyDiv w:val="1"/>
      <w:marLeft w:val="0"/>
      <w:marRight w:val="0"/>
      <w:marTop w:val="0"/>
      <w:marBottom w:val="0"/>
      <w:divBdr>
        <w:top w:val="none" w:sz="0" w:space="0" w:color="auto"/>
        <w:left w:val="none" w:sz="0" w:space="0" w:color="auto"/>
        <w:bottom w:val="none" w:sz="0" w:space="0" w:color="auto"/>
        <w:right w:val="none" w:sz="0" w:space="0" w:color="auto"/>
      </w:divBdr>
    </w:div>
    <w:div w:id="129245866">
      <w:bodyDiv w:val="1"/>
      <w:marLeft w:val="0"/>
      <w:marRight w:val="0"/>
      <w:marTop w:val="0"/>
      <w:marBottom w:val="0"/>
      <w:divBdr>
        <w:top w:val="none" w:sz="0" w:space="0" w:color="auto"/>
        <w:left w:val="none" w:sz="0" w:space="0" w:color="auto"/>
        <w:bottom w:val="none" w:sz="0" w:space="0" w:color="auto"/>
        <w:right w:val="none" w:sz="0" w:space="0" w:color="auto"/>
      </w:divBdr>
    </w:div>
    <w:div w:id="136729439">
      <w:bodyDiv w:val="1"/>
      <w:marLeft w:val="0"/>
      <w:marRight w:val="0"/>
      <w:marTop w:val="0"/>
      <w:marBottom w:val="0"/>
      <w:divBdr>
        <w:top w:val="none" w:sz="0" w:space="0" w:color="auto"/>
        <w:left w:val="none" w:sz="0" w:space="0" w:color="auto"/>
        <w:bottom w:val="none" w:sz="0" w:space="0" w:color="auto"/>
        <w:right w:val="none" w:sz="0" w:space="0" w:color="auto"/>
      </w:divBdr>
    </w:div>
    <w:div w:id="213125722">
      <w:bodyDiv w:val="1"/>
      <w:marLeft w:val="0"/>
      <w:marRight w:val="0"/>
      <w:marTop w:val="0"/>
      <w:marBottom w:val="0"/>
      <w:divBdr>
        <w:top w:val="none" w:sz="0" w:space="0" w:color="auto"/>
        <w:left w:val="none" w:sz="0" w:space="0" w:color="auto"/>
        <w:bottom w:val="none" w:sz="0" w:space="0" w:color="auto"/>
        <w:right w:val="none" w:sz="0" w:space="0" w:color="auto"/>
      </w:divBdr>
    </w:div>
    <w:div w:id="231743766">
      <w:bodyDiv w:val="1"/>
      <w:marLeft w:val="0"/>
      <w:marRight w:val="0"/>
      <w:marTop w:val="0"/>
      <w:marBottom w:val="0"/>
      <w:divBdr>
        <w:top w:val="none" w:sz="0" w:space="0" w:color="auto"/>
        <w:left w:val="none" w:sz="0" w:space="0" w:color="auto"/>
        <w:bottom w:val="none" w:sz="0" w:space="0" w:color="auto"/>
        <w:right w:val="none" w:sz="0" w:space="0" w:color="auto"/>
      </w:divBdr>
    </w:div>
    <w:div w:id="239827015">
      <w:bodyDiv w:val="1"/>
      <w:marLeft w:val="0"/>
      <w:marRight w:val="0"/>
      <w:marTop w:val="0"/>
      <w:marBottom w:val="0"/>
      <w:divBdr>
        <w:top w:val="none" w:sz="0" w:space="0" w:color="auto"/>
        <w:left w:val="none" w:sz="0" w:space="0" w:color="auto"/>
        <w:bottom w:val="none" w:sz="0" w:space="0" w:color="auto"/>
        <w:right w:val="none" w:sz="0" w:space="0" w:color="auto"/>
      </w:divBdr>
    </w:div>
    <w:div w:id="253629884">
      <w:bodyDiv w:val="1"/>
      <w:marLeft w:val="0"/>
      <w:marRight w:val="0"/>
      <w:marTop w:val="0"/>
      <w:marBottom w:val="0"/>
      <w:divBdr>
        <w:top w:val="none" w:sz="0" w:space="0" w:color="auto"/>
        <w:left w:val="none" w:sz="0" w:space="0" w:color="auto"/>
        <w:bottom w:val="none" w:sz="0" w:space="0" w:color="auto"/>
        <w:right w:val="none" w:sz="0" w:space="0" w:color="auto"/>
      </w:divBdr>
    </w:div>
    <w:div w:id="266041886">
      <w:bodyDiv w:val="1"/>
      <w:marLeft w:val="0"/>
      <w:marRight w:val="0"/>
      <w:marTop w:val="0"/>
      <w:marBottom w:val="0"/>
      <w:divBdr>
        <w:top w:val="none" w:sz="0" w:space="0" w:color="auto"/>
        <w:left w:val="none" w:sz="0" w:space="0" w:color="auto"/>
        <w:bottom w:val="none" w:sz="0" w:space="0" w:color="auto"/>
        <w:right w:val="none" w:sz="0" w:space="0" w:color="auto"/>
      </w:divBdr>
    </w:div>
    <w:div w:id="288976324">
      <w:bodyDiv w:val="1"/>
      <w:marLeft w:val="0"/>
      <w:marRight w:val="0"/>
      <w:marTop w:val="0"/>
      <w:marBottom w:val="0"/>
      <w:divBdr>
        <w:top w:val="none" w:sz="0" w:space="0" w:color="auto"/>
        <w:left w:val="none" w:sz="0" w:space="0" w:color="auto"/>
        <w:bottom w:val="none" w:sz="0" w:space="0" w:color="auto"/>
        <w:right w:val="none" w:sz="0" w:space="0" w:color="auto"/>
      </w:divBdr>
    </w:div>
    <w:div w:id="376247588">
      <w:bodyDiv w:val="1"/>
      <w:marLeft w:val="0"/>
      <w:marRight w:val="0"/>
      <w:marTop w:val="0"/>
      <w:marBottom w:val="0"/>
      <w:divBdr>
        <w:top w:val="none" w:sz="0" w:space="0" w:color="auto"/>
        <w:left w:val="none" w:sz="0" w:space="0" w:color="auto"/>
        <w:bottom w:val="none" w:sz="0" w:space="0" w:color="auto"/>
        <w:right w:val="none" w:sz="0" w:space="0" w:color="auto"/>
      </w:divBdr>
    </w:div>
    <w:div w:id="467630256">
      <w:bodyDiv w:val="1"/>
      <w:marLeft w:val="0"/>
      <w:marRight w:val="0"/>
      <w:marTop w:val="0"/>
      <w:marBottom w:val="0"/>
      <w:divBdr>
        <w:top w:val="none" w:sz="0" w:space="0" w:color="auto"/>
        <w:left w:val="none" w:sz="0" w:space="0" w:color="auto"/>
        <w:bottom w:val="none" w:sz="0" w:space="0" w:color="auto"/>
        <w:right w:val="none" w:sz="0" w:space="0" w:color="auto"/>
      </w:divBdr>
    </w:div>
    <w:div w:id="596014772">
      <w:bodyDiv w:val="1"/>
      <w:marLeft w:val="0"/>
      <w:marRight w:val="0"/>
      <w:marTop w:val="0"/>
      <w:marBottom w:val="0"/>
      <w:divBdr>
        <w:top w:val="none" w:sz="0" w:space="0" w:color="auto"/>
        <w:left w:val="none" w:sz="0" w:space="0" w:color="auto"/>
        <w:bottom w:val="none" w:sz="0" w:space="0" w:color="auto"/>
        <w:right w:val="none" w:sz="0" w:space="0" w:color="auto"/>
      </w:divBdr>
    </w:div>
    <w:div w:id="649869015">
      <w:bodyDiv w:val="1"/>
      <w:marLeft w:val="0"/>
      <w:marRight w:val="0"/>
      <w:marTop w:val="0"/>
      <w:marBottom w:val="0"/>
      <w:divBdr>
        <w:top w:val="none" w:sz="0" w:space="0" w:color="auto"/>
        <w:left w:val="none" w:sz="0" w:space="0" w:color="auto"/>
        <w:bottom w:val="none" w:sz="0" w:space="0" w:color="auto"/>
        <w:right w:val="none" w:sz="0" w:space="0" w:color="auto"/>
      </w:divBdr>
    </w:div>
    <w:div w:id="747115214">
      <w:bodyDiv w:val="1"/>
      <w:marLeft w:val="0"/>
      <w:marRight w:val="0"/>
      <w:marTop w:val="0"/>
      <w:marBottom w:val="0"/>
      <w:divBdr>
        <w:top w:val="none" w:sz="0" w:space="0" w:color="auto"/>
        <w:left w:val="none" w:sz="0" w:space="0" w:color="auto"/>
        <w:bottom w:val="none" w:sz="0" w:space="0" w:color="auto"/>
        <w:right w:val="none" w:sz="0" w:space="0" w:color="auto"/>
      </w:divBdr>
    </w:div>
    <w:div w:id="750662055">
      <w:bodyDiv w:val="1"/>
      <w:marLeft w:val="0"/>
      <w:marRight w:val="0"/>
      <w:marTop w:val="0"/>
      <w:marBottom w:val="0"/>
      <w:divBdr>
        <w:top w:val="none" w:sz="0" w:space="0" w:color="auto"/>
        <w:left w:val="none" w:sz="0" w:space="0" w:color="auto"/>
        <w:bottom w:val="none" w:sz="0" w:space="0" w:color="auto"/>
        <w:right w:val="none" w:sz="0" w:space="0" w:color="auto"/>
      </w:divBdr>
    </w:div>
    <w:div w:id="788474097">
      <w:bodyDiv w:val="1"/>
      <w:marLeft w:val="0"/>
      <w:marRight w:val="0"/>
      <w:marTop w:val="0"/>
      <w:marBottom w:val="0"/>
      <w:divBdr>
        <w:top w:val="none" w:sz="0" w:space="0" w:color="auto"/>
        <w:left w:val="none" w:sz="0" w:space="0" w:color="auto"/>
        <w:bottom w:val="none" w:sz="0" w:space="0" w:color="auto"/>
        <w:right w:val="none" w:sz="0" w:space="0" w:color="auto"/>
      </w:divBdr>
    </w:div>
    <w:div w:id="845637005">
      <w:bodyDiv w:val="1"/>
      <w:marLeft w:val="0"/>
      <w:marRight w:val="0"/>
      <w:marTop w:val="0"/>
      <w:marBottom w:val="0"/>
      <w:divBdr>
        <w:top w:val="none" w:sz="0" w:space="0" w:color="auto"/>
        <w:left w:val="none" w:sz="0" w:space="0" w:color="auto"/>
        <w:bottom w:val="none" w:sz="0" w:space="0" w:color="auto"/>
        <w:right w:val="none" w:sz="0" w:space="0" w:color="auto"/>
      </w:divBdr>
    </w:div>
    <w:div w:id="886183491">
      <w:bodyDiv w:val="1"/>
      <w:marLeft w:val="0"/>
      <w:marRight w:val="0"/>
      <w:marTop w:val="0"/>
      <w:marBottom w:val="0"/>
      <w:divBdr>
        <w:top w:val="none" w:sz="0" w:space="0" w:color="auto"/>
        <w:left w:val="none" w:sz="0" w:space="0" w:color="auto"/>
        <w:bottom w:val="none" w:sz="0" w:space="0" w:color="auto"/>
        <w:right w:val="none" w:sz="0" w:space="0" w:color="auto"/>
      </w:divBdr>
    </w:div>
    <w:div w:id="964654701">
      <w:bodyDiv w:val="1"/>
      <w:marLeft w:val="0"/>
      <w:marRight w:val="0"/>
      <w:marTop w:val="0"/>
      <w:marBottom w:val="0"/>
      <w:divBdr>
        <w:top w:val="none" w:sz="0" w:space="0" w:color="auto"/>
        <w:left w:val="none" w:sz="0" w:space="0" w:color="auto"/>
        <w:bottom w:val="none" w:sz="0" w:space="0" w:color="auto"/>
        <w:right w:val="none" w:sz="0" w:space="0" w:color="auto"/>
      </w:divBdr>
    </w:div>
    <w:div w:id="997153103">
      <w:bodyDiv w:val="1"/>
      <w:marLeft w:val="0"/>
      <w:marRight w:val="0"/>
      <w:marTop w:val="0"/>
      <w:marBottom w:val="0"/>
      <w:divBdr>
        <w:top w:val="none" w:sz="0" w:space="0" w:color="auto"/>
        <w:left w:val="none" w:sz="0" w:space="0" w:color="auto"/>
        <w:bottom w:val="none" w:sz="0" w:space="0" w:color="auto"/>
        <w:right w:val="none" w:sz="0" w:space="0" w:color="auto"/>
      </w:divBdr>
    </w:div>
    <w:div w:id="1027369938">
      <w:bodyDiv w:val="1"/>
      <w:marLeft w:val="0"/>
      <w:marRight w:val="0"/>
      <w:marTop w:val="0"/>
      <w:marBottom w:val="0"/>
      <w:divBdr>
        <w:top w:val="none" w:sz="0" w:space="0" w:color="auto"/>
        <w:left w:val="none" w:sz="0" w:space="0" w:color="auto"/>
        <w:bottom w:val="none" w:sz="0" w:space="0" w:color="auto"/>
        <w:right w:val="none" w:sz="0" w:space="0" w:color="auto"/>
      </w:divBdr>
    </w:div>
    <w:div w:id="1041780341">
      <w:bodyDiv w:val="1"/>
      <w:marLeft w:val="0"/>
      <w:marRight w:val="0"/>
      <w:marTop w:val="0"/>
      <w:marBottom w:val="0"/>
      <w:divBdr>
        <w:top w:val="none" w:sz="0" w:space="0" w:color="auto"/>
        <w:left w:val="none" w:sz="0" w:space="0" w:color="auto"/>
        <w:bottom w:val="none" w:sz="0" w:space="0" w:color="auto"/>
        <w:right w:val="none" w:sz="0" w:space="0" w:color="auto"/>
      </w:divBdr>
    </w:div>
    <w:div w:id="1166826915">
      <w:bodyDiv w:val="1"/>
      <w:marLeft w:val="0"/>
      <w:marRight w:val="0"/>
      <w:marTop w:val="0"/>
      <w:marBottom w:val="0"/>
      <w:divBdr>
        <w:top w:val="none" w:sz="0" w:space="0" w:color="auto"/>
        <w:left w:val="none" w:sz="0" w:space="0" w:color="auto"/>
        <w:bottom w:val="none" w:sz="0" w:space="0" w:color="auto"/>
        <w:right w:val="none" w:sz="0" w:space="0" w:color="auto"/>
      </w:divBdr>
    </w:div>
    <w:div w:id="1174032243">
      <w:bodyDiv w:val="1"/>
      <w:marLeft w:val="0"/>
      <w:marRight w:val="0"/>
      <w:marTop w:val="0"/>
      <w:marBottom w:val="0"/>
      <w:divBdr>
        <w:top w:val="none" w:sz="0" w:space="0" w:color="auto"/>
        <w:left w:val="none" w:sz="0" w:space="0" w:color="auto"/>
        <w:bottom w:val="none" w:sz="0" w:space="0" w:color="auto"/>
        <w:right w:val="none" w:sz="0" w:space="0" w:color="auto"/>
      </w:divBdr>
    </w:div>
    <w:div w:id="1193612560">
      <w:bodyDiv w:val="1"/>
      <w:marLeft w:val="0"/>
      <w:marRight w:val="0"/>
      <w:marTop w:val="0"/>
      <w:marBottom w:val="0"/>
      <w:divBdr>
        <w:top w:val="none" w:sz="0" w:space="0" w:color="auto"/>
        <w:left w:val="none" w:sz="0" w:space="0" w:color="auto"/>
        <w:bottom w:val="none" w:sz="0" w:space="0" w:color="auto"/>
        <w:right w:val="none" w:sz="0" w:space="0" w:color="auto"/>
      </w:divBdr>
    </w:div>
    <w:div w:id="1196112730">
      <w:bodyDiv w:val="1"/>
      <w:marLeft w:val="0"/>
      <w:marRight w:val="0"/>
      <w:marTop w:val="0"/>
      <w:marBottom w:val="0"/>
      <w:divBdr>
        <w:top w:val="none" w:sz="0" w:space="0" w:color="auto"/>
        <w:left w:val="none" w:sz="0" w:space="0" w:color="auto"/>
        <w:bottom w:val="none" w:sz="0" w:space="0" w:color="auto"/>
        <w:right w:val="none" w:sz="0" w:space="0" w:color="auto"/>
      </w:divBdr>
    </w:div>
    <w:div w:id="1245871696">
      <w:bodyDiv w:val="1"/>
      <w:marLeft w:val="0"/>
      <w:marRight w:val="0"/>
      <w:marTop w:val="0"/>
      <w:marBottom w:val="0"/>
      <w:divBdr>
        <w:top w:val="none" w:sz="0" w:space="0" w:color="auto"/>
        <w:left w:val="none" w:sz="0" w:space="0" w:color="auto"/>
        <w:bottom w:val="none" w:sz="0" w:space="0" w:color="auto"/>
        <w:right w:val="none" w:sz="0" w:space="0" w:color="auto"/>
      </w:divBdr>
    </w:div>
    <w:div w:id="1264874757">
      <w:bodyDiv w:val="1"/>
      <w:marLeft w:val="0"/>
      <w:marRight w:val="0"/>
      <w:marTop w:val="0"/>
      <w:marBottom w:val="0"/>
      <w:divBdr>
        <w:top w:val="none" w:sz="0" w:space="0" w:color="auto"/>
        <w:left w:val="none" w:sz="0" w:space="0" w:color="auto"/>
        <w:bottom w:val="none" w:sz="0" w:space="0" w:color="auto"/>
        <w:right w:val="none" w:sz="0" w:space="0" w:color="auto"/>
      </w:divBdr>
    </w:div>
    <w:div w:id="1286615158">
      <w:bodyDiv w:val="1"/>
      <w:marLeft w:val="0"/>
      <w:marRight w:val="0"/>
      <w:marTop w:val="0"/>
      <w:marBottom w:val="0"/>
      <w:divBdr>
        <w:top w:val="none" w:sz="0" w:space="0" w:color="auto"/>
        <w:left w:val="none" w:sz="0" w:space="0" w:color="auto"/>
        <w:bottom w:val="none" w:sz="0" w:space="0" w:color="auto"/>
        <w:right w:val="none" w:sz="0" w:space="0" w:color="auto"/>
      </w:divBdr>
    </w:div>
    <w:div w:id="1367177080">
      <w:bodyDiv w:val="1"/>
      <w:marLeft w:val="0"/>
      <w:marRight w:val="0"/>
      <w:marTop w:val="0"/>
      <w:marBottom w:val="0"/>
      <w:divBdr>
        <w:top w:val="none" w:sz="0" w:space="0" w:color="auto"/>
        <w:left w:val="none" w:sz="0" w:space="0" w:color="auto"/>
        <w:bottom w:val="none" w:sz="0" w:space="0" w:color="auto"/>
        <w:right w:val="none" w:sz="0" w:space="0" w:color="auto"/>
      </w:divBdr>
    </w:div>
    <w:div w:id="1418867355">
      <w:bodyDiv w:val="1"/>
      <w:marLeft w:val="0"/>
      <w:marRight w:val="0"/>
      <w:marTop w:val="0"/>
      <w:marBottom w:val="0"/>
      <w:divBdr>
        <w:top w:val="none" w:sz="0" w:space="0" w:color="auto"/>
        <w:left w:val="none" w:sz="0" w:space="0" w:color="auto"/>
        <w:bottom w:val="none" w:sz="0" w:space="0" w:color="auto"/>
        <w:right w:val="none" w:sz="0" w:space="0" w:color="auto"/>
      </w:divBdr>
    </w:div>
    <w:div w:id="1419715943">
      <w:bodyDiv w:val="1"/>
      <w:marLeft w:val="0"/>
      <w:marRight w:val="0"/>
      <w:marTop w:val="0"/>
      <w:marBottom w:val="0"/>
      <w:divBdr>
        <w:top w:val="none" w:sz="0" w:space="0" w:color="auto"/>
        <w:left w:val="none" w:sz="0" w:space="0" w:color="auto"/>
        <w:bottom w:val="none" w:sz="0" w:space="0" w:color="auto"/>
        <w:right w:val="none" w:sz="0" w:space="0" w:color="auto"/>
      </w:divBdr>
    </w:div>
    <w:div w:id="1451632867">
      <w:bodyDiv w:val="1"/>
      <w:marLeft w:val="0"/>
      <w:marRight w:val="0"/>
      <w:marTop w:val="0"/>
      <w:marBottom w:val="0"/>
      <w:divBdr>
        <w:top w:val="none" w:sz="0" w:space="0" w:color="auto"/>
        <w:left w:val="none" w:sz="0" w:space="0" w:color="auto"/>
        <w:bottom w:val="none" w:sz="0" w:space="0" w:color="auto"/>
        <w:right w:val="none" w:sz="0" w:space="0" w:color="auto"/>
      </w:divBdr>
    </w:div>
    <w:div w:id="1505588264">
      <w:bodyDiv w:val="1"/>
      <w:marLeft w:val="0"/>
      <w:marRight w:val="0"/>
      <w:marTop w:val="0"/>
      <w:marBottom w:val="0"/>
      <w:divBdr>
        <w:top w:val="none" w:sz="0" w:space="0" w:color="auto"/>
        <w:left w:val="none" w:sz="0" w:space="0" w:color="auto"/>
        <w:bottom w:val="none" w:sz="0" w:space="0" w:color="auto"/>
        <w:right w:val="none" w:sz="0" w:space="0" w:color="auto"/>
      </w:divBdr>
    </w:div>
    <w:div w:id="1610576476">
      <w:bodyDiv w:val="1"/>
      <w:marLeft w:val="0"/>
      <w:marRight w:val="0"/>
      <w:marTop w:val="0"/>
      <w:marBottom w:val="0"/>
      <w:divBdr>
        <w:top w:val="none" w:sz="0" w:space="0" w:color="auto"/>
        <w:left w:val="none" w:sz="0" w:space="0" w:color="auto"/>
        <w:bottom w:val="none" w:sz="0" w:space="0" w:color="auto"/>
        <w:right w:val="none" w:sz="0" w:space="0" w:color="auto"/>
      </w:divBdr>
    </w:div>
    <w:div w:id="1710108166">
      <w:bodyDiv w:val="1"/>
      <w:marLeft w:val="0"/>
      <w:marRight w:val="0"/>
      <w:marTop w:val="0"/>
      <w:marBottom w:val="0"/>
      <w:divBdr>
        <w:top w:val="none" w:sz="0" w:space="0" w:color="auto"/>
        <w:left w:val="none" w:sz="0" w:space="0" w:color="auto"/>
        <w:bottom w:val="none" w:sz="0" w:space="0" w:color="auto"/>
        <w:right w:val="none" w:sz="0" w:space="0" w:color="auto"/>
      </w:divBdr>
    </w:div>
    <w:div w:id="1721394037">
      <w:bodyDiv w:val="1"/>
      <w:marLeft w:val="0"/>
      <w:marRight w:val="0"/>
      <w:marTop w:val="0"/>
      <w:marBottom w:val="0"/>
      <w:divBdr>
        <w:top w:val="none" w:sz="0" w:space="0" w:color="auto"/>
        <w:left w:val="none" w:sz="0" w:space="0" w:color="auto"/>
        <w:bottom w:val="none" w:sz="0" w:space="0" w:color="auto"/>
        <w:right w:val="none" w:sz="0" w:space="0" w:color="auto"/>
      </w:divBdr>
    </w:div>
    <w:div w:id="1731806344">
      <w:bodyDiv w:val="1"/>
      <w:marLeft w:val="0"/>
      <w:marRight w:val="0"/>
      <w:marTop w:val="0"/>
      <w:marBottom w:val="0"/>
      <w:divBdr>
        <w:top w:val="none" w:sz="0" w:space="0" w:color="auto"/>
        <w:left w:val="none" w:sz="0" w:space="0" w:color="auto"/>
        <w:bottom w:val="none" w:sz="0" w:space="0" w:color="auto"/>
        <w:right w:val="none" w:sz="0" w:space="0" w:color="auto"/>
      </w:divBdr>
    </w:div>
    <w:div w:id="1747609710">
      <w:bodyDiv w:val="1"/>
      <w:marLeft w:val="0"/>
      <w:marRight w:val="0"/>
      <w:marTop w:val="0"/>
      <w:marBottom w:val="0"/>
      <w:divBdr>
        <w:top w:val="none" w:sz="0" w:space="0" w:color="auto"/>
        <w:left w:val="none" w:sz="0" w:space="0" w:color="auto"/>
        <w:bottom w:val="none" w:sz="0" w:space="0" w:color="auto"/>
        <w:right w:val="none" w:sz="0" w:space="0" w:color="auto"/>
      </w:divBdr>
    </w:div>
    <w:div w:id="1774546816">
      <w:bodyDiv w:val="1"/>
      <w:marLeft w:val="0"/>
      <w:marRight w:val="0"/>
      <w:marTop w:val="0"/>
      <w:marBottom w:val="0"/>
      <w:divBdr>
        <w:top w:val="none" w:sz="0" w:space="0" w:color="auto"/>
        <w:left w:val="none" w:sz="0" w:space="0" w:color="auto"/>
        <w:bottom w:val="none" w:sz="0" w:space="0" w:color="auto"/>
        <w:right w:val="none" w:sz="0" w:space="0" w:color="auto"/>
      </w:divBdr>
    </w:div>
    <w:div w:id="1778450616">
      <w:bodyDiv w:val="1"/>
      <w:marLeft w:val="0"/>
      <w:marRight w:val="0"/>
      <w:marTop w:val="0"/>
      <w:marBottom w:val="0"/>
      <w:divBdr>
        <w:top w:val="none" w:sz="0" w:space="0" w:color="auto"/>
        <w:left w:val="none" w:sz="0" w:space="0" w:color="auto"/>
        <w:bottom w:val="none" w:sz="0" w:space="0" w:color="auto"/>
        <w:right w:val="none" w:sz="0" w:space="0" w:color="auto"/>
      </w:divBdr>
    </w:div>
    <w:div w:id="1950969137">
      <w:bodyDiv w:val="1"/>
      <w:marLeft w:val="0"/>
      <w:marRight w:val="0"/>
      <w:marTop w:val="0"/>
      <w:marBottom w:val="0"/>
      <w:divBdr>
        <w:top w:val="none" w:sz="0" w:space="0" w:color="auto"/>
        <w:left w:val="none" w:sz="0" w:space="0" w:color="auto"/>
        <w:bottom w:val="none" w:sz="0" w:space="0" w:color="auto"/>
        <w:right w:val="none" w:sz="0" w:space="0" w:color="auto"/>
      </w:divBdr>
    </w:div>
    <w:div w:id="2032221830">
      <w:bodyDiv w:val="1"/>
      <w:marLeft w:val="0"/>
      <w:marRight w:val="0"/>
      <w:marTop w:val="0"/>
      <w:marBottom w:val="0"/>
      <w:divBdr>
        <w:top w:val="none" w:sz="0" w:space="0" w:color="auto"/>
        <w:left w:val="none" w:sz="0" w:space="0" w:color="auto"/>
        <w:bottom w:val="none" w:sz="0" w:space="0" w:color="auto"/>
        <w:right w:val="none" w:sz="0" w:space="0" w:color="auto"/>
      </w:divBdr>
    </w:div>
    <w:div w:id="2035231584">
      <w:bodyDiv w:val="1"/>
      <w:marLeft w:val="0"/>
      <w:marRight w:val="0"/>
      <w:marTop w:val="0"/>
      <w:marBottom w:val="0"/>
      <w:divBdr>
        <w:top w:val="none" w:sz="0" w:space="0" w:color="auto"/>
        <w:left w:val="none" w:sz="0" w:space="0" w:color="auto"/>
        <w:bottom w:val="none" w:sz="0" w:space="0" w:color="auto"/>
        <w:right w:val="none" w:sz="0" w:space="0" w:color="auto"/>
      </w:divBdr>
    </w:div>
    <w:div w:id="2065565465">
      <w:bodyDiv w:val="1"/>
      <w:marLeft w:val="0"/>
      <w:marRight w:val="0"/>
      <w:marTop w:val="0"/>
      <w:marBottom w:val="0"/>
      <w:divBdr>
        <w:top w:val="none" w:sz="0" w:space="0" w:color="auto"/>
        <w:left w:val="none" w:sz="0" w:space="0" w:color="auto"/>
        <w:bottom w:val="none" w:sz="0" w:space="0" w:color="auto"/>
        <w:right w:val="none" w:sz="0" w:space="0" w:color="auto"/>
      </w:divBdr>
    </w:div>
    <w:div w:id="21350540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E39CA-1AEE-4197-A058-9995FE44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8327</TotalTime>
  <Pages>50</Pages>
  <Words>15829</Words>
  <Characters>90229</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Ekonom</Company>
  <LinksUpToDate>false</LinksUpToDate>
  <CharactersWithSpaces>105847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Надежда Паскарь</cp:lastModifiedBy>
  <cp:revision>107</cp:revision>
  <cp:lastPrinted>2024-01-22T08:26:00Z</cp:lastPrinted>
  <dcterms:created xsi:type="dcterms:W3CDTF">2018-02-13T14:30:00Z</dcterms:created>
  <dcterms:modified xsi:type="dcterms:W3CDTF">2024-01-22T12:11:00Z</dcterms:modified>
</cp:coreProperties>
</file>