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CDC6D" w14:textId="4F2DD3F3" w:rsidR="00492829" w:rsidRPr="00214107" w:rsidRDefault="00492829" w:rsidP="00381CD8">
      <w:pPr>
        <w:tabs>
          <w:tab w:val="left" w:pos="399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214107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58C025B0" w14:textId="3FC57100" w:rsidR="00381CD8" w:rsidRPr="00492829" w:rsidRDefault="00381CD8" w:rsidP="00381CD8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29">
        <w:rPr>
          <w:rFonts w:ascii="Times New Roman" w:hAnsi="Times New Roman" w:cs="Times New Roman"/>
          <w:b/>
          <w:sz w:val="24"/>
          <w:szCs w:val="24"/>
        </w:rPr>
        <w:t>Информация о положении дел в сфере молодежной политики за 2022 год</w:t>
      </w:r>
    </w:p>
    <w:p w14:paraId="5E72C513" w14:textId="77777777" w:rsidR="00381CD8" w:rsidRPr="00492829" w:rsidRDefault="00381CD8" w:rsidP="00381CD8">
      <w:pPr>
        <w:tabs>
          <w:tab w:val="left" w:pos="3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2829">
        <w:rPr>
          <w:rFonts w:ascii="Times New Roman" w:hAnsi="Times New Roman" w:cs="Times New Roman"/>
          <w:b/>
          <w:sz w:val="24"/>
          <w:szCs w:val="24"/>
        </w:rPr>
        <w:t>Слободзейский</w:t>
      </w:r>
      <w:proofErr w:type="spellEnd"/>
      <w:r w:rsidRPr="00492829">
        <w:rPr>
          <w:rFonts w:ascii="Times New Roman" w:hAnsi="Times New Roman" w:cs="Times New Roman"/>
          <w:b/>
          <w:sz w:val="24"/>
          <w:szCs w:val="24"/>
        </w:rPr>
        <w:t xml:space="preserve"> район и г. </w:t>
      </w:r>
      <w:proofErr w:type="spellStart"/>
      <w:r w:rsidRPr="00492829">
        <w:rPr>
          <w:rFonts w:ascii="Times New Roman" w:hAnsi="Times New Roman" w:cs="Times New Roman"/>
          <w:b/>
          <w:sz w:val="24"/>
          <w:szCs w:val="24"/>
        </w:rPr>
        <w:t>Слободзея</w:t>
      </w:r>
      <w:proofErr w:type="spellEnd"/>
    </w:p>
    <w:p w14:paraId="73FF5892" w14:textId="77777777" w:rsidR="00205B1D" w:rsidRPr="00492829" w:rsidRDefault="00BD0E11" w:rsidP="00FE7395">
      <w:pPr>
        <w:pStyle w:val="a3"/>
        <w:numPr>
          <w:ilvl w:val="0"/>
          <w:numId w:val="8"/>
        </w:num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r w:rsidRPr="00492829">
        <w:rPr>
          <w:rFonts w:ascii="Times New Roman" w:hAnsi="Times New Roman" w:cs="Times New Roman"/>
          <w:b/>
          <w:sz w:val="24"/>
          <w:szCs w:val="24"/>
        </w:rPr>
        <w:t>Некоторые социально-демографические показатели молодёжи</w:t>
      </w:r>
    </w:p>
    <w:p w14:paraId="25F5BDBF" w14:textId="77777777" w:rsidR="00BD0E11" w:rsidRPr="00492829" w:rsidRDefault="00BD0E11" w:rsidP="00412C8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Доля молодежи в возрасте 14-35 лет на начало 2022 года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4253"/>
        <w:gridCol w:w="3261"/>
        <w:gridCol w:w="2613"/>
      </w:tblGrid>
      <w:tr w:rsidR="00BD0E11" w:rsidRPr="00492829" w14:paraId="1E9DDBE5" w14:textId="77777777" w:rsidTr="0012678E">
        <w:tc>
          <w:tcPr>
            <w:tcW w:w="7514" w:type="dxa"/>
            <w:gridSpan w:val="2"/>
          </w:tcPr>
          <w:p w14:paraId="598F16AE" w14:textId="77777777" w:rsidR="00BD0E11" w:rsidRPr="00492829" w:rsidRDefault="00BD0E11" w:rsidP="00BD0E11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административной единицы, человек</w:t>
            </w:r>
          </w:p>
        </w:tc>
        <w:tc>
          <w:tcPr>
            <w:tcW w:w="2613" w:type="dxa"/>
            <w:vMerge w:val="restart"/>
          </w:tcPr>
          <w:p w14:paraId="6165EF65" w14:textId="77777777" w:rsidR="00BD0E11" w:rsidRPr="00492829" w:rsidRDefault="00BD0E11" w:rsidP="00BD0E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14-35 лет в общей численности населения, %</w:t>
            </w:r>
          </w:p>
        </w:tc>
      </w:tr>
      <w:tr w:rsidR="00BD0E11" w:rsidRPr="00492829" w14:paraId="5A38F558" w14:textId="77777777" w:rsidTr="0012678E">
        <w:tc>
          <w:tcPr>
            <w:tcW w:w="4253" w:type="dxa"/>
          </w:tcPr>
          <w:p w14:paraId="2909B0BE" w14:textId="3813E9B7" w:rsidR="00BD0E11" w:rsidRPr="00492829" w:rsidRDefault="00BD0E11" w:rsidP="00BD0E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AD606F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в </w:t>
            </w:r>
            <w:proofErr w:type="spellStart"/>
            <w:r w:rsidR="00AD606F" w:rsidRPr="00492829">
              <w:rPr>
                <w:rFonts w:ascii="Times New Roman" w:hAnsi="Times New Roman" w:cs="Times New Roman"/>
                <w:sz w:val="24"/>
                <w:szCs w:val="24"/>
              </w:rPr>
              <w:t>Слободзейском</w:t>
            </w:r>
            <w:proofErr w:type="spellEnd"/>
            <w:r w:rsidR="00AD606F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3261" w:type="dxa"/>
          </w:tcPr>
          <w:p w14:paraId="73CE269D" w14:textId="77777777" w:rsidR="00BD0E11" w:rsidRPr="00492829" w:rsidRDefault="00BD0E11" w:rsidP="001E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14:paraId="46AC3AB6" w14:textId="77777777" w:rsidR="00BD0E11" w:rsidRPr="00492829" w:rsidRDefault="00BD0E11" w:rsidP="001E099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в возрасте 14-35 лет</w:t>
            </w:r>
          </w:p>
        </w:tc>
        <w:tc>
          <w:tcPr>
            <w:tcW w:w="2613" w:type="dxa"/>
            <w:vMerge/>
          </w:tcPr>
          <w:p w14:paraId="585544B0" w14:textId="77777777" w:rsidR="00BD0E11" w:rsidRPr="00492829" w:rsidRDefault="00BD0E11" w:rsidP="00BD0E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11" w:rsidRPr="00492829" w14:paraId="124E7770" w14:textId="77777777" w:rsidTr="0012678E">
        <w:tc>
          <w:tcPr>
            <w:tcW w:w="4253" w:type="dxa"/>
          </w:tcPr>
          <w:p w14:paraId="56290FE7" w14:textId="57E6C1FD" w:rsidR="00BD0E11" w:rsidRPr="00492829" w:rsidRDefault="0065658B" w:rsidP="00BD0E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7F01EA" w:rsidRPr="00492829">
              <w:rPr>
                <w:rFonts w:ascii="Times New Roman" w:hAnsi="Times New Roman" w:cs="Times New Roman"/>
                <w:b/>
                <w:sz w:val="24"/>
                <w:szCs w:val="24"/>
              </w:rPr>
              <w:t>82 869</w:t>
            </w:r>
          </w:p>
        </w:tc>
        <w:tc>
          <w:tcPr>
            <w:tcW w:w="3261" w:type="dxa"/>
          </w:tcPr>
          <w:p w14:paraId="0053F015" w14:textId="014630C0" w:rsidR="00BD0E11" w:rsidRPr="00492829" w:rsidRDefault="007F01EA" w:rsidP="001E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sz w:val="24"/>
                <w:szCs w:val="24"/>
              </w:rPr>
              <w:t>24 609</w:t>
            </w:r>
          </w:p>
        </w:tc>
        <w:tc>
          <w:tcPr>
            <w:tcW w:w="2613" w:type="dxa"/>
          </w:tcPr>
          <w:p w14:paraId="2F2DFCF8" w14:textId="4E2EFA30" w:rsidR="00BD0E11" w:rsidRPr="00492829" w:rsidRDefault="00EA356E" w:rsidP="001E09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B0F5EDF" w14:textId="77777777" w:rsidR="00BD0E11" w:rsidRPr="00492829" w:rsidRDefault="00BD0E11" w:rsidP="00412C8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Распределение молодёжи по полу на начало 2022 года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2835"/>
      </w:tblGrid>
      <w:tr w:rsidR="00BD0E11" w:rsidRPr="00492829" w14:paraId="689A4009" w14:textId="77777777" w:rsidTr="001E099E">
        <w:tc>
          <w:tcPr>
            <w:tcW w:w="10065" w:type="dxa"/>
            <w:gridSpan w:val="4"/>
          </w:tcPr>
          <w:p w14:paraId="52C19C69" w14:textId="77777777" w:rsidR="00BD0E11" w:rsidRPr="00492829" w:rsidRDefault="00BD0E11" w:rsidP="00BD0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 в возрасте 14-35 лет, человек</w:t>
            </w:r>
          </w:p>
        </w:tc>
      </w:tr>
      <w:tr w:rsidR="00BD0E11" w:rsidRPr="00492829" w14:paraId="41B14040" w14:textId="77777777" w:rsidTr="001E099E">
        <w:tc>
          <w:tcPr>
            <w:tcW w:w="5104" w:type="dxa"/>
            <w:gridSpan w:val="2"/>
          </w:tcPr>
          <w:p w14:paraId="00977596" w14:textId="77777777" w:rsidR="00BD0E11" w:rsidRPr="00492829" w:rsidRDefault="00FB7EB7" w:rsidP="00FB7E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4961" w:type="dxa"/>
            <w:gridSpan w:val="2"/>
          </w:tcPr>
          <w:p w14:paraId="4D86A693" w14:textId="77777777" w:rsidR="00BD0E11" w:rsidRPr="00492829" w:rsidRDefault="00FB7EB7" w:rsidP="00FB7E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BD0E11" w:rsidRPr="00492829" w14:paraId="683D650C" w14:textId="77777777" w:rsidTr="001E099E">
        <w:tc>
          <w:tcPr>
            <w:tcW w:w="2269" w:type="dxa"/>
          </w:tcPr>
          <w:p w14:paraId="47FABD4D" w14:textId="77777777" w:rsidR="00BD0E11" w:rsidRPr="00492829" w:rsidRDefault="00FB7EB7" w:rsidP="00FB7E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14:paraId="793D1BF2" w14:textId="77777777" w:rsidR="00FB7EB7" w:rsidRPr="00492829" w:rsidRDefault="00FB7EB7" w:rsidP="00FB7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от общего</w:t>
            </w:r>
            <w:r w:rsidR="0012678E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3865FF1C" w14:textId="77777777" w:rsidR="00BD0E11" w:rsidRPr="00492829" w:rsidRDefault="00FB7EB7" w:rsidP="00FB7E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молодежи (%)</w:t>
            </w:r>
          </w:p>
        </w:tc>
        <w:tc>
          <w:tcPr>
            <w:tcW w:w="2126" w:type="dxa"/>
          </w:tcPr>
          <w:p w14:paraId="3BF8BA1A" w14:textId="77777777" w:rsidR="00BD0E11" w:rsidRPr="00492829" w:rsidRDefault="00FB7EB7" w:rsidP="00FB7E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</w:tcPr>
          <w:p w14:paraId="5008449F" w14:textId="77777777" w:rsidR="00BD0E11" w:rsidRPr="00492829" w:rsidRDefault="00FB7EB7" w:rsidP="00FB7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от общего числа</w:t>
            </w:r>
            <w:r w:rsidR="0059031B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молодежи (%)</w:t>
            </w:r>
          </w:p>
        </w:tc>
      </w:tr>
      <w:tr w:rsidR="00FB7EB7" w:rsidRPr="00492829" w14:paraId="64E86E45" w14:textId="77777777" w:rsidTr="001E099E">
        <w:tc>
          <w:tcPr>
            <w:tcW w:w="2269" w:type="dxa"/>
          </w:tcPr>
          <w:p w14:paraId="165A5CAC" w14:textId="7DA97C3B" w:rsidR="00FB7EB7" w:rsidRPr="00492829" w:rsidRDefault="00166371" w:rsidP="00F021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095</w:t>
            </w:r>
          </w:p>
        </w:tc>
        <w:tc>
          <w:tcPr>
            <w:tcW w:w="2835" w:type="dxa"/>
          </w:tcPr>
          <w:p w14:paraId="23A1E7C3" w14:textId="0C097FF3" w:rsidR="00FB7EB7" w:rsidRPr="00492829" w:rsidRDefault="00166371" w:rsidP="00F021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2126" w:type="dxa"/>
          </w:tcPr>
          <w:p w14:paraId="1544DCF0" w14:textId="637E41A6" w:rsidR="00FB7EB7" w:rsidRPr="00492829" w:rsidRDefault="00166371" w:rsidP="00F021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</w:t>
            </w:r>
          </w:p>
        </w:tc>
        <w:tc>
          <w:tcPr>
            <w:tcW w:w="2835" w:type="dxa"/>
          </w:tcPr>
          <w:p w14:paraId="0DDCA667" w14:textId="7CE209E0" w:rsidR="00FB7EB7" w:rsidRPr="00492829" w:rsidRDefault="00166371" w:rsidP="00F021F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</w:t>
            </w:r>
            <w:r w:rsid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4BE8C780" w14:textId="77777777" w:rsidR="00FB7EB7" w:rsidRPr="00492829" w:rsidRDefault="00FB7EB7" w:rsidP="00412C86">
      <w:pPr>
        <w:pStyle w:val="a3"/>
        <w:numPr>
          <w:ilvl w:val="0"/>
          <w:numId w:val="1"/>
        </w:numPr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Распределение молодёжи </w:t>
      </w:r>
      <w:r w:rsidR="005B4A84" w:rsidRPr="00492829">
        <w:rPr>
          <w:rFonts w:ascii="Times New Roman" w:hAnsi="Times New Roman" w:cs="Times New Roman"/>
          <w:sz w:val="24"/>
          <w:szCs w:val="24"/>
        </w:rPr>
        <w:t>в разрезе город-село</w:t>
      </w:r>
      <w:r w:rsidRPr="00492829">
        <w:rPr>
          <w:rFonts w:ascii="Times New Roman" w:hAnsi="Times New Roman" w:cs="Times New Roman"/>
          <w:sz w:val="24"/>
          <w:szCs w:val="24"/>
        </w:rPr>
        <w:t xml:space="preserve"> на начало 2022 года</w:t>
      </w:r>
    </w:p>
    <w:tbl>
      <w:tblPr>
        <w:tblStyle w:val="a4"/>
        <w:tblW w:w="10108" w:type="dxa"/>
        <w:tblInd w:w="-856" w:type="dxa"/>
        <w:tblLook w:val="04A0" w:firstRow="1" w:lastRow="0" w:firstColumn="1" w:lastColumn="0" w:noHBand="0" w:noVBand="1"/>
      </w:tblPr>
      <w:tblGrid>
        <w:gridCol w:w="2269"/>
        <w:gridCol w:w="2410"/>
        <w:gridCol w:w="2882"/>
        <w:gridCol w:w="2547"/>
      </w:tblGrid>
      <w:tr w:rsidR="00816386" w:rsidRPr="00492829" w14:paraId="296A5143" w14:textId="77777777" w:rsidTr="00816386">
        <w:tc>
          <w:tcPr>
            <w:tcW w:w="2269" w:type="dxa"/>
          </w:tcPr>
          <w:p w14:paraId="26A72ABE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Тип поселения</w:t>
            </w:r>
          </w:p>
        </w:tc>
        <w:tc>
          <w:tcPr>
            <w:tcW w:w="2410" w:type="dxa"/>
          </w:tcPr>
          <w:p w14:paraId="761F7F48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человек</w:t>
            </w:r>
          </w:p>
        </w:tc>
        <w:tc>
          <w:tcPr>
            <w:tcW w:w="2882" w:type="dxa"/>
          </w:tcPr>
          <w:p w14:paraId="3162D934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 в возрасте 14-35 лет, человек</w:t>
            </w:r>
          </w:p>
        </w:tc>
        <w:tc>
          <w:tcPr>
            <w:tcW w:w="2547" w:type="dxa"/>
          </w:tcPr>
          <w:p w14:paraId="38337708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14-35 лет в общей численности населения, %</w:t>
            </w:r>
          </w:p>
        </w:tc>
      </w:tr>
      <w:tr w:rsidR="00C01E6F" w:rsidRPr="00492829" w14:paraId="7413C945" w14:textId="77777777" w:rsidTr="00816386">
        <w:tc>
          <w:tcPr>
            <w:tcW w:w="2269" w:type="dxa"/>
          </w:tcPr>
          <w:p w14:paraId="6CED19F0" w14:textId="77777777" w:rsidR="00C01E6F" w:rsidRPr="00492829" w:rsidRDefault="00C01E6F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F090E7C" w14:textId="4C91E4CC" w:rsidR="00C01E6F" w:rsidRPr="00492829" w:rsidRDefault="00C01E6F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2882" w:type="dxa"/>
          </w:tcPr>
          <w:p w14:paraId="797DA673" w14:textId="77777777" w:rsidR="00C01E6F" w:rsidRPr="00492829" w:rsidRDefault="00C01E6F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4679032" w14:textId="77777777" w:rsidR="00C01E6F" w:rsidRPr="00492829" w:rsidRDefault="00C01E6F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F" w:rsidRPr="00492829" w14:paraId="6EFDD5F2" w14:textId="77777777" w:rsidTr="00816386">
        <w:tc>
          <w:tcPr>
            <w:tcW w:w="2269" w:type="dxa"/>
          </w:tcPr>
          <w:p w14:paraId="6EBC4BA2" w14:textId="77777777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2410" w:type="dxa"/>
          </w:tcPr>
          <w:p w14:paraId="48AE6CF4" w14:textId="127421CC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882" w:type="dxa"/>
          </w:tcPr>
          <w:p w14:paraId="6696A414" w14:textId="77AF100C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547" w:type="dxa"/>
          </w:tcPr>
          <w:p w14:paraId="3C21927F" w14:textId="7C4F3139" w:rsidR="00C01E6F" w:rsidRPr="00492829" w:rsidRDefault="00AD60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E6F" w:rsidRPr="00492829" w14:paraId="4716016D" w14:textId="77777777" w:rsidTr="00816386">
        <w:tc>
          <w:tcPr>
            <w:tcW w:w="2269" w:type="dxa"/>
          </w:tcPr>
          <w:p w14:paraId="7022C129" w14:textId="7645DA97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Первомайск</w:t>
            </w:r>
          </w:p>
        </w:tc>
        <w:tc>
          <w:tcPr>
            <w:tcW w:w="2410" w:type="dxa"/>
          </w:tcPr>
          <w:p w14:paraId="005928A0" w14:textId="0C414B48" w:rsidR="00C01E6F" w:rsidRPr="00492829" w:rsidRDefault="00C01E6F" w:rsidP="001E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882" w:type="dxa"/>
          </w:tcPr>
          <w:p w14:paraId="777836CC" w14:textId="12079BF7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547" w:type="dxa"/>
          </w:tcPr>
          <w:p w14:paraId="59DB248C" w14:textId="43B8D4F5" w:rsidR="00C01E6F" w:rsidRPr="00492829" w:rsidRDefault="001E099E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01E6F" w:rsidRPr="00492829" w14:paraId="0041D0F8" w14:textId="77777777" w:rsidTr="00816386">
        <w:tc>
          <w:tcPr>
            <w:tcW w:w="2269" w:type="dxa"/>
          </w:tcPr>
          <w:p w14:paraId="340415D9" w14:textId="54B3C393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Красное</w:t>
            </w:r>
          </w:p>
        </w:tc>
        <w:tc>
          <w:tcPr>
            <w:tcW w:w="2410" w:type="dxa"/>
          </w:tcPr>
          <w:p w14:paraId="1BC6E4B3" w14:textId="3FF1B72A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82" w:type="dxa"/>
          </w:tcPr>
          <w:p w14:paraId="384069B7" w14:textId="36E90041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547" w:type="dxa"/>
          </w:tcPr>
          <w:p w14:paraId="1A245E49" w14:textId="26B5E6E4" w:rsidR="00C01E6F" w:rsidRPr="00492829" w:rsidRDefault="00AD60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57633" w:rsidRPr="00492829" w14:paraId="6A4232B8" w14:textId="77777777" w:rsidTr="00816386">
        <w:tc>
          <w:tcPr>
            <w:tcW w:w="2269" w:type="dxa"/>
          </w:tcPr>
          <w:p w14:paraId="27DAE165" w14:textId="2877CDFD" w:rsidR="00357633" w:rsidRPr="001E099E" w:rsidRDefault="001E099E" w:rsidP="00C01E6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1305B078" w14:textId="370C8DF7" w:rsidR="00357633" w:rsidRPr="00492829" w:rsidRDefault="00357633" w:rsidP="00C01E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1E0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480</w:t>
            </w:r>
          </w:p>
        </w:tc>
        <w:tc>
          <w:tcPr>
            <w:tcW w:w="2882" w:type="dxa"/>
          </w:tcPr>
          <w:p w14:paraId="5C4F97BA" w14:textId="48F71318" w:rsidR="00357633" w:rsidRPr="00492829" w:rsidRDefault="00357633" w:rsidP="00C01E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E0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595</w:t>
            </w:r>
          </w:p>
        </w:tc>
        <w:tc>
          <w:tcPr>
            <w:tcW w:w="2547" w:type="dxa"/>
          </w:tcPr>
          <w:p w14:paraId="747C93E2" w14:textId="7D76BAE9" w:rsidR="00357633" w:rsidRPr="00492829" w:rsidRDefault="00357633" w:rsidP="00C01E6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7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0372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.7</w:t>
            </w:r>
            <w:r w:rsidR="00EA3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(22)</w:t>
            </w:r>
          </w:p>
        </w:tc>
      </w:tr>
      <w:tr w:rsidR="00C01E6F" w:rsidRPr="00492829" w14:paraId="4F02CD67" w14:textId="77777777" w:rsidTr="00816386">
        <w:tc>
          <w:tcPr>
            <w:tcW w:w="2269" w:type="dxa"/>
          </w:tcPr>
          <w:p w14:paraId="468C5092" w14:textId="77777777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FBC051" w14:textId="7F1102B4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Село</w:t>
            </w:r>
          </w:p>
        </w:tc>
        <w:tc>
          <w:tcPr>
            <w:tcW w:w="2882" w:type="dxa"/>
          </w:tcPr>
          <w:p w14:paraId="480D9DA5" w14:textId="77777777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14:paraId="4D65A1F3" w14:textId="77777777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E6F" w:rsidRPr="00492829" w14:paraId="64A6BCBA" w14:textId="77777777" w:rsidTr="00816386">
        <w:tc>
          <w:tcPr>
            <w:tcW w:w="2269" w:type="dxa"/>
          </w:tcPr>
          <w:p w14:paraId="7A8947DD" w14:textId="0969D3DB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Бл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Хутор</w:t>
            </w:r>
          </w:p>
        </w:tc>
        <w:tc>
          <w:tcPr>
            <w:tcW w:w="2410" w:type="dxa"/>
          </w:tcPr>
          <w:p w14:paraId="7F96D1CE" w14:textId="3BF12810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882" w:type="dxa"/>
          </w:tcPr>
          <w:p w14:paraId="57FBDB06" w14:textId="33FC58A2" w:rsidR="00C01E6F" w:rsidRPr="00492829" w:rsidRDefault="00AD60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547" w:type="dxa"/>
          </w:tcPr>
          <w:p w14:paraId="740E5383" w14:textId="059CE24A" w:rsidR="00C01E6F" w:rsidRPr="00492829" w:rsidRDefault="00AD60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01E6F" w:rsidRPr="00492829" w14:paraId="6EB94F8D" w14:textId="77777777" w:rsidTr="00816386">
        <w:tc>
          <w:tcPr>
            <w:tcW w:w="2269" w:type="dxa"/>
          </w:tcPr>
          <w:p w14:paraId="688ED782" w14:textId="3D953661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2410" w:type="dxa"/>
          </w:tcPr>
          <w:p w14:paraId="4AEE8905" w14:textId="2D9ACDCC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882" w:type="dxa"/>
          </w:tcPr>
          <w:p w14:paraId="3C0B506B" w14:textId="55D34C83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547" w:type="dxa"/>
          </w:tcPr>
          <w:p w14:paraId="1918FD47" w14:textId="608793DE" w:rsidR="00C01E6F" w:rsidRPr="00492829" w:rsidRDefault="001E099E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01E6F" w:rsidRPr="00492829" w14:paraId="53D7F4E9" w14:textId="77777777" w:rsidTr="00816386">
        <w:tc>
          <w:tcPr>
            <w:tcW w:w="2269" w:type="dxa"/>
          </w:tcPr>
          <w:p w14:paraId="29FFEE43" w14:textId="5F4CD632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2410" w:type="dxa"/>
          </w:tcPr>
          <w:p w14:paraId="5A6444E6" w14:textId="26D5D8BD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882" w:type="dxa"/>
          </w:tcPr>
          <w:p w14:paraId="53B40D1C" w14:textId="72E100C9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47" w:type="dxa"/>
          </w:tcPr>
          <w:p w14:paraId="3D67D80B" w14:textId="6738E56F" w:rsidR="00C01E6F" w:rsidRPr="00492829" w:rsidRDefault="00AD60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1E6F" w:rsidRPr="00492829" w14:paraId="42E19B89" w14:textId="77777777" w:rsidTr="00816386">
        <w:tc>
          <w:tcPr>
            <w:tcW w:w="2269" w:type="dxa"/>
          </w:tcPr>
          <w:p w14:paraId="66C23504" w14:textId="56CBA90C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2410" w:type="dxa"/>
          </w:tcPr>
          <w:p w14:paraId="4378C108" w14:textId="74E88507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882" w:type="dxa"/>
          </w:tcPr>
          <w:p w14:paraId="0A921CF0" w14:textId="3CE8193A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547" w:type="dxa"/>
          </w:tcPr>
          <w:p w14:paraId="226CCC2D" w14:textId="4251B7DA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E6F" w:rsidRPr="00492829" w14:paraId="49658D1F" w14:textId="77777777" w:rsidTr="00816386">
        <w:tc>
          <w:tcPr>
            <w:tcW w:w="2269" w:type="dxa"/>
          </w:tcPr>
          <w:p w14:paraId="25941D3A" w14:textId="7E80CCA8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</w:p>
        </w:tc>
        <w:tc>
          <w:tcPr>
            <w:tcW w:w="2410" w:type="dxa"/>
          </w:tcPr>
          <w:p w14:paraId="3E31F2A4" w14:textId="17444A7E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882" w:type="dxa"/>
          </w:tcPr>
          <w:p w14:paraId="1D365CBD" w14:textId="2F1CA9CD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547" w:type="dxa"/>
          </w:tcPr>
          <w:p w14:paraId="49908C5C" w14:textId="5BD59A1F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01E6F" w:rsidRPr="00492829" w14:paraId="45A142D7" w14:textId="77777777" w:rsidTr="00816386">
        <w:tc>
          <w:tcPr>
            <w:tcW w:w="2269" w:type="dxa"/>
          </w:tcPr>
          <w:p w14:paraId="6136A69A" w14:textId="05BBF07B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2410" w:type="dxa"/>
          </w:tcPr>
          <w:p w14:paraId="08A24F1F" w14:textId="31EA7B72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882" w:type="dxa"/>
          </w:tcPr>
          <w:p w14:paraId="55C1FE53" w14:textId="5B39F753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547" w:type="dxa"/>
          </w:tcPr>
          <w:p w14:paraId="0E469A7C" w14:textId="4025FC28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01E6F" w:rsidRPr="00492829" w14:paraId="5CA075EF" w14:textId="77777777" w:rsidTr="00816386">
        <w:tc>
          <w:tcPr>
            <w:tcW w:w="2269" w:type="dxa"/>
          </w:tcPr>
          <w:p w14:paraId="52458668" w14:textId="73D44FC7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Незавертайловка</w:t>
            </w:r>
          </w:p>
        </w:tc>
        <w:tc>
          <w:tcPr>
            <w:tcW w:w="2410" w:type="dxa"/>
          </w:tcPr>
          <w:p w14:paraId="50422EB4" w14:textId="0B8E9CAF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882" w:type="dxa"/>
          </w:tcPr>
          <w:p w14:paraId="160690F3" w14:textId="763F5823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547" w:type="dxa"/>
          </w:tcPr>
          <w:p w14:paraId="14F380CA" w14:textId="0CC6D122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E6F" w:rsidRPr="00492829" w14:paraId="248A5DB7" w14:textId="77777777" w:rsidTr="00816386">
        <w:tc>
          <w:tcPr>
            <w:tcW w:w="2269" w:type="dxa"/>
          </w:tcPr>
          <w:p w14:paraId="4802B2FB" w14:textId="269243C4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2410" w:type="dxa"/>
          </w:tcPr>
          <w:p w14:paraId="2A992BBD" w14:textId="791D97FF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882" w:type="dxa"/>
          </w:tcPr>
          <w:p w14:paraId="512FC25B" w14:textId="79AAEE3E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47" w:type="dxa"/>
          </w:tcPr>
          <w:p w14:paraId="30400EF3" w14:textId="3E31354E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01E6F" w:rsidRPr="00492829" w14:paraId="22A0CF18" w14:textId="77777777" w:rsidTr="00816386">
        <w:tc>
          <w:tcPr>
            <w:tcW w:w="2269" w:type="dxa"/>
          </w:tcPr>
          <w:p w14:paraId="0077B052" w14:textId="1600EF8F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2410" w:type="dxa"/>
          </w:tcPr>
          <w:p w14:paraId="0AB3DD62" w14:textId="7F5D1B34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882" w:type="dxa"/>
          </w:tcPr>
          <w:p w14:paraId="3140B6CB" w14:textId="2D82B962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47" w:type="dxa"/>
          </w:tcPr>
          <w:p w14:paraId="1AB165F3" w14:textId="4B8DCB66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C01E6F" w:rsidRPr="00492829" w14:paraId="637E2E2E" w14:textId="77777777" w:rsidTr="00816386">
        <w:tc>
          <w:tcPr>
            <w:tcW w:w="2269" w:type="dxa"/>
          </w:tcPr>
          <w:p w14:paraId="2975CAA2" w14:textId="6D42E5C6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</w:tc>
        <w:tc>
          <w:tcPr>
            <w:tcW w:w="2410" w:type="dxa"/>
          </w:tcPr>
          <w:p w14:paraId="26EB75CE" w14:textId="31E9869D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882" w:type="dxa"/>
          </w:tcPr>
          <w:p w14:paraId="32132838" w14:textId="0B0EBDFF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47" w:type="dxa"/>
          </w:tcPr>
          <w:p w14:paraId="23FAB1A8" w14:textId="5407105E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E6F" w:rsidRPr="00492829" w14:paraId="74FBE42B" w14:textId="77777777" w:rsidTr="00816386">
        <w:tc>
          <w:tcPr>
            <w:tcW w:w="2269" w:type="dxa"/>
          </w:tcPr>
          <w:p w14:paraId="7EFF2C09" w14:textId="262AD431" w:rsidR="00C01E6F" w:rsidRPr="00492829" w:rsidRDefault="00C01E6F" w:rsidP="00C01E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Фрунзе</w:t>
            </w:r>
          </w:p>
        </w:tc>
        <w:tc>
          <w:tcPr>
            <w:tcW w:w="2410" w:type="dxa"/>
          </w:tcPr>
          <w:p w14:paraId="1E494DD5" w14:textId="66DDFE17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882" w:type="dxa"/>
          </w:tcPr>
          <w:p w14:paraId="7D3BA1E4" w14:textId="75032E4C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547" w:type="dxa"/>
          </w:tcPr>
          <w:p w14:paraId="73BEACE6" w14:textId="2E0BCEC0" w:rsidR="00C01E6F" w:rsidRPr="00492829" w:rsidRDefault="00C01E6F" w:rsidP="00C01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8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1E6F" w:rsidRPr="00492829" w14:paraId="50362CF5" w14:textId="77777777" w:rsidTr="00816386">
        <w:tc>
          <w:tcPr>
            <w:tcW w:w="2269" w:type="dxa"/>
          </w:tcPr>
          <w:p w14:paraId="1B058D84" w14:textId="77777777" w:rsidR="00C01E6F" w:rsidRPr="00492829" w:rsidRDefault="00C01E6F" w:rsidP="00C01E6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</w:p>
        </w:tc>
        <w:tc>
          <w:tcPr>
            <w:tcW w:w="2410" w:type="dxa"/>
          </w:tcPr>
          <w:p w14:paraId="3F12CA4F" w14:textId="6D699603" w:rsidR="00C01E6F" w:rsidRPr="00492829" w:rsidRDefault="00C01E6F" w:rsidP="00C01E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882" w:type="dxa"/>
          </w:tcPr>
          <w:p w14:paraId="4EE80BDE" w14:textId="4F9B877F" w:rsidR="00C01E6F" w:rsidRPr="00492829" w:rsidRDefault="00C01E6F" w:rsidP="00C01E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547" w:type="dxa"/>
          </w:tcPr>
          <w:p w14:paraId="371C3551" w14:textId="404B2880" w:rsidR="00C01E6F" w:rsidRPr="00492829" w:rsidRDefault="00C01E6F" w:rsidP="00C01E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357633" w:rsidRPr="00492829" w14:paraId="7D09B651" w14:textId="77777777" w:rsidTr="00816386">
        <w:tc>
          <w:tcPr>
            <w:tcW w:w="2269" w:type="dxa"/>
          </w:tcPr>
          <w:p w14:paraId="26044121" w14:textId="251B7EB5" w:rsidR="00357633" w:rsidRPr="001E099E" w:rsidRDefault="001E099E" w:rsidP="00C01E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9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0C43684E" w14:textId="0DA65B7D" w:rsidR="00357633" w:rsidRPr="00492829" w:rsidRDefault="00357633" w:rsidP="00C01E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</w:t>
            </w:r>
            <w:r w:rsidR="0005379D" w:rsidRPr="00765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65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389</w:t>
            </w:r>
            <w:r w:rsidR="000537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82" w:type="dxa"/>
          </w:tcPr>
          <w:p w14:paraId="11053F99" w14:textId="1CAA0541" w:rsidR="00357633" w:rsidRPr="00492829" w:rsidRDefault="00357633" w:rsidP="00C01E6F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1E09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014</w:t>
            </w:r>
          </w:p>
        </w:tc>
        <w:tc>
          <w:tcPr>
            <w:tcW w:w="2547" w:type="dxa"/>
          </w:tcPr>
          <w:p w14:paraId="11657A18" w14:textId="235D369F" w:rsidR="00357633" w:rsidRPr="00492829" w:rsidRDefault="00EA356E" w:rsidP="00EA356E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29.4</w:t>
            </w:r>
          </w:p>
        </w:tc>
      </w:tr>
    </w:tbl>
    <w:p w14:paraId="3810FF66" w14:textId="77777777" w:rsidR="00816386" w:rsidRPr="00492829" w:rsidRDefault="00816386" w:rsidP="00412C86">
      <w:pPr>
        <w:pStyle w:val="a3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Распределение молодёжи по возрастным категориям на начало 2022 года</w:t>
      </w:r>
    </w:p>
    <w:p w14:paraId="7F22BE2C" w14:textId="77777777" w:rsidR="00FB7EB7" w:rsidRPr="00492829" w:rsidRDefault="00FB7EB7" w:rsidP="00FB7E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260"/>
        <w:gridCol w:w="15"/>
        <w:gridCol w:w="1276"/>
        <w:gridCol w:w="1559"/>
        <w:gridCol w:w="1134"/>
        <w:gridCol w:w="6"/>
        <w:gridCol w:w="1271"/>
      </w:tblGrid>
      <w:tr w:rsidR="005004B3" w:rsidRPr="00492829" w14:paraId="10F524BE" w14:textId="77777777" w:rsidTr="00327717">
        <w:trPr>
          <w:trHeight w:val="1080"/>
        </w:trPr>
        <w:tc>
          <w:tcPr>
            <w:tcW w:w="2268" w:type="dxa"/>
            <w:vMerge w:val="restart"/>
          </w:tcPr>
          <w:p w14:paraId="72E6A12E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 административной единицы в возрасте 14-35 лет, человек</w:t>
            </w:r>
          </w:p>
        </w:tc>
        <w:tc>
          <w:tcPr>
            <w:tcW w:w="2551" w:type="dxa"/>
            <w:gridSpan w:val="3"/>
          </w:tcPr>
          <w:p w14:paraId="14C26404" w14:textId="77777777" w:rsidR="00816386" w:rsidRPr="00492829" w:rsidRDefault="00816386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14-20 лет</w:t>
            </w:r>
          </w:p>
        </w:tc>
        <w:tc>
          <w:tcPr>
            <w:tcW w:w="2835" w:type="dxa"/>
            <w:gridSpan w:val="2"/>
          </w:tcPr>
          <w:p w14:paraId="00839C23" w14:textId="77777777" w:rsidR="00816386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21-27 лет</w:t>
            </w:r>
          </w:p>
        </w:tc>
        <w:tc>
          <w:tcPr>
            <w:tcW w:w="2411" w:type="dxa"/>
            <w:gridSpan w:val="3"/>
          </w:tcPr>
          <w:p w14:paraId="5409A469" w14:textId="77777777" w:rsidR="00816386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27-35 лет</w:t>
            </w:r>
          </w:p>
        </w:tc>
      </w:tr>
      <w:tr w:rsidR="005004B3" w:rsidRPr="00492829" w14:paraId="433A4F4C" w14:textId="77777777" w:rsidTr="00327717">
        <w:trPr>
          <w:trHeight w:val="1080"/>
        </w:trPr>
        <w:tc>
          <w:tcPr>
            <w:tcW w:w="2268" w:type="dxa"/>
            <w:vMerge/>
          </w:tcPr>
          <w:p w14:paraId="278F4EBD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CC679A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человек</w:t>
            </w:r>
          </w:p>
        </w:tc>
        <w:tc>
          <w:tcPr>
            <w:tcW w:w="1275" w:type="dxa"/>
            <w:gridSpan w:val="2"/>
          </w:tcPr>
          <w:p w14:paraId="1FAF489A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молодёжи, %</w:t>
            </w:r>
          </w:p>
        </w:tc>
        <w:tc>
          <w:tcPr>
            <w:tcW w:w="1276" w:type="dxa"/>
          </w:tcPr>
          <w:p w14:paraId="228104A1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человек</w:t>
            </w:r>
          </w:p>
        </w:tc>
        <w:tc>
          <w:tcPr>
            <w:tcW w:w="1559" w:type="dxa"/>
          </w:tcPr>
          <w:p w14:paraId="4A9B4F4F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молодёжи, %</w:t>
            </w:r>
          </w:p>
        </w:tc>
        <w:tc>
          <w:tcPr>
            <w:tcW w:w="1134" w:type="dxa"/>
          </w:tcPr>
          <w:p w14:paraId="433E53BA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молодежи, человек</w:t>
            </w:r>
          </w:p>
        </w:tc>
        <w:tc>
          <w:tcPr>
            <w:tcW w:w="1277" w:type="dxa"/>
            <w:gridSpan w:val="2"/>
          </w:tcPr>
          <w:p w14:paraId="491EF218" w14:textId="77777777" w:rsidR="005004B3" w:rsidRPr="00492829" w:rsidRDefault="005004B3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молодёжи, %</w:t>
            </w:r>
          </w:p>
        </w:tc>
      </w:tr>
      <w:tr w:rsidR="00447507" w:rsidRPr="00492829" w14:paraId="021CAA8F" w14:textId="77777777" w:rsidTr="00327717">
        <w:trPr>
          <w:trHeight w:val="359"/>
        </w:trPr>
        <w:tc>
          <w:tcPr>
            <w:tcW w:w="2268" w:type="dxa"/>
          </w:tcPr>
          <w:p w14:paraId="6BDCBB18" w14:textId="12BA8741" w:rsidR="00447507" w:rsidRPr="00492829" w:rsidRDefault="00447507" w:rsidP="005D48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  <w:r w:rsidR="00C17C48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C48" w:rsidRPr="0049282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276" w:type="dxa"/>
          </w:tcPr>
          <w:p w14:paraId="0E0273C5" w14:textId="5CA7FE50" w:rsidR="00447507" w:rsidRPr="00492829" w:rsidRDefault="00C17C48" w:rsidP="00C17C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   528</w:t>
            </w:r>
          </w:p>
        </w:tc>
        <w:tc>
          <w:tcPr>
            <w:tcW w:w="1275" w:type="dxa"/>
            <w:gridSpan w:val="2"/>
          </w:tcPr>
          <w:p w14:paraId="0F1FFD59" w14:textId="2474F212" w:rsidR="00447507" w:rsidRPr="00492829" w:rsidRDefault="00C1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946FC53" w14:textId="7E8A10C2" w:rsidR="00447507" w:rsidRPr="00492829" w:rsidRDefault="00C1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559" w:type="dxa"/>
          </w:tcPr>
          <w:p w14:paraId="134AD073" w14:textId="58882E43" w:rsidR="00447507" w:rsidRPr="00492829" w:rsidRDefault="00C1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</w:tcPr>
          <w:p w14:paraId="382B8C84" w14:textId="7B63A052" w:rsidR="00447507" w:rsidRPr="00492829" w:rsidRDefault="00C17C48" w:rsidP="005D48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77" w:type="dxa"/>
            <w:gridSpan w:val="2"/>
          </w:tcPr>
          <w:p w14:paraId="79BA7B64" w14:textId="080D7AD3" w:rsidR="00447507" w:rsidRPr="00492829" w:rsidRDefault="00C1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47507" w:rsidRPr="00492829" w14:paraId="691A3AA1" w14:textId="77777777" w:rsidTr="00327717">
        <w:trPr>
          <w:trHeight w:val="359"/>
        </w:trPr>
        <w:tc>
          <w:tcPr>
            <w:tcW w:w="2268" w:type="dxa"/>
          </w:tcPr>
          <w:p w14:paraId="56879D0D" w14:textId="11C4DAD9" w:rsidR="00447507" w:rsidRPr="00492829" w:rsidRDefault="00447507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>лижний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Хутор</w:t>
            </w:r>
            <w:r w:rsidR="00397C48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1926</w:t>
            </w:r>
          </w:p>
        </w:tc>
        <w:tc>
          <w:tcPr>
            <w:tcW w:w="1276" w:type="dxa"/>
          </w:tcPr>
          <w:p w14:paraId="2BA0E0E1" w14:textId="5038E471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275" w:type="dxa"/>
            <w:gridSpan w:val="2"/>
          </w:tcPr>
          <w:p w14:paraId="55DFD375" w14:textId="35776166" w:rsidR="00447507" w:rsidRPr="00492829" w:rsidRDefault="00834B1A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6C0006E" w14:textId="0DA14EDB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59" w:type="dxa"/>
          </w:tcPr>
          <w:p w14:paraId="0EDD3609" w14:textId="166E9353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14:paraId="576EA1FA" w14:textId="380A5DC7" w:rsidR="00447507" w:rsidRPr="00492829" w:rsidRDefault="00834B1A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48" w:rsidRPr="00492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7" w:type="dxa"/>
            <w:gridSpan w:val="2"/>
          </w:tcPr>
          <w:p w14:paraId="4A48E230" w14:textId="38799AB9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7507" w:rsidRPr="00492829" w14:paraId="2223F0D4" w14:textId="77777777" w:rsidTr="00327717">
        <w:trPr>
          <w:trHeight w:val="359"/>
        </w:trPr>
        <w:tc>
          <w:tcPr>
            <w:tcW w:w="2268" w:type="dxa"/>
          </w:tcPr>
          <w:p w14:paraId="1D29651F" w14:textId="2E68F331" w:rsidR="00447507" w:rsidRPr="00492829" w:rsidRDefault="00447507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Владимировка</w:t>
            </w:r>
            <w:r w:rsidR="00FF67D8"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386</w:t>
            </w:r>
          </w:p>
        </w:tc>
        <w:tc>
          <w:tcPr>
            <w:tcW w:w="1276" w:type="dxa"/>
          </w:tcPr>
          <w:p w14:paraId="58190C49" w14:textId="2589EB8D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  <w:gridSpan w:val="2"/>
          </w:tcPr>
          <w:p w14:paraId="53F924EF" w14:textId="21C51930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</w:tcPr>
          <w:p w14:paraId="180ACB8E" w14:textId="45E958F7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14:paraId="712FBB2F" w14:textId="1D614AA7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F2CE78B" w14:textId="56E3CED7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77" w:type="dxa"/>
            <w:gridSpan w:val="2"/>
          </w:tcPr>
          <w:p w14:paraId="08BBA7E0" w14:textId="46567196" w:rsidR="00447507" w:rsidRPr="00492829" w:rsidRDefault="00FF67D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47507" w:rsidRPr="00492829" w14:paraId="79B634E3" w14:textId="77777777" w:rsidTr="00327717">
        <w:trPr>
          <w:trHeight w:val="359"/>
        </w:trPr>
        <w:tc>
          <w:tcPr>
            <w:tcW w:w="2268" w:type="dxa"/>
          </w:tcPr>
          <w:p w14:paraId="1673D97E" w14:textId="1FE797E2" w:rsidR="00447507" w:rsidRPr="00492829" w:rsidRDefault="00447507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6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276" w:type="dxa"/>
          </w:tcPr>
          <w:p w14:paraId="756B78A2" w14:textId="7F2F6EC9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75" w:type="dxa"/>
            <w:gridSpan w:val="2"/>
          </w:tcPr>
          <w:p w14:paraId="36FFD218" w14:textId="3FE05D1F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F2BA449" w14:textId="4793AE69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</w:tcPr>
          <w:p w14:paraId="184A3586" w14:textId="6CB45227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72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1F42793" w14:textId="34D9C7D5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277" w:type="dxa"/>
            <w:gridSpan w:val="2"/>
          </w:tcPr>
          <w:p w14:paraId="3E9F20B2" w14:textId="2C316B92" w:rsidR="00447507" w:rsidRPr="00492829" w:rsidRDefault="00397C48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43ED" w:rsidRPr="00492829" w14:paraId="2CB06228" w14:textId="5827D175" w:rsidTr="00CB43ED">
        <w:trPr>
          <w:trHeight w:val="359"/>
        </w:trPr>
        <w:tc>
          <w:tcPr>
            <w:tcW w:w="2268" w:type="dxa"/>
          </w:tcPr>
          <w:p w14:paraId="5A9CCC56" w14:textId="1F5F23A8" w:rsidR="00CB43ED" w:rsidRPr="00341E3F" w:rsidRDefault="00CB43ED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1 450</w:t>
            </w:r>
          </w:p>
        </w:tc>
        <w:tc>
          <w:tcPr>
            <w:tcW w:w="1276" w:type="dxa"/>
          </w:tcPr>
          <w:p w14:paraId="4A800799" w14:textId="0511A46E" w:rsidR="00CB43ED" w:rsidRPr="00492829" w:rsidRDefault="00CB43ED" w:rsidP="003277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75" w:type="dxa"/>
            <w:gridSpan w:val="2"/>
          </w:tcPr>
          <w:p w14:paraId="041BD47D" w14:textId="2655A4CD" w:rsidR="00CB43ED" w:rsidRPr="00492829" w:rsidRDefault="00CB43ED" w:rsidP="00CB43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6" w:type="dxa"/>
            <w:gridSpan w:val="5"/>
          </w:tcPr>
          <w:p w14:paraId="0A9B5D5C" w14:textId="4B712A85" w:rsidR="00CB43ED" w:rsidRPr="00492829" w:rsidRDefault="00CB43ED" w:rsidP="009C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327717" w:rsidRPr="00492829" w14:paraId="48C75B8A" w14:textId="2A590BE3" w:rsidTr="00327717">
        <w:trPr>
          <w:trHeight w:val="359"/>
        </w:trPr>
        <w:tc>
          <w:tcPr>
            <w:tcW w:w="2268" w:type="dxa"/>
          </w:tcPr>
          <w:p w14:paraId="3A658909" w14:textId="24F67E7C" w:rsidR="00327717" w:rsidRPr="00341E3F" w:rsidRDefault="00327717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2 825</w:t>
            </w:r>
          </w:p>
        </w:tc>
        <w:tc>
          <w:tcPr>
            <w:tcW w:w="1276" w:type="dxa"/>
          </w:tcPr>
          <w:p w14:paraId="07CFC50E" w14:textId="3194754A" w:rsidR="00327717" w:rsidRPr="00492829" w:rsidRDefault="00327717" w:rsidP="003277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60" w:type="dxa"/>
          </w:tcPr>
          <w:p w14:paraId="633D897F" w14:textId="0165A9B8" w:rsidR="00327717" w:rsidRPr="00492829" w:rsidRDefault="00327717" w:rsidP="0032771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1" w:type="dxa"/>
            <w:gridSpan w:val="6"/>
          </w:tcPr>
          <w:p w14:paraId="3529BEE3" w14:textId="3DAE4DA6" w:rsidR="00327717" w:rsidRPr="00492829" w:rsidRDefault="00327717" w:rsidP="009C75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отсутствуют</w:t>
            </w:r>
          </w:p>
        </w:tc>
      </w:tr>
      <w:tr w:rsidR="00447507" w:rsidRPr="00492829" w14:paraId="144D4B2C" w14:textId="77777777" w:rsidTr="00327717">
        <w:trPr>
          <w:trHeight w:val="359"/>
        </w:trPr>
        <w:tc>
          <w:tcPr>
            <w:tcW w:w="2268" w:type="dxa"/>
          </w:tcPr>
          <w:p w14:paraId="13C2698E" w14:textId="780C4CBD" w:rsidR="00447507" w:rsidRPr="00492829" w:rsidRDefault="00447507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917</w:t>
            </w:r>
          </w:p>
        </w:tc>
        <w:tc>
          <w:tcPr>
            <w:tcW w:w="1276" w:type="dxa"/>
          </w:tcPr>
          <w:p w14:paraId="24583040" w14:textId="127743B2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75" w:type="dxa"/>
            <w:gridSpan w:val="2"/>
          </w:tcPr>
          <w:p w14:paraId="663FBB8C" w14:textId="79C1D272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14:paraId="360AE1D2" w14:textId="7E49E395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</w:tcPr>
          <w:p w14:paraId="5A8607B5" w14:textId="3AC64663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62E2A376" w14:textId="0B004ADC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277" w:type="dxa"/>
            <w:gridSpan w:val="2"/>
          </w:tcPr>
          <w:p w14:paraId="2BA5D79C" w14:textId="1A6330E4" w:rsidR="00447507" w:rsidRPr="00492829" w:rsidRDefault="00447507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48" w:rsidRPr="00492829" w14:paraId="05802A88" w14:textId="4EC4C8E9" w:rsidTr="00327717">
        <w:tc>
          <w:tcPr>
            <w:tcW w:w="2268" w:type="dxa"/>
          </w:tcPr>
          <w:p w14:paraId="2F00E283" w14:textId="7E5EC7BC" w:rsidR="00397C48" w:rsidRPr="00492829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Красное 701</w:t>
            </w:r>
          </w:p>
        </w:tc>
        <w:tc>
          <w:tcPr>
            <w:tcW w:w="1276" w:type="dxa"/>
          </w:tcPr>
          <w:p w14:paraId="4FFE9581" w14:textId="77777777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gridSpan w:val="2"/>
          </w:tcPr>
          <w:p w14:paraId="74BA4E80" w14:textId="47D8CB37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14:paraId="2A628022" w14:textId="77777777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14:paraId="1FDA671A" w14:textId="01A90D32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40" w:type="dxa"/>
            <w:gridSpan w:val="2"/>
          </w:tcPr>
          <w:p w14:paraId="18B2269E" w14:textId="4E670AC4" w:rsidR="00397C48" w:rsidRPr="00492829" w:rsidRDefault="00397C48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271" w:type="dxa"/>
          </w:tcPr>
          <w:p w14:paraId="6E5C6A62" w14:textId="6A5753B2" w:rsidR="00397C48" w:rsidRPr="00492829" w:rsidRDefault="00397C48" w:rsidP="00397C48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48" w:rsidRPr="00492829" w14:paraId="5922B898" w14:textId="22A04899" w:rsidTr="00327717">
        <w:tc>
          <w:tcPr>
            <w:tcW w:w="2268" w:type="dxa"/>
          </w:tcPr>
          <w:p w14:paraId="0FDDE54A" w14:textId="496243F8" w:rsidR="00397C48" w:rsidRPr="00492829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Незавертайловка 770</w:t>
            </w:r>
          </w:p>
        </w:tc>
        <w:tc>
          <w:tcPr>
            <w:tcW w:w="1276" w:type="dxa"/>
          </w:tcPr>
          <w:p w14:paraId="4EB20BD8" w14:textId="577494D1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275" w:type="dxa"/>
            <w:gridSpan w:val="2"/>
          </w:tcPr>
          <w:p w14:paraId="1F7D2DA5" w14:textId="20877B6C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14:paraId="204CD40E" w14:textId="36CBB2C4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14:paraId="3E6FF102" w14:textId="3332CEB3" w:rsidR="00397C48" w:rsidRPr="00492829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gridSpan w:val="2"/>
          </w:tcPr>
          <w:p w14:paraId="677D9DFC" w14:textId="172696C9" w:rsidR="00397C48" w:rsidRPr="00492829" w:rsidRDefault="00397C48" w:rsidP="00FC187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7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14:paraId="7A0DCEE6" w14:textId="66998E29" w:rsidR="00397C48" w:rsidRPr="00492829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7C48" w:rsidRPr="004928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187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97C48" w:rsidRPr="00492829" w14:paraId="675C669D" w14:textId="58C68A22" w:rsidTr="00327717">
        <w:tc>
          <w:tcPr>
            <w:tcW w:w="2268" w:type="dxa"/>
          </w:tcPr>
          <w:p w14:paraId="47658944" w14:textId="44EF21F5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76" w:type="dxa"/>
          </w:tcPr>
          <w:p w14:paraId="1D4FCF65" w14:textId="280ED922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1275" w:type="dxa"/>
            <w:gridSpan w:val="2"/>
          </w:tcPr>
          <w:p w14:paraId="19D4196E" w14:textId="3F30663E" w:rsidR="00397C48" w:rsidRPr="00341E3F" w:rsidRDefault="00B45ED5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1870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8E04C3A" w14:textId="7443A423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</w:tcPr>
          <w:p w14:paraId="4FD940E9" w14:textId="725518FB" w:rsidR="00397C48" w:rsidRPr="00341E3F" w:rsidRDefault="00B45ED5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56E" w:rsidRPr="0034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14:paraId="5C9BFD97" w14:textId="79495BCB" w:rsidR="00397C48" w:rsidRPr="00341E3F" w:rsidRDefault="00341E3F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1271" w:type="dxa"/>
          </w:tcPr>
          <w:p w14:paraId="53AE0FD8" w14:textId="3213DFDF" w:rsidR="00397C48" w:rsidRPr="00341E3F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7C48" w:rsidRPr="00492829" w14:paraId="1905BB58" w14:textId="003CA5AD" w:rsidTr="00327717">
        <w:tc>
          <w:tcPr>
            <w:tcW w:w="2268" w:type="dxa"/>
          </w:tcPr>
          <w:p w14:paraId="496F12EA" w14:textId="0E7AFF68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пос. Первомайск 1071</w:t>
            </w:r>
          </w:p>
        </w:tc>
        <w:tc>
          <w:tcPr>
            <w:tcW w:w="1276" w:type="dxa"/>
          </w:tcPr>
          <w:p w14:paraId="45356AE2" w14:textId="662B2BE6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5" w:type="dxa"/>
            <w:gridSpan w:val="2"/>
          </w:tcPr>
          <w:p w14:paraId="2D522BB5" w14:textId="31CA2CC1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44637CCB" w14:textId="70742178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14:paraId="37B760DF" w14:textId="489881E1" w:rsidR="00397C48" w:rsidRPr="00341E3F" w:rsidRDefault="00341E3F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0" w:type="dxa"/>
            <w:gridSpan w:val="2"/>
          </w:tcPr>
          <w:p w14:paraId="110C1EC9" w14:textId="4BC9C338" w:rsidR="00397C48" w:rsidRPr="00341E3F" w:rsidRDefault="00397C48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71" w:type="dxa"/>
          </w:tcPr>
          <w:p w14:paraId="31AC8C9B" w14:textId="4577AAC8" w:rsidR="00397C48" w:rsidRPr="00341E3F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97C48" w:rsidRPr="00341E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97C48" w:rsidRPr="00492829" w14:paraId="53FA4661" w14:textId="48AE20AD" w:rsidTr="00327717">
        <w:tc>
          <w:tcPr>
            <w:tcW w:w="2268" w:type="dxa"/>
          </w:tcPr>
          <w:p w14:paraId="6F5A54A2" w14:textId="5A749118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14:paraId="776DCD13" w14:textId="5263C059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gridSpan w:val="2"/>
          </w:tcPr>
          <w:p w14:paraId="4A61466A" w14:textId="0896AD4A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10D73BBC" w14:textId="400D4959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1559" w:type="dxa"/>
          </w:tcPr>
          <w:p w14:paraId="2C1B4C00" w14:textId="672F88F9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40" w:type="dxa"/>
            <w:gridSpan w:val="2"/>
          </w:tcPr>
          <w:p w14:paraId="2E3F7863" w14:textId="1ED52D39" w:rsidR="00397C48" w:rsidRPr="00341E3F" w:rsidRDefault="00397C48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271" w:type="dxa"/>
          </w:tcPr>
          <w:p w14:paraId="5B2865A3" w14:textId="17829533" w:rsidR="00397C48" w:rsidRPr="00341E3F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7C48" w:rsidRPr="00341E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48" w:rsidRPr="00492829" w14:paraId="12E3FC5A" w14:textId="40ABEB24" w:rsidTr="00327717">
        <w:tc>
          <w:tcPr>
            <w:tcW w:w="2268" w:type="dxa"/>
          </w:tcPr>
          <w:p w14:paraId="7CBD8DFC" w14:textId="77777777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  <w:p w14:paraId="3B22AFBF" w14:textId="03074E83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</w:tcPr>
          <w:p w14:paraId="3CBCFC7E" w14:textId="410C9069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275" w:type="dxa"/>
            <w:gridSpan w:val="2"/>
          </w:tcPr>
          <w:p w14:paraId="392F39E7" w14:textId="7DD9AF74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63CD1B5F" w14:textId="017B6640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559" w:type="dxa"/>
          </w:tcPr>
          <w:p w14:paraId="4E9FFE27" w14:textId="34A6A9FC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40" w:type="dxa"/>
            <w:gridSpan w:val="2"/>
          </w:tcPr>
          <w:p w14:paraId="6AE5F48F" w14:textId="653AF968" w:rsidR="00397C48" w:rsidRPr="00341E3F" w:rsidRDefault="00397C48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271" w:type="dxa"/>
          </w:tcPr>
          <w:p w14:paraId="1E689FB8" w14:textId="07A28A8A" w:rsidR="00397C48" w:rsidRPr="00341E3F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97C48" w:rsidRPr="00341E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48" w:rsidRPr="00492829" w14:paraId="2D5776B0" w14:textId="10CA7986" w:rsidTr="00327717">
        <w:tc>
          <w:tcPr>
            <w:tcW w:w="2268" w:type="dxa"/>
          </w:tcPr>
          <w:p w14:paraId="7B99BCD3" w14:textId="7E984EC0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с. Фрунзе 799</w:t>
            </w:r>
          </w:p>
        </w:tc>
        <w:tc>
          <w:tcPr>
            <w:tcW w:w="1276" w:type="dxa"/>
          </w:tcPr>
          <w:p w14:paraId="53EDD32D" w14:textId="43E5ABA6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275" w:type="dxa"/>
            <w:gridSpan w:val="2"/>
          </w:tcPr>
          <w:p w14:paraId="65CB4E2C" w14:textId="01A98EC7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382CC3F" w14:textId="3E9EBC09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14:paraId="0BE253B3" w14:textId="60AA5146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40" w:type="dxa"/>
            <w:gridSpan w:val="2"/>
          </w:tcPr>
          <w:p w14:paraId="04B1A018" w14:textId="13B8AC38" w:rsidR="00397C48" w:rsidRPr="00341E3F" w:rsidRDefault="00397C48" w:rsidP="00A85AB7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271" w:type="dxa"/>
          </w:tcPr>
          <w:p w14:paraId="42A4C6AC" w14:textId="7F60B5F0" w:rsidR="00397C48" w:rsidRPr="00341E3F" w:rsidRDefault="00B45ED5" w:rsidP="00B45ED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7C48" w:rsidRPr="00341E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97C48" w:rsidRPr="00492829" w14:paraId="18A74214" w14:textId="6BFB0005" w:rsidTr="00327717">
        <w:tc>
          <w:tcPr>
            <w:tcW w:w="2268" w:type="dxa"/>
          </w:tcPr>
          <w:p w14:paraId="20EC608D" w14:textId="4A5BA0F3" w:rsidR="00397C48" w:rsidRPr="00341E3F" w:rsidRDefault="00397C48" w:rsidP="001300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725B"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14:paraId="2740BD18" w14:textId="77777777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275" w:type="dxa"/>
            <w:gridSpan w:val="2"/>
          </w:tcPr>
          <w:p w14:paraId="79A2FA36" w14:textId="77777777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7C65E82B" w14:textId="7033D28B" w:rsidR="00397C48" w:rsidRPr="00341E3F" w:rsidRDefault="00341E3F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14:paraId="6C88B1E1" w14:textId="03AAE601" w:rsidR="00397C48" w:rsidRPr="00341E3F" w:rsidRDefault="00397C48" w:rsidP="00A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dxa"/>
            <w:gridSpan w:val="2"/>
          </w:tcPr>
          <w:p w14:paraId="531CF31B" w14:textId="13DDA8DC" w:rsidR="00397C48" w:rsidRPr="00341E3F" w:rsidRDefault="00397C48" w:rsidP="0026725B">
            <w:pPr>
              <w:tabs>
                <w:tab w:val="right" w:pos="2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1" w:type="dxa"/>
          </w:tcPr>
          <w:p w14:paraId="173CB96E" w14:textId="05184DB4" w:rsidR="00397C48" w:rsidRPr="00341E3F" w:rsidRDefault="00B45ED5" w:rsidP="00B45ED5">
            <w:pPr>
              <w:tabs>
                <w:tab w:val="right" w:pos="2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E3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7C48" w:rsidRPr="00341E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43E79A3F" w14:textId="30A284B5" w:rsidR="009C57F8" w:rsidRPr="00492829" w:rsidRDefault="009C57F8" w:rsidP="009C57F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B9653C3" w14:textId="33DD17D2" w:rsidR="00654897" w:rsidRPr="00492829" w:rsidRDefault="005B771A" w:rsidP="0058187E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Другие статистические данные</w:t>
      </w:r>
    </w:p>
    <w:p w14:paraId="511855C7" w14:textId="77777777" w:rsidR="005B771A" w:rsidRPr="00492829" w:rsidRDefault="005B771A" w:rsidP="005B77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2268"/>
        <w:gridCol w:w="1418"/>
        <w:gridCol w:w="1559"/>
      </w:tblGrid>
      <w:tr w:rsidR="005B771A" w:rsidRPr="00492829" w14:paraId="19D96928" w14:textId="77777777" w:rsidTr="009C57F8">
        <w:tc>
          <w:tcPr>
            <w:tcW w:w="1844" w:type="dxa"/>
          </w:tcPr>
          <w:p w14:paraId="2D9F8989" w14:textId="77777777" w:rsidR="005B771A" w:rsidRPr="00492829" w:rsidRDefault="005B771A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Административная единица</w:t>
            </w:r>
          </w:p>
        </w:tc>
        <w:tc>
          <w:tcPr>
            <w:tcW w:w="1275" w:type="dxa"/>
          </w:tcPr>
          <w:p w14:paraId="5C6C293B" w14:textId="77777777" w:rsidR="005B771A" w:rsidRPr="00492829" w:rsidRDefault="005B771A" w:rsidP="000C70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Численность молодежи в возрасте 14-35 лет, человек</w:t>
            </w:r>
          </w:p>
        </w:tc>
        <w:tc>
          <w:tcPr>
            <w:tcW w:w="1701" w:type="dxa"/>
          </w:tcPr>
          <w:p w14:paraId="3C769BD1" w14:textId="77777777" w:rsidR="005B771A" w:rsidRPr="00492829" w:rsidRDefault="005B771A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Число молодёжи, обучающейся в муниципальных организациях общего образования</w:t>
            </w:r>
          </w:p>
        </w:tc>
        <w:tc>
          <w:tcPr>
            <w:tcW w:w="2268" w:type="dxa"/>
          </w:tcPr>
          <w:p w14:paraId="2D448388" w14:textId="77777777" w:rsidR="005B771A" w:rsidRPr="00492829" w:rsidRDefault="005B771A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Число молодёжи, обучающейся в государственных организациях общего, среднего и высшего профессионального образования</w:t>
            </w:r>
          </w:p>
        </w:tc>
        <w:tc>
          <w:tcPr>
            <w:tcW w:w="1418" w:type="dxa"/>
          </w:tcPr>
          <w:p w14:paraId="3876D3BF" w14:textId="77777777" w:rsidR="005B771A" w:rsidRPr="00492829" w:rsidRDefault="005B771A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Число работающей молодёжи</w:t>
            </w:r>
          </w:p>
        </w:tc>
        <w:tc>
          <w:tcPr>
            <w:tcW w:w="1559" w:type="dxa"/>
          </w:tcPr>
          <w:p w14:paraId="41A609F9" w14:textId="77777777" w:rsidR="005B771A" w:rsidRPr="00492829" w:rsidRDefault="005B771A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Число молодёжи, не занятой работой и учёбой</w:t>
            </w:r>
          </w:p>
        </w:tc>
      </w:tr>
      <w:tr w:rsidR="009C57F8" w:rsidRPr="00492829" w14:paraId="420E8A94" w14:textId="77777777" w:rsidTr="009C57F8">
        <w:tc>
          <w:tcPr>
            <w:tcW w:w="1844" w:type="dxa"/>
          </w:tcPr>
          <w:p w14:paraId="2CBB874A" w14:textId="7D99CA4C" w:rsidR="009C57F8" w:rsidRPr="00492829" w:rsidRDefault="009C57F8" w:rsidP="00581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1275" w:type="dxa"/>
          </w:tcPr>
          <w:p w14:paraId="3141DEA7" w14:textId="57123BC8" w:rsidR="009C57F8" w:rsidRPr="00492829" w:rsidRDefault="00B45ED5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701" w:type="dxa"/>
          </w:tcPr>
          <w:p w14:paraId="47076C0F" w14:textId="69D56E91" w:rsidR="009C57F8" w:rsidRPr="00492829" w:rsidRDefault="00C17C48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268" w:type="dxa"/>
          </w:tcPr>
          <w:p w14:paraId="02C9488E" w14:textId="62B3CDC8" w:rsidR="009C57F8" w:rsidRPr="00492829" w:rsidRDefault="00C17C4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8" w:type="dxa"/>
          </w:tcPr>
          <w:p w14:paraId="7EF11F89" w14:textId="74C0AA2E" w:rsidR="009C57F8" w:rsidRPr="00492829" w:rsidRDefault="00C17C4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1559" w:type="dxa"/>
          </w:tcPr>
          <w:p w14:paraId="0353D492" w14:textId="6FF1399E" w:rsidR="009C57F8" w:rsidRPr="00492829" w:rsidRDefault="00C17C4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</w:tr>
      <w:tr w:rsidR="00341E3F" w:rsidRPr="00492829" w14:paraId="7A14A314" w14:textId="77777777" w:rsidTr="001B315F">
        <w:tc>
          <w:tcPr>
            <w:tcW w:w="1844" w:type="dxa"/>
          </w:tcPr>
          <w:p w14:paraId="0ECA4E5B" w14:textId="25F60862" w:rsidR="00341E3F" w:rsidRPr="00492829" w:rsidRDefault="00341E3F" w:rsidP="00581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ижний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утор</w:t>
            </w:r>
          </w:p>
        </w:tc>
        <w:tc>
          <w:tcPr>
            <w:tcW w:w="1275" w:type="dxa"/>
          </w:tcPr>
          <w:p w14:paraId="022CA6FF" w14:textId="718C5D5E" w:rsidR="00341E3F" w:rsidRPr="00492829" w:rsidRDefault="00341E3F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701" w:type="dxa"/>
          </w:tcPr>
          <w:p w14:paraId="060F2A84" w14:textId="50A7CCEB" w:rsidR="00341E3F" w:rsidRPr="00492829" w:rsidRDefault="00341E3F" w:rsidP="00C17C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        125</w:t>
            </w:r>
          </w:p>
        </w:tc>
        <w:tc>
          <w:tcPr>
            <w:tcW w:w="5245" w:type="dxa"/>
            <w:gridSpan w:val="3"/>
          </w:tcPr>
          <w:p w14:paraId="610E3BAF" w14:textId="430FDBD2" w:rsidR="00341E3F" w:rsidRPr="0058187E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9C57F8" w:rsidRPr="00492829" w14:paraId="193EEAAD" w14:textId="77777777" w:rsidTr="009C57F8">
        <w:tc>
          <w:tcPr>
            <w:tcW w:w="1844" w:type="dxa"/>
          </w:tcPr>
          <w:p w14:paraId="45987795" w14:textId="77777777" w:rsidR="009C57F8" w:rsidRPr="00492829" w:rsidRDefault="009C57F8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14:paraId="38500659" w14:textId="30DA666F" w:rsidR="009C57F8" w:rsidRPr="00492829" w:rsidRDefault="009C57F8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Владимировка</w:t>
            </w:r>
          </w:p>
        </w:tc>
        <w:tc>
          <w:tcPr>
            <w:tcW w:w="1275" w:type="dxa"/>
          </w:tcPr>
          <w:p w14:paraId="7110466B" w14:textId="77347400" w:rsidR="009C57F8" w:rsidRPr="00492829" w:rsidRDefault="00FF67D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14:paraId="186A58A8" w14:textId="38FFE377" w:rsidR="009C57F8" w:rsidRPr="00492829" w:rsidRDefault="00FF67D8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42D7DA28" w14:textId="0B44F700" w:rsidR="009C57F8" w:rsidRPr="00492829" w:rsidRDefault="00FF67D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6DD9020D" w14:textId="3C6B80D1" w:rsidR="009C57F8" w:rsidRPr="00492829" w:rsidRDefault="00FF67D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59" w:type="dxa"/>
          </w:tcPr>
          <w:p w14:paraId="39309E8A" w14:textId="54BC042E" w:rsidR="009C57F8" w:rsidRPr="00492829" w:rsidRDefault="00FF67D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C57F8" w:rsidRPr="00492829" w14:paraId="0A232BFF" w14:textId="77777777" w:rsidTr="009C57F8">
        <w:tc>
          <w:tcPr>
            <w:tcW w:w="1844" w:type="dxa"/>
          </w:tcPr>
          <w:p w14:paraId="39E6F3EC" w14:textId="60D9DE62" w:rsidR="009C57F8" w:rsidRPr="00492829" w:rsidRDefault="009C57F8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1275" w:type="dxa"/>
          </w:tcPr>
          <w:p w14:paraId="6C287AF9" w14:textId="30E6C6B3" w:rsidR="009C57F8" w:rsidRPr="00492829" w:rsidRDefault="009C57F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701" w:type="dxa"/>
          </w:tcPr>
          <w:p w14:paraId="6802A548" w14:textId="2895F10B" w:rsidR="009C57F8" w:rsidRPr="00492829" w:rsidRDefault="009C57F8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68" w:type="dxa"/>
          </w:tcPr>
          <w:p w14:paraId="488B9AB1" w14:textId="7BDB014F" w:rsidR="009C57F8" w:rsidRPr="00492829" w:rsidRDefault="009C57F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14:paraId="2EBA427B" w14:textId="3123F141" w:rsidR="009C57F8" w:rsidRPr="00492829" w:rsidRDefault="009C57F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3A953BC8" w14:textId="257E0A5B" w:rsidR="009C57F8" w:rsidRPr="00492829" w:rsidRDefault="009C57F8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</w:tr>
      <w:tr w:rsidR="00341E3F" w:rsidRPr="00492829" w14:paraId="25890AA6" w14:textId="77777777" w:rsidTr="00304DC9">
        <w:tc>
          <w:tcPr>
            <w:tcW w:w="1844" w:type="dxa"/>
          </w:tcPr>
          <w:p w14:paraId="7BA86419" w14:textId="6980DC5F" w:rsidR="00341E3F" w:rsidRPr="00492829" w:rsidRDefault="00341E3F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1275" w:type="dxa"/>
          </w:tcPr>
          <w:p w14:paraId="0615202D" w14:textId="20619C11" w:rsidR="00341E3F" w:rsidRPr="00492829" w:rsidRDefault="00341E3F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14:paraId="73801305" w14:textId="47C9933A" w:rsidR="00341E3F" w:rsidRPr="00492829" w:rsidRDefault="00341E3F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245" w:type="dxa"/>
            <w:gridSpan w:val="3"/>
          </w:tcPr>
          <w:p w14:paraId="6F4E2FB4" w14:textId="36B26A6D" w:rsidR="00341E3F" w:rsidRPr="0058187E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1E3F" w:rsidRPr="00341E3F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9C751A" w:rsidRPr="00492829" w14:paraId="21658A0D" w14:textId="77777777" w:rsidTr="003C6D07">
        <w:tc>
          <w:tcPr>
            <w:tcW w:w="1844" w:type="dxa"/>
          </w:tcPr>
          <w:p w14:paraId="3B6A69D5" w14:textId="3A5767ED" w:rsidR="009C751A" w:rsidRPr="00492829" w:rsidRDefault="009C751A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</w:p>
        </w:tc>
        <w:tc>
          <w:tcPr>
            <w:tcW w:w="1275" w:type="dxa"/>
          </w:tcPr>
          <w:p w14:paraId="7C6ADD67" w14:textId="5BAD0640" w:rsidR="009C751A" w:rsidRPr="00492829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701" w:type="dxa"/>
          </w:tcPr>
          <w:p w14:paraId="2ABCAE22" w14:textId="3A5DED55" w:rsidR="009C751A" w:rsidRPr="00492829" w:rsidRDefault="00327717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245" w:type="dxa"/>
            <w:gridSpan w:val="3"/>
          </w:tcPr>
          <w:p w14:paraId="5BB09C35" w14:textId="08C6F5D9" w:rsidR="009C751A" w:rsidRPr="0058187E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751A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9C751A" w:rsidRPr="00492829" w14:paraId="638D7570" w14:textId="77777777" w:rsidTr="00644369">
        <w:tc>
          <w:tcPr>
            <w:tcW w:w="1844" w:type="dxa"/>
          </w:tcPr>
          <w:p w14:paraId="3B9ADDFE" w14:textId="478BCE40" w:rsidR="009C751A" w:rsidRPr="00492829" w:rsidRDefault="009C751A" w:rsidP="009C57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1275" w:type="dxa"/>
          </w:tcPr>
          <w:p w14:paraId="3F433C41" w14:textId="2D5469B5" w:rsidR="009C751A" w:rsidRPr="00492829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701" w:type="dxa"/>
          </w:tcPr>
          <w:p w14:paraId="116B616F" w14:textId="521EB1B1" w:rsidR="009C751A" w:rsidRPr="00492829" w:rsidRDefault="009C751A" w:rsidP="005B7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F858E4D" w14:textId="5B6928D7" w:rsidR="009C751A" w:rsidRPr="00492829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  <w:gridSpan w:val="2"/>
          </w:tcPr>
          <w:p w14:paraId="22885765" w14:textId="05267682" w:rsidR="009C751A" w:rsidRPr="0058187E" w:rsidRDefault="009C751A" w:rsidP="00581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751A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214955" w:rsidRPr="00492829" w14:paraId="475FC8D6" w14:textId="77777777" w:rsidTr="009C57F8">
        <w:tc>
          <w:tcPr>
            <w:tcW w:w="1844" w:type="dxa"/>
          </w:tcPr>
          <w:p w14:paraId="44A3D2E3" w14:textId="77777777" w:rsidR="00214955" w:rsidRPr="00492829" w:rsidRDefault="00214955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EE">
              <w:rPr>
                <w:rFonts w:ascii="Times New Roman" w:hAnsi="Times New Roman" w:cs="Times New Roman"/>
                <w:sz w:val="24"/>
                <w:szCs w:val="24"/>
              </w:rPr>
              <w:t>пос. Красное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BDE2083" w14:textId="6853A2D2" w:rsidR="00214955" w:rsidRPr="00492829" w:rsidRDefault="00214955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1701" w:type="dxa"/>
          </w:tcPr>
          <w:p w14:paraId="73921774" w14:textId="77777777" w:rsidR="00214955" w:rsidRPr="00492829" w:rsidRDefault="00214955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469AC37D" w14:textId="77777777" w:rsidR="00214955" w:rsidRPr="00492829" w:rsidRDefault="00214955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14:paraId="3A4A601D" w14:textId="6DF9E914" w:rsidR="00214955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55" w:rsidRPr="004928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255F9DF" w14:textId="0B2AC67E" w:rsidR="00214955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9C57F8" w:rsidRPr="00492829" w14:paraId="04A1E2DF" w14:textId="77777777" w:rsidTr="009C57F8">
        <w:tc>
          <w:tcPr>
            <w:tcW w:w="1844" w:type="dxa"/>
          </w:tcPr>
          <w:p w14:paraId="67BF1F78" w14:textId="5C2B82E8" w:rsidR="009C57F8" w:rsidRPr="00492829" w:rsidRDefault="009C57F8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Незавертайловка</w:t>
            </w:r>
          </w:p>
        </w:tc>
        <w:tc>
          <w:tcPr>
            <w:tcW w:w="1275" w:type="dxa"/>
          </w:tcPr>
          <w:p w14:paraId="2A272792" w14:textId="74634D1E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701" w:type="dxa"/>
          </w:tcPr>
          <w:p w14:paraId="3B25D1DF" w14:textId="18472600" w:rsidR="009C57F8" w:rsidRPr="00492829" w:rsidRDefault="009C57F8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14:paraId="34F13CF1" w14:textId="2BBE9443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8" w:type="dxa"/>
          </w:tcPr>
          <w:p w14:paraId="25BBB6BB" w14:textId="7DAB26B5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14:paraId="2D5DDADC" w14:textId="66264A2D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C57F8" w:rsidRPr="00492829" w14:paraId="6FFC0CF8" w14:textId="77777777" w:rsidTr="009C57F8">
        <w:tc>
          <w:tcPr>
            <w:tcW w:w="1844" w:type="dxa"/>
          </w:tcPr>
          <w:p w14:paraId="0C38CA11" w14:textId="5B7A45F3" w:rsidR="009C57F8" w:rsidRPr="00492829" w:rsidRDefault="009C57F8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1275" w:type="dxa"/>
          </w:tcPr>
          <w:p w14:paraId="79ACAE16" w14:textId="17D5A96F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01" w:type="dxa"/>
          </w:tcPr>
          <w:p w14:paraId="709F7FDE" w14:textId="66B17072" w:rsidR="009C57F8" w:rsidRPr="00492829" w:rsidRDefault="009C57F8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</w:tcPr>
          <w:p w14:paraId="31F96DD9" w14:textId="69F7886B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</w:tcPr>
          <w:p w14:paraId="48F7DD99" w14:textId="2B5F2BC6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559" w:type="dxa"/>
          </w:tcPr>
          <w:p w14:paraId="67FD0029" w14:textId="1D546EE7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9C57F8" w:rsidRPr="00492829" w14:paraId="2B9B532C" w14:textId="77777777" w:rsidTr="009C57F8">
        <w:tc>
          <w:tcPr>
            <w:tcW w:w="1844" w:type="dxa"/>
          </w:tcPr>
          <w:p w14:paraId="2C37783F" w14:textId="69118E71" w:rsidR="009C57F8" w:rsidRPr="00492829" w:rsidRDefault="009C57F8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51A">
              <w:rPr>
                <w:rFonts w:ascii="Times New Roman" w:hAnsi="Times New Roman" w:cs="Times New Roman"/>
                <w:sz w:val="24"/>
                <w:szCs w:val="24"/>
              </w:rPr>
              <w:t>пос. Первомайск</w:t>
            </w:r>
          </w:p>
        </w:tc>
        <w:tc>
          <w:tcPr>
            <w:tcW w:w="1275" w:type="dxa"/>
          </w:tcPr>
          <w:p w14:paraId="670CE38C" w14:textId="7AD1B52D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14:paraId="748269D1" w14:textId="6641E4FF" w:rsidR="009C57F8" w:rsidRPr="00492829" w:rsidRDefault="009C57F8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4A226FB6" w14:textId="1B8E0AE1" w:rsidR="009C57F8" w:rsidRPr="00492829" w:rsidRDefault="009C57F8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A5C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26246B77" w14:textId="54824B3D" w:rsidR="009C57F8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59" w:type="dxa"/>
          </w:tcPr>
          <w:p w14:paraId="5E3B7F9B" w14:textId="3733319F" w:rsidR="009C57F8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8A5CEE" w:rsidRPr="00492829" w14:paraId="6C23928E" w14:textId="77777777" w:rsidTr="000F69C9">
        <w:tc>
          <w:tcPr>
            <w:tcW w:w="1844" w:type="dxa"/>
          </w:tcPr>
          <w:p w14:paraId="4DBF859D" w14:textId="467571C7" w:rsidR="008A5CEE" w:rsidRPr="00492829" w:rsidRDefault="008A5CEE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1275" w:type="dxa"/>
          </w:tcPr>
          <w:p w14:paraId="4775B9BE" w14:textId="5A2085D8" w:rsidR="008A5CEE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14:paraId="0A638279" w14:textId="383FEC4A" w:rsidR="008A5CEE" w:rsidRPr="00492829" w:rsidRDefault="008A5CEE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245" w:type="dxa"/>
            <w:gridSpan w:val="3"/>
          </w:tcPr>
          <w:p w14:paraId="35F3FC51" w14:textId="5BA8C6AE" w:rsidR="008A5CEE" w:rsidRPr="008A5CEE" w:rsidRDefault="009C751A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5CEE" w:rsidRPr="008A5CEE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8A5CEE" w:rsidRPr="00492829" w14:paraId="128E2A49" w14:textId="77777777" w:rsidTr="008A5CEE">
        <w:trPr>
          <w:trHeight w:val="144"/>
        </w:trPr>
        <w:tc>
          <w:tcPr>
            <w:tcW w:w="1844" w:type="dxa"/>
          </w:tcPr>
          <w:p w14:paraId="71AA6A64" w14:textId="77777777" w:rsidR="008A5CEE" w:rsidRPr="00492829" w:rsidRDefault="008A5CEE" w:rsidP="00721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  <w:p w14:paraId="01658A80" w14:textId="77777777" w:rsidR="008A5CEE" w:rsidRPr="00492829" w:rsidRDefault="008A5CEE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7F082C" w14:textId="2CBB8B1C" w:rsidR="008A5CEE" w:rsidRPr="00492829" w:rsidRDefault="008A5CEE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14:paraId="37695840" w14:textId="1CD043AC" w:rsidR="008A5CEE" w:rsidRPr="00492829" w:rsidRDefault="008A5CEE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45" w:type="dxa"/>
            <w:gridSpan w:val="3"/>
          </w:tcPr>
          <w:p w14:paraId="00492E9F" w14:textId="0C9C21AE" w:rsidR="008A5CEE" w:rsidRPr="0058187E" w:rsidRDefault="009C751A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5CEE" w:rsidRPr="009C751A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  <w:tr w:rsidR="0072118F" w:rsidRPr="00492829" w14:paraId="13C055AB" w14:textId="77777777" w:rsidTr="009C57F8">
        <w:tc>
          <w:tcPr>
            <w:tcW w:w="1844" w:type="dxa"/>
          </w:tcPr>
          <w:p w14:paraId="5B518915" w14:textId="75473A3B" w:rsidR="0072118F" w:rsidRPr="00492829" w:rsidRDefault="0072118F" w:rsidP="0072118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Фрунзе</w:t>
            </w:r>
          </w:p>
        </w:tc>
        <w:tc>
          <w:tcPr>
            <w:tcW w:w="1275" w:type="dxa"/>
          </w:tcPr>
          <w:p w14:paraId="6204D7F3" w14:textId="357EF78D" w:rsidR="0072118F" w:rsidRPr="00492829" w:rsidRDefault="0072118F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701" w:type="dxa"/>
          </w:tcPr>
          <w:p w14:paraId="6EDD5FA3" w14:textId="18518B5B" w:rsidR="0072118F" w:rsidRPr="00492829" w:rsidRDefault="0072118F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68" w:type="dxa"/>
          </w:tcPr>
          <w:p w14:paraId="3DAAF2AA" w14:textId="61D431E5" w:rsidR="0072118F" w:rsidRPr="00492829" w:rsidRDefault="0072118F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14:paraId="622C46BC" w14:textId="465B25B5" w:rsidR="0072118F" w:rsidRPr="00492829" w:rsidRDefault="0072118F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559" w:type="dxa"/>
          </w:tcPr>
          <w:p w14:paraId="57A2987A" w14:textId="5000E6F3" w:rsidR="0072118F" w:rsidRPr="00492829" w:rsidRDefault="0072118F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C751A" w:rsidRPr="00492829" w14:paraId="28AA34F4" w14:textId="77777777" w:rsidTr="00303E15">
        <w:tc>
          <w:tcPr>
            <w:tcW w:w="1844" w:type="dxa"/>
          </w:tcPr>
          <w:p w14:paraId="40A89801" w14:textId="77777777" w:rsidR="009C751A" w:rsidRPr="00492829" w:rsidRDefault="009C751A" w:rsidP="002149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1EDC252C" w14:textId="31D46A45" w:rsidR="009C751A" w:rsidRPr="00492829" w:rsidRDefault="009C751A" w:rsidP="0058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701" w:type="dxa"/>
          </w:tcPr>
          <w:p w14:paraId="7E8AD568" w14:textId="77777777" w:rsidR="009C751A" w:rsidRPr="00492829" w:rsidRDefault="009C751A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8" w:type="dxa"/>
          </w:tcPr>
          <w:p w14:paraId="2F2A017A" w14:textId="77777777" w:rsidR="009C751A" w:rsidRPr="00492829" w:rsidRDefault="009C751A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gridSpan w:val="2"/>
          </w:tcPr>
          <w:p w14:paraId="59A84D4C" w14:textId="3912953B" w:rsidR="009C751A" w:rsidRPr="0058187E" w:rsidRDefault="009C751A" w:rsidP="00FC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751A">
              <w:rPr>
                <w:rFonts w:ascii="Times New Roman" w:hAnsi="Times New Roman" w:cs="Times New Roman"/>
                <w:sz w:val="24"/>
                <w:szCs w:val="24"/>
              </w:rPr>
              <w:t>анные отсутствуют</w:t>
            </w:r>
          </w:p>
        </w:tc>
      </w:tr>
    </w:tbl>
    <w:p w14:paraId="42ED2A15" w14:textId="77777777" w:rsidR="00310BCF" w:rsidRPr="00492829" w:rsidRDefault="005B771A" w:rsidP="00381C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lastRenderedPageBreak/>
        <w:t>Статистические данные о молодых людях, находящихся в местах лишения свободы.</w:t>
      </w:r>
      <w:r w:rsidR="00ED1DCC"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ED1DCC" w:rsidRPr="00492829">
        <w:rPr>
          <w:rFonts w:ascii="Times New Roman" w:hAnsi="Times New Roman" w:cs="Times New Roman"/>
          <w:i/>
          <w:iCs/>
          <w:sz w:val="24"/>
          <w:szCs w:val="24"/>
        </w:rPr>
        <w:t>Не известны.</w:t>
      </w:r>
    </w:p>
    <w:p w14:paraId="353A697A" w14:textId="39475AA5" w:rsidR="006D2235" w:rsidRPr="00492829" w:rsidRDefault="00DB5C6A" w:rsidP="00C17C48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016964"/>
      <w:r w:rsidRPr="00492829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по  работе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с молодежью населенных пунктов района и города за отчетный период велась работа с молодежью  в соответствии с планом </w:t>
      </w:r>
      <w:r w:rsidRPr="0049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 по работе с молодежью и развитию добровольчества</w:t>
      </w:r>
      <w:r w:rsidRPr="00492829">
        <w:rPr>
          <w:rFonts w:ascii="Times New Roman" w:hAnsi="Times New Roman" w:cs="Times New Roman"/>
          <w:sz w:val="24"/>
          <w:szCs w:val="24"/>
        </w:rPr>
        <w:t xml:space="preserve">  за 2022 год</w:t>
      </w:r>
      <w:r w:rsidR="0058187E">
        <w:rPr>
          <w:rFonts w:ascii="Times New Roman" w:hAnsi="Times New Roman" w:cs="Times New Roman"/>
          <w:sz w:val="24"/>
          <w:szCs w:val="24"/>
        </w:rPr>
        <w:t>,</w:t>
      </w:r>
      <w:r w:rsidRPr="00492829">
        <w:rPr>
          <w:rFonts w:ascii="Times New Roman" w:hAnsi="Times New Roman" w:cs="Times New Roman"/>
          <w:sz w:val="24"/>
          <w:szCs w:val="24"/>
        </w:rPr>
        <w:t xml:space="preserve"> в котором включены организационно-массовые  и воспитательные работы с молодежью</w:t>
      </w:r>
      <w:r w:rsidR="0058187E">
        <w:rPr>
          <w:rFonts w:ascii="Times New Roman" w:hAnsi="Times New Roman" w:cs="Times New Roman"/>
          <w:sz w:val="24"/>
          <w:szCs w:val="24"/>
        </w:rPr>
        <w:t>.</w:t>
      </w:r>
      <w:r w:rsidRPr="00492829">
        <w:rPr>
          <w:rFonts w:ascii="Times New Roman" w:hAnsi="Times New Roman" w:cs="Times New Roman"/>
          <w:sz w:val="24"/>
          <w:szCs w:val="24"/>
        </w:rPr>
        <w:t xml:space="preserve"> Согласно планам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работы  были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проведены мероприятия культурно-массовой, общественной, спортивной, патриотической и воспитательной направленности, также мероприятия </w:t>
      </w:r>
      <w:r w:rsidR="006D2235" w:rsidRPr="00492829">
        <w:rPr>
          <w:rFonts w:ascii="Times New Roman" w:hAnsi="Times New Roman" w:cs="Times New Roman"/>
          <w:sz w:val="24"/>
          <w:szCs w:val="24"/>
        </w:rPr>
        <w:t>п</w:t>
      </w:r>
      <w:r w:rsidRPr="00492829">
        <w:rPr>
          <w:rFonts w:ascii="Times New Roman" w:hAnsi="Times New Roman" w:cs="Times New Roman"/>
          <w:sz w:val="24"/>
          <w:szCs w:val="24"/>
        </w:rPr>
        <w:t>о популяризации добровольчества (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>). Вся работа осуществлялась по направлениям деятельности.</w:t>
      </w:r>
      <w:r w:rsidR="006D2235" w:rsidRPr="00492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682B6" w14:textId="589675C4" w:rsidR="006D2235" w:rsidRPr="00492829" w:rsidRDefault="00DB5C6A" w:rsidP="006D223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За отчетный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6D2235"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Pr="00492829">
        <w:rPr>
          <w:rFonts w:ascii="Times New Roman" w:hAnsi="Times New Roman" w:cs="Times New Roman"/>
          <w:sz w:val="24"/>
          <w:szCs w:val="24"/>
        </w:rPr>
        <w:t>организова</w:t>
      </w:r>
      <w:r w:rsidR="006D2235" w:rsidRPr="00492829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и прове</w:t>
      </w:r>
      <w:r w:rsidR="006D2235" w:rsidRPr="00492829">
        <w:rPr>
          <w:rFonts w:ascii="Times New Roman" w:hAnsi="Times New Roman" w:cs="Times New Roman"/>
          <w:sz w:val="24"/>
          <w:szCs w:val="24"/>
        </w:rPr>
        <w:t>дены</w:t>
      </w:r>
      <w:r w:rsidRPr="00492829">
        <w:rPr>
          <w:rFonts w:ascii="Times New Roman" w:hAnsi="Times New Roman" w:cs="Times New Roman"/>
          <w:sz w:val="24"/>
          <w:szCs w:val="24"/>
        </w:rPr>
        <w:t xml:space="preserve"> традиционные мероприятия</w:t>
      </w:r>
      <w:r w:rsidR="0058187E">
        <w:rPr>
          <w:rFonts w:ascii="Times New Roman" w:hAnsi="Times New Roman" w:cs="Times New Roman"/>
          <w:sz w:val="24"/>
          <w:szCs w:val="24"/>
        </w:rPr>
        <w:t>:</w:t>
      </w:r>
    </w:p>
    <w:p w14:paraId="67D33B73" w14:textId="331B4E64" w:rsidR="00DB5C6A" w:rsidRPr="00492829" w:rsidRDefault="006D2235" w:rsidP="006D2235">
      <w:pPr>
        <w:pStyle w:val="a3"/>
        <w:numPr>
          <w:ilvl w:val="0"/>
          <w:numId w:val="1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Реализация комплекса мер по содействию трудовой адаптации и занятости молодежи – 24 мероприятия;</w:t>
      </w:r>
    </w:p>
    <w:p w14:paraId="67B88E42" w14:textId="399B147E" w:rsidR="006D2235" w:rsidRPr="00492829" w:rsidRDefault="006D2235" w:rsidP="006D2235">
      <w:pPr>
        <w:pStyle w:val="a3"/>
        <w:numPr>
          <w:ilvl w:val="0"/>
          <w:numId w:val="1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 Реализация комплекса мер по поддержке молодых семей и пропаганде семейных ценностей – 39 мероприятий;</w:t>
      </w:r>
    </w:p>
    <w:p w14:paraId="401A9744" w14:textId="591C3FE6" w:rsidR="006D2235" w:rsidRPr="00492829" w:rsidRDefault="006D2235" w:rsidP="006D2235">
      <w:pPr>
        <w:pStyle w:val="a3"/>
        <w:numPr>
          <w:ilvl w:val="0"/>
          <w:numId w:val="1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sz w:val="24"/>
          <w:szCs w:val="24"/>
        </w:rPr>
        <w:t>Государственная поддержка одаренной и талантливой молодежи, молодежных стартапов и инициатив – 39 мероприятий</w:t>
      </w:r>
      <w:r w:rsidR="002141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B26A80" w14:textId="7832312D" w:rsidR="006D2235" w:rsidRPr="00492829" w:rsidRDefault="006D2235" w:rsidP="006D2235">
      <w:pPr>
        <w:pStyle w:val="a3"/>
        <w:numPr>
          <w:ilvl w:val="0"/>
          <w:numId w:val="1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Реализация комплекса мер по формированию у молодежи духовно-нравственных ценностей, здорового образа жизни и гражданской культуры – 166 мероприятий;</w:t>
      </w:r>
    </w:p>
    <w:p w14:paraId="38958E06" w14:textId="5092AACE" w:rsidR="006D2235" w:rsidRPr="00492829" w:rsidRDefault="006D2235" w:rsidP="006D2235">
      <w:pPr>
        <w:pStyle w:val="a3"/>
        <w:numPr>
          <w:ilvl w:val="0"/>
          <w:numId w:val="1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sz w:val="24"/>
          <w:szCs w:val="24"/>
        </w:rPr>
        <w:t>Реализация комплекса мер по поддержке деятельности молодежных общественных объединений, инициатив и развитию добровольческого движения – 21 мероприятие.</w:t>
      </w:r>
    </w:p>
    <w:p w14:paraId="25AF7522" w14:textId="2BCC4FF8" w:rsidR="006D2235" w:rsidRPr="00492829" w:rsidRDefault="006D2235" w:rsidP="006D22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(</w:t>
      </w:r>
      <w:r w:rsidRPr="00492829">
        <w:rPr>
          <w:rFonts w:ascii="Times New Roman" w:hAnsi="Times New Roman" w:cs="Times New Roman"/>
          <w:b/>
          <w:bCs/>
          <w:sz w:val="24"/>
          <w:szCs w:val="24"/>
        </w:rPr>
        <w:t>Отчет о проводимых мероприятиях по направлениям прилагается)</w:t>
      </w:r>
      <w:r w:rsidR="002141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1"/>
    <w:p w14:paraId="076F1CF9" w14:textId="77777777" w:rsidR="006D2235" w:rsidRPr="00492829" w:rsidRDefault="006D2235" w:rsidP="006D22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D4BFD4" w14:textId="6E8509A0" w:rsidR="006D2235" w:rsidRPr="00492829" w:rsidRDefault="006D2235" w:rsidP="006D22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92829">
        <w:rPr>
          <w:rFonts w:ascii="Times New Roman" w:hAnsi="Times New Roman" w:cs="Times New Roman"/>
          <w:b/>
          <w:bCs/>
          <w:sz w:val="24"/>
          <w:szCs w:val="24"/>
        </w:rPr>
        <w:t>II .</w:t>
      </w:r>
      <w:proofErr w:type="gramEnd"/>
      <w:r w:rsidRPr="00492829">
        <w:rPr>
          <w:rFonts w:ascii="Times New Roman" w:hAnsi="Times New Roman" w:cs="Times New Roman"/>
          <w:b/>
          <w:bCs/>
          <w:sz w:val="24"/>
          <w:szCs w:val="24"/>
        </w:rPr>
        <w:t xml:space="preserve"> Содействие в физическом развитии и оздоровлении молодежи</w:t>
      </w:r>
    </w:p>
    <w:p w14:paraId="00CF30A5" w14:textId="116B78F1" w:rsidR="004209C5" w:rsidRPr="00492829" w:rsidRDefault="004209C5" w:rsidP="002141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b/>
          <w:bCs/>
          <w:sz w:val="24"/>
          <w:szCs w:val="24"/>
        </w:rPr>
        <w:t>Мероприятия спортивной направленности</w:t>
      </w:r>
    </w:p>
    <w:p w14:paraId="2D2C392D" w14:textId="77777777" w:rsidR="006D2235" w:rsidRPr="00492829" w:rsidRDefault="006D2235" w:rsidP="006D223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86C64" w14:textId="32C2EA09" w:rsidR="00C74F15" w:rsidRPr="00492829" w:rsidRDefault="00DB5C6A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C74F15" w:rsidRPr="00492829">
        <w:rPr>
          <w:rFonts w:ascii="Times New Roman" w:hAnsi="Times New Roman" w:cs="Times New Roman"/>
          <w:sz w:val="24"/>
          <w:szCs w:val="24"/>
        </w:rPr>
        <w:t>- в январе в рамках спартакиады школьников прошли районные соревнования по шашкам, шахматам и теннису</w:t>
      </w:r>
      <w:r w:rsidR="00B82B85" w:rsidRPr="00492829">
        <w:rPr>
          <w:rFonts w:ascii="Times New Roman" w:hAnsi="Times New Roman" w:cs="Times New Roman"/>
          <w:sz w:val="24"/>
          <w:szCs w:val="24"/>
        </w:rPr>
        <w:t>, также традиционные мероприятия посвященные Зимним забавам «Закаляй тело-будешь здоров»;</w:t>
      </w:r>
    </w:p>
    <w:p w14:paraId="0E8318D7" w14:textId="2937C766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- в феврале в рамках месячника военно-спортивной работы проводились соревнования «Папа, мама я – спортивная семья».</w:t>
      </w:r>
      <w:r w:rsidR="00B82B85" w:rsidRPr="00492829">
        <w:rPr>
          <w:rFonts w:ascii="Times New Roman" w:hAnsi="Times New Roman" w:cs="Times New Roman"/>
          <w:sz w:val="24"/>
          <w:szCs w:val="24"/>
        </w:rPr>
        <w:t>, различные спортивно-развлекательные мероприятия при администрациях населенных пунктов района;</w:t>
      </w:r>
    </w:p>
    <w:p w14:paraId="565CA1C8" w14:textId="14A14F62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- в марте в рамках Единой Недели Здоровья в организациях образования «Мы за здоровый образ жизни» прошли выступления школьных агитбригад «Молодёжь против наркотиков». Также были проведены классные часы, посвященные Всемирному дню борьбы с туберкулезом</w:t>
      </w:r>
      <w:r w:rsidR="00B82B85" w:rsidRPr="00492829">
        <w:rPr>
          <w:rFonts w:ascii="Times New Roman" w:hAnsi="Times New Roman" w:cs="Times New Roman"/>
          <w:sz w:val="24"/>
          <w:szCs w:val="24"/>
        </w:rPr>
        <w:t xml:space="preserve">, специалистами по работе организованы акции «Мы за </w:t>
      </w:r>
      <w:r w:rsidR="00C54191" w:rsidRPr="00492829">
        <w:rPr>
          <w:rFonts w:ascii="Times New Roman" w:hAnsi="Times New Roman" w:cs="Times New Roman"/>
          <w:sz w:val="24"/>
          <w:szCs w:val="24"/>
        </w:rPr>
        <w:t>ЗОЖ</w:t>
      </w:r>
      <w:r w:rsidR="00B82B85" w:rsidRPr="00492829">
        <w:rPr>
          <w:rFonts w:ascii="Times New Roman" w:hAnsi="Times New Roman" w:cs="Times New Roman"/>
          <w:sz w:val="24"/>
          <w:szCs w:val="24"/>
        </w:rPr>
        <w:t>»</w:t>
      </w:r>
    </w:p>
    <w:p w14:paraId="3AB75FE8" w14:textId="3F3054A1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- в мае в День памяти погибших от ВИЧ/СПИД в школах района прошли конкурсы листовок, беседы, линейки посвященные данному Дню. </w:t>
      </w:r>
      <w:r w:rsidR="00C54191"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Pr="00492829">
        <w:rPr>
          <w:rFonts w:ascii="Times New Roman" w:hAnsi="Times New Roman" w:cs="Times New Roman"/>
          <w:sz w:val="24"/>
          <w:szCs w:val="24"/>
        </w:rPr>
        <w:t>В мае 2022 года традиционно молодежь принимала участие в районном спортивном празднике Открытие спортивно-летнего сезона, в рамках которого учащиеся показали свою силу, ловкость и выносливость.</w:t>
      </w:r>
    </w:p>
    <w:p w14:paraId="27E7107D" w14:textId="77777777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- в сентябре прошел Месячник спортивно-оздоровительной работы, в рамках которого проводились массовые спортивные соревнования - районный этап Республиканского турнира «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Кожанный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мяч» с охватом более 3000 школьников, беседы по пропаганде здорового образа жизни, Единый День здоровья в организациях общего образования и Неделя здоровья в организациях дошкольного образования,  конкурсы рисунков «Овощи и фрукты, полезные» продукты», «Солнце, воздух и вода – наши лучшие друзья!». Консультации для родителей на тему: «Здоровье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здорово!». </w:t>
      </w:r>
    </w:p>
    <w:p w14:paraId="667050A4" w14:textId="4DBED493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Также среди педагогической общественности был проведен Туристический молодежный слет для педагогов, под </w:t>
      </w:r>
      <w:r w:rsidR="009C751A" w:rsidRPr="00492829">
        <w:rPr>
          <w:rFonts w:ascii="Times New Roman" w:hAnsi="Times New Roman" w:cs="Times New Roman"/>
          <w:sz w:val="24"/>
          <w:szCs w:val="24"/>
        </w:rPr>
        <w:t>девизом: «</w:t>
      </w:r>
      <w:r w:rsidRPr="00492829">
        <w:rPr>
          <w:rFonts w:ascii="Times New Roman" w:hAnsi="Times New Roman" w:cs="Times New Roman"/>
          <w:sz w:val="24"/>
          <w:szCs w:val="24"/>
        </w:rPr>
        <w:t>Мы за здоровый образ жизни», в котором участвовало 21 команда из организаций образования района и Конкурс видеороликов «Спорт и труд - рядом идут».</w:t>
      </w:r>
    </w:p>
    <w:p w14:paraId="7DD29D7C" w14:textId="77777777" w:rsidR="00C74F15" w:rsidRPr="00492829" w:rsidRDefault="00C74F15" w:rsidP="00492829">
      <w:pPr>
        <w:tabs>
          <w:tab w:val="left" w:pos="8535"/>
        </w:tabs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lastRenderedPageBreak/>
        <w:t>- в октябре в рамках Республиканской операции «Подросток - 2022» были проведены встречи специалистов здравоохранения с учащимися организаций образования, также районная олимпиада по легкой атлетике.</w:t>
      </w:r>
      <w:r w:rsidRPr="0049282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3F08C32" w14:textId="728511D5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 - в ноябре в</w:t>
      </w:r>
      <w:r w:rsidR="00C54191" w:rsidRPr="00492829">
        <w:rPr>
          <w:rFonts w:ascii="Times New Roman" w:hAnsi="Times New Roman" w:cs="Times New Roman"/>
          <w:sz w:val="24"/>
          <w:szCs w:val="24"/>
        </w:rPr>
        <w:t xml:space="preserve"> администрациях </w:t>
      </w:r>
      <w:proofErr w:type="gramStart"/>
      <w:r w:rsidR="00C54191" w:rsidRPr="00492829">
        <w:rPr>
          <w:rFonts w:ascii="Times New Roman" w:hAnsi="Times New Roman" w:cs="Times New Roman"/>
          <w:sz w:val="24"/>
          <w:szCs w:val="24"/>
        </w:rPr>
        <w:t xml:space="preserve">и </w:t>
      </w:r>
      <w:r w:rsidRPr="00492829">
        <w:rPr>
          <w:rFonts w:ascii="Times New Roman" w:hAnsi="Times New Roman" w:cs="Times New Roman"/>
          <w:sz w:val="24"/>
          <w:szCs w:val="24"/>
        </w:rPr>
        <w:t xml:space="preserve"> школах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района прошли мероприятия, Международному дню отказа от курения (линейки, акции «Меняю сигаретку на конфетку», выставки плакатов).</w:t>
      </w:r>
    </w:p>
    <w:p w14:paraId="0E3F0E3E" w14:textId="28EED2D1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- в апреле и в сентябре ежегодно в организациях образования района проводится Всемирный день здоровья.</w:t>
      </w:r>
      <w:r w:rsidR="00AF7591"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9C751A" w:rsidRPr="00492829">
        <w:rPr>
          <w:rFonts w:ascii="Times New Roman" w:hAnsi="Times New Roman" w:cs="Times New Roman"/>
          <w:sz w:val="24"/>
          <w:szCs w:val="24"/>
        </w:rPr>
        <w:t>Отельные мероприятия,</w:t>
      </w:r>
      <w:r w:rsidR="006D2235" w:rsidRPr="00492829">
        <w:rPr>
          <w:rFonts w:ascii="Times New Roman" w:hAnsi="Times New Roman" w:cs="Times New Roman"/>
          <w:sz w:val="24"/>
          <w:szCs w:val="24"/>
        </w:rPr>
        <w:t xml:space="preserve"> посвященные Дню здоровья проведены специалистами по работе с молодежью населенных пунктов района совместно с учреждениями культуры и спорта в виде </w:t>
      </w:r>
      <w:r w:rsidR="00AF7591" w:rsidRPr="00492829">
        <w:rPr>
          <w:rFonts w:ascii="Times New Roman" w:hAnsi="Times New Roman" w:cs="Times New Roman"/>
          <w:sz w:val="24"/>
          <w:szCs w:val="24"/>
        </w:rPr>
        <w:t>спортивно развлекательных мероприятий.</w:t>
      </w:r>
    </w:p>
    <w:p w14:paraId="24121D38" w14:textId="6DAC12B3" w:rsidR="00C74F15" w:rsidRPr="00492829" w:rsidRDefault="00C74F15" w:rsidP="00492829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- в декабре районным штабом органов ученического самоуправления и добровольческого движения была проведен флэшмоб с созданием видеоролика, ко Дню борьбы со СПИДом - «Молодежь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 против СПИДа».</w:t>
      </w:r>
      <w:r w:rsidRPr="0049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591" w:rsidRPr="0049282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по работе с молодежью совместно с учреждениями культуры организованы встречи с представителями ФАП.САП, просмотр видеофильмов «Спид смертельная угроза» и др.</w:t>
      </w:r>
    </w:p>
    <w:p w14:paraId="2B3C2655" w14:textId="0101FC3F" w:rsidR="0019221F" w:rsidRPr="00492829" w:rsidRDefault="00AF7591" w:rsidP="00492829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</w:t>
      </w:r>
      <w:r w:rsidR="0019221F" w:rsidRPr="00492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по работе с молодежью при администрациях населенных пунктов района совместно с организациями культуры за 2022 год были проведены 32 мероприятия </w:t>
      </w:r>
      <w:r w:rsidR="0019221F" w:rsidRPr="00492829">
        <w:rPr>
          <w:rFonts w:ascii="Times New Roman" w:eastAsia="Calibri" w:hAnsi="Times New Roman" w:cs="Times New Roman"/>
          <w:sz w:val="24"/>
          <w:szCs w:val="24"/>
        </w:rPr>
        <w:t>направленны</w:t>
      </w:r>
      <w:r w:rsidR="00423FD3" w:rsidRPr="00492829">
        <w:rPr>
          <w:rFonts w:ascii="Times New Roman" w:eastAsia="Calibri" w:hAnsi="Times New Roman" w:cs="Times New Roman"/>
          <w:sz w:val="24"/>
          <w:szCs w:val="24"/>
        </w:rPr>
        <w:t>е</w:t>
      </w:r>
      <w:r w:rsidR="0019221F" w:rsidRPr="00492829">
        <w:rPr>
          <w:rFonts w:ascii="Times New Roman" w:eastAsia="Calibri" w:hAnsi="Times New Roman" w:cs="Times New Roman"/>
          <w:sz w:val="24"/>
          <w:szCs w:val="24"/>
        </w:rPr>
        <w:t xml:space="preserve"> на развитие здорового образа жизни среди молодежи</w:t>
      </w:r>
      <w:r w:rsidR="00423FD3" w:rsidRPr="00492829">
        <w:rPr>
          <w:rFonts w:ascii="Times New Roman" w:eastAsia="Calibri" w:hAnsi="Times New Roman" w:cs="Times New Roman"/>
          <w:sz w:val="24"/>
          <w:szCs w:val="24"/>
        </w:rPr>
        <w:t xml:space="preserve"> это: </w:t>
      </w:r>
      <w:r w:rsidR="00423FD3" w:rsidRPr="00492829">
        <w:rPr>
          <w:rFonts w:ascii="Times New Roman" w:eastAsia="Calibri" w:hAnsi="Times New Roman" w:cs="Times New Roman"/>
          <w:color w:val="000000"/>
          <w:sz w:val="24"/>
          <w:szCs w:val="24"/>
        </w:rPr>
        <w:t>Спортивно – патриотический конкурс «Сильные, ловкие, быстрые» для школьников старших классов;</w:t>
      </w:r>
      <w:r w:rsidR="00423FD3" w:rsidRPr="00492829">
        <w:rPr>
          <w:rFonts w:ascii="Times New Roman" w:eastAsia="Calibri" w:hAnsi="Times New Roman" w:cs="Times New Roman"/>
          <w:sz w:val="24"/>
          <w:szCs w:val="24"/>
        </w:rPr>
        <w:t xml:space="preserve"> Спортивные мероприятия «День </w:t>
      </w:r>
      <w:proofErr w:type="spellStart"/>
      <w:r w:rsidR="00423FD3" w:rsidRPr="00492829">
        <w:rPr>
          <w:rFonts w:ascii="Times New Roman" w:eastAsia="Calibri" w:hAnsi="Times New Roman" w:cs="Times New Roman"/>
          <w:sz w:val="24"/>
          <w:szCs w:val="24"/>
        </w:rPr>
        <w:t>здоровья»;Акции</w:t>
      </w:r>
      <w:proofErr w:type="spellEnd"/>
      <w:r w:rsidR="00423FD3" w:rsidRPr="00492829">
        <w:rPr>
          <w:rFonts w:ascii="Times New Roman" w:eastAsia="Calibri" w:hAnsi="Times New Roman" w:cs="Times New Roman"/>
          <w:sz w:val="24"/>
          <w:szCs w:val="24"/>
        </w:rPr>
        <w:t xml:space="preserve"> «Здоровым  быть модно»; Турниры по </w:t>
      </w:r>
      <w:proofErr w:type="spellStart"/>
      <w:r w:rsidR="00423FD3" w:rsidRPr="00492829">
        <w:rPr>
          <w:rFonts w:ascii="Times New Roman" w:eastAsia="Calibri" w:hAnsi="Times New Roman" w:cs="Times New Roman"/>
          <w:sz w:val="24"/>
          <w:szCs w:val="24"/>
        </w:rPr>
        <w:t>пинболу</w:t>
      </w:r>
      <w:proofErr w:type="spellEnd"/>
      <w:r w:rsidR="00423FD3" w:rsidRPr="00492829">
        <w:rPr>
          <w:rFonts w:ascii="Times New Roman" w:eastAsia="Calibri" w:hAnsi="Times New Roman" w:cs="Times New Roman"/>
          <w:sz w:val="24"/>
          <w:szCs w:val="24"/>
        </w:rPr>
        <w:t xml:space="preserve">, мини футболу, шашкам, шахматам; Развлекательно-игровые мероприятия «Наш выбор – здоровье и жизнь», «Спорт мой друг и я!», «Выбирай спорт! Выбирай здоровье!» и </w:t>
      </w:r>
      <w:proofErr w:type="spellStart"/>
      <w:proofErr w:type="gramStart"/>
      <w:r w:rsidR="00423FD3" w:rsidRPr="00492829">
        <w:rPr>
          <w:rFonts w:ascii="Times New Roman" w:eastAsia="Calibri" w:hAnsi="Times New Roman" w:cs="Times New Roman"/>
          <w:sz w:val="24"/>
          <w:szCs w:val="24"/>
        </w:rPr>
        <w:t>мн.другое</w:t>
      </w:r>
      <w:proofErr w:type="spellEnd"/>
      <w:proofErr w:type="gramEnd"/>
      <w:r w:rsidR="00423FD3" w:rsidRPr="00492829">
        <w:rPr>
          <w:rFonts w:ascii="Times New Roman" w:eastAsia="Calibri" w:hAnsi="Times New Roman" w:cs="Times New Roman"/>
          <w:sz w:val="24"/>
          <w:szCs w:val="24"/>
        </w:rPr>
        <w:t>.</w:t>
      </w:r>
      <w:r w:rsidRPr="004928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CEFF35" w14:textId="2E903D1B" w:rsidR="0019221F" w:rsidRPr="00492829" w:rsidRDefault="004209C5" w:rsidP="00492829">
      <w:pPr>
        <w:spacing w:after="0" w:line="276" w:lineRule="auto"/>
        <w:ind w:left="-284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492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21F" w:rsidRPr="00492829">
        <w:rPr>
          <w:rFonts w:ascii="Times New Roman" w:eastAsia="Calibri" w:hAnsi="Times New Roman" w:cs="Times New Roman"/>
          <w:sz w:val="24"/>
          <w:szCs w:val="24"/>
        </w:rPr>
        <w:t xml:space="preserve">В рамках Года здравоохранения в населённых пунктах </w:t>
      </w:r>
      <w:proofErr w:type="spellStart"/>
      <w:r w:rsidR="0019221F" w:rsidRPr="00492829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="0019221F" w:rsidRPr="00492829">
        <w:rPr>
          <w:rFonts w:ascii="Times New Roman" w:eastAsia="Calibri" w:hAnsi="Times New Roman" w:cs="Times New Roman"/>
          <w:sz w:val="24"/>
          <w:szCs w:val="24"/>
        </w:rPr>
        <w:t xml:space="preserve"> района проводились многочисленные тематические мероприятия. Их организаторами выступала, как Государственная администрация, так и подведомственные организации.</w:t>
      </w:r>
    </w:p>
    <w:p w14:paraId="49217C7B" w14:textId="77777777" w:rsidR="0019221F" w:rsidRPr="0019221F" w:rsidRDefault="0019221F" w:rsidP="00492829">
      <w:pPr>
        <w:spacing w:after="0" w:line="276" w:lineRule="auto"/>
        <w:ind w:lef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В рамках исполнения пункта 38 Распоряжения Правительства ПМР № 1231р от 16.12.2021 об организации движения «За лучшие традиции отечественного здравоохранения» сообщаем, что в учреждениях культуры и образования района в течение года проводились встречи с работниками сельских врачебных амбулаторий, фельдшерско-акушерских пунктов, больницы и поликлиники, заслуженными врачами, отличниками здравоохранения и ветеранами отрасли.</w:t>
      </w:r>
    </w:p>
    <w:p w14:paraId="24B14790" w14:textId="6F8B2904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sz w:val="24"/>
          <w:szCs w:val="24"/>
        </w:rPr>
        <w:t>В</w:t>
      </w: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период летних каникул при организациях образования была организована работа спортивных площадок. Муниципальным учреждением «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Слободзейское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районное управление по физической культуре, спорту, туризму и молодежной политике» были проведены следующие мероприятия.</w:t>
      </w:r>
    </w:p>
    <w:p w14:paraId="401320BA" w14:textId="77777777" w:rsidR="0019221F" w:rsidRPr="0019221F" w:rsidRDefault="0019221F" w:rsidP="0049282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1.</w:t>
      </w:r>
      <w:r w:rsidRPr="0019221F">
        <w:rPr>
          <w:rFonts w:ascii="Times New Roman" w:eastAsia="Calibri" w:hAnsi="Times New Roman" w:cs="Times New Roman"/>
          <w:sz w:val="24"/>
          <w:szCs w:val="24"/>
        </w:rPr>
        <w:tab/>
        <w:t xml:space="preserve">Первый районный футбольный фестиваль «Папа, мама, я – футбольная семья». Участниками фестиваля, поведённого в мае, являлись семейные команды населенных пунктов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района и г.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Слободзея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. Задачей проведения фестиваля являлась пропаганда спорта, как важного средства укрепления здоровья детей и подростков, приобщения их к здоровому образу жизни. </w:t>
      </w:r>
    </w:p>
    <w:p w14:paraId="38DB4900" w14:textId="77777777" w:rsidR="0019221F" w:rsidRPr="0019221F" w:rsidRDefault="0019221F" w:rsidP="00492829">
      <w:pPr>
        <w:spacing w:after="0" w:line="276" w:lineRule="auto"/>
        <w:ind w:left="-426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2.</w:t>
      </w:r>
      <w:r w:rsidRPr="0019221F">
        <w:rPr>
          <w:rFonts w:ascii="Times New Roman" w:eastAsia="Calibri" w:hAnsi="Times New Roman" w:cs="Times New Roman"/>
          <w:sz w:val="24"/>
          <w:szCs w:val="24"/>
        </w:rPr>
        <w:tab/>
        <w:t xml:space="preserve">На организованных спортивных площадках в течении года дети могли свободно общаться, удовлетворять свои интересы, развивать способности, поправлять свое здоровье и отбросить накопленную усталость. Проводились такие мероприятия, как открытие спортивного летнего сезона; зарядки «Бодрячок», мероприятия по закаливанию; однодневный велопоход на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Чобручский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водопад; спортивно-игровые программы «Чемпионы среди нас»;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конкурсно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-развлекательные программы (дартс, прыжки на скакалке, шашки);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соревновнаия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по мини-футболу среди любительских команд.</w:t>
      </w:r>
    </w:p>
    <w:p w14:paraId="4F8C5F23" w14:textId="77777777" w:rsidR="0019221F" w:rsidRPr="0019221F" w:rsidRDefault="0019221F" w:rsidP="0049282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3.</w:t>
      </w:r>
      <w:r w:rsidRPr="0019221F">
        <w:rPr>
          <w:rFonts w:ascii="Times New Roman" w:eastAsia="Calibri" w:hAnsi="Times New Roman" w:cs="Times New Roman"/>
          <w:sz w:val="24"/>
          <w:szCs w:val="24"/>
        </w:rPr>
        <w:tab/>
        <w:t xml:space="preserve">Организованы и проведены показательные выступления по технике пешеходного туризма (ноябрь). Молодежи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района и г.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Слободзея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были </w:t>
      </w:r>
      <w:r w:rsidRPr="0019221F">
        <w:rPr>
          <w:rFonts w:ascii="Times New Roman" w:eastAsia="Calibri" w:hAnsi="Times New Roman" w:cs="Times New Roman"/>
          <w:sz w:val="24"/>
          <w:szCs w:val="24"/>
        </w:rPr>
        <w:lastRenderedPageBreak/>
        <w:t>продемонстрированы: прохождение искусственных этапов туристической полосы препятствий, маятник, параллельные веревки, навесная переправа, бум, преодоление траверса склона.</w:t>
      </w:r>
    </w:p>
    <w:p w14:paraId="572AAF42" w14:textId="77777777" w:rsidR="0019221F" w:rsidRPr="0019221F" w:rsidRDefault="0019221F" w:rsidP="0049282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4.</w:t>
      </w:r>
      <w:r w:rsidRPr="0019221F">
        <w:rPr>
          <w:rFonts w:ascii="Times New Roman" w:eastAsia="Calibri" w:hAnsi="Times New Roman" w:cs="Times New Roman"/>
          <w:sz w:val="24"/>
          <w:szCs w:val="24"/>
        </w:rPr>
        <w:tab/>
        <w:t>В декабре 2022 года планируется проведение спортивного праздника «Посвящение в туристы», целью которого является раскрытие опыта проведения туристско-спортивных мероприятиях в условиях образовательных учреждений.</w:t>
      </w:r>
    </w:p>
    <w:p w14:paraId="1B92663F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Учащиеся образовательных учреждений района смогли принять участие в конкурсах информационных стенгазет, листовок, мультимедийных презентаций на тему здоровья. </w:t>
      </w:r>
    </w:p>
    <w:p w14:paraId="5A694E9C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Кроме этого, в 2022 году в организациях образования района в рамках реализации программ по здоровому образу жизни проходили следующие мероприятия:</w:t>
      </w:r>
    </w:p>
    <w:p w14:paraId="14F99AB4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феврале в рамках месячника военно-спортивной работы проводились соревнования «Папа, мама я – спортивная семья».</w:t>
      </w:r>
    </w:p>
    <w:p w14:paraId="46B0B1AC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марте в рамках Единой Недели Здоровья в организациях образования «Мы за здоровый образ жизни» прошли выступления школьных агитбригад «Молодёжь против наркотиков». Также были проведены классные часы, посвященные Всемирному дню борьбы с туберкулезом.</w:t>
      </w:r>
    </w:p>
    <w:p w14:paraId="039CFBDD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мае в День памяти погибших от ВИЧ/СПИД в школах района прошли конкурсы листовок, беседы, линейки, посвященные данному Дню.</w:t>
      </w:r>
    </w:p>
    <w:p w14:paraId="387701BC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сентябре прошел Месячник спортивно-оздоровительной работы, в рамках которого проводились массовые спортивные соревнования (Республиканский турнир «Кожаный мяч» и др.), беседы по пропаганде здорового образа жизни, Единый День здоровья в организациях общего образования и Неделя здоровья в организациях дошкольного образования, конкурсы рисунков «Овощи и фрукты, полезные продукты», «Солнце, воздух и вода – наши лучшие друзья!». Консультации для родителей на тему: «Здоровье — это здорово!». Также среди педагогической общественности был проведен Туристический молодежный слет для педагогов, под девизом: «Мы за здоровый образ жизни», в котором участвовало 21 команда из организаций образования района и Конкурс видеороликов «Спорт и труд - рядом идут».</w:t>
      </w:r>
    </w:p>
    <w:p w14:paraId="488A68D5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октябре в рамках Республиканской операции «Подросток - 2022» были проведены встречи специалистов здравоохранения с учащимися организаций образования.</w:t>
      </w:r>
      <w:r w:rsidRPr="0019221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00E47D90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- в ноябре в школах района прошли мероприятия, посвящённые Международному дню отказа от курения (линейки, акции «Меняю сигаретку на конфетку», выставки плакатов).</w:t>
      </w:r>
    </w:p>
    <w:p w14:paraId="58B1AA0B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- в апреле и в сентябре ежегодно в организациях образования района проводится Всемирный день здоровья.</w:t>
      </w:r>
    </w:p>
    <w:p w14:paraId="32D552B2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В учреждениях здравоохранения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района проводились Дни открытых дверей.</w:t>
      </w:r>
    </w:p>
    <w:p w14:paraId="3CD24EC8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К проведению тематических мероприятий активно подключились учреждения культуры района. В течение всего 2022 года в них были организованы тематические беседы, спортивно-игровые мероприятия, встречи с представителями СВА, лекции, информационные часы, физкультминутки, квест-игры. Ряд мероприятий в музеях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Слободзейского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музейного объединения также был посвящён теме здравоохранения, подвигу медицинских работников прошлого столетия. Ряд из были посвящены темам вреда алкоголя, курения для человека, а также СПИД\ВИЧ-инфекциям.</w:t>
      </w:r>
    </w:p>
    <w:p w14:paraId="6B251982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Специалисты по работе с молодёжью в населённых пунктах района организовывали </w:t>
      </w:r>
      <w:proofErr w:type="spellStart"/>
      <w:r w:rsidRPr="0019221F">
        <w:rPr>
          <w:rFonts w:ascii="Times New Roman" w:eastAsia="Calibri" w:hAnsi="Times New Roman" w:cs="Times New Roman"/>
          <w:sz w:val="24"/>
          <w:szCs w:val="24"/>
        </w:rPr>
        <w:t>видеопросмотры</w:t>
      </w:r>
      <w:proofErr w:type="spellEnd"/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фильмов «Мы за здоровый образ жизни», «Выбор есть» (против абортов), беседы о болезнях </w:t>
      </w:r>
      <w:r w:rsidRPr="0019221F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19221F">
        <w:rPr>
          <w:rFonts w:ascii="Times New Roman" w:eastAsia="Calibri" w:hAnsi="Times New Roman" w:cs="Times New Roman"/>
          <w:sz w:val="24"/>
          <w:szCs w:val="24"/>
        </w:rPr>
        <w:t xml:space="preserve"> века (ВИЧ/СПИД, гепатит, туберкулёз, рак, наркотическая зависимость).</w:t>
      </w:r>
    </w:p>
    <w:p w14:paraId="09507BAD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t>Ряд мероприятий были посвящены праздничным и памятным датам – Дню здоровья, Всемирному дню борьбы с туберкулёзом, Всемирному дню без табачного дыма, Международному дню борьбы с наркоманией, Международному дню сердца, Всемирному дню психического здоровья, Всемирному дню донора.</w:t>
      </w:r>
    </w:p>
    <w:p w14:paraId="6FA5619A" w14:textId="77777777" w:rsidR="0019221F" w:rsidRPr="0019221F" w:rsidRDefault="0019221F" w:rsidP="00492829">
      <w:pPr>
        <w:spacing w:after="0" w:line="276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21F">
        <w:rPr>
          <w:rFonts w:ascii="Times New Roman" w:eastAsia="Calibri" w:hAnsi="Times New Roman" w:cs="Times New Roman"/>
          <w:sz w:val="24"/>
          <w:szCs w:val="24"/>
        </w:rPr>
        <w:lastRenderedPageBreak/>
        <w:t>На декабрь, ко Всемирному дню борьбы со СПИДом, запланированы тематические беседы, лекции, круглые столы, встречи, акции в учреждениях культуры и образования района.</w:t>
      </w:r>
    </w:p>
    <w:p w14:paraId="741FE6F2" w14:textId="3A2008AB" w:rsidR="00C74F15" w:rsidRPr="00492829" w:rsidRDefault="00C74F15" w:rsidP="00492829">
      <w:pPr>
        <w:spacing w:after="0" w:line="27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С целью формирования у молодежи духовно-нравственных ценностей, здорового образа жизни и гражданской культуры специалистами управления был проведен ряд мероприятий: Акция «Здоровым быть модно»; Участие в республиканском конкурсе видео роликов «Здоровье – это здорово!»; Экологическая декада в рамках Всемирного дня Земли, Участие актива молодежного движения в акции «Свеча памяти»; Проведение экологической акции на берегу р. Днестр; «Поклонимся великим тем годам» (круглые столы, тематические акции, уход за памятниками, возложение цветов к мемориалам); Посещение районного исторического музея г.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(9-11 классы); проводилась акция, посвященная сбору средств для </w:t>
      </w:r>
      <w:r w:rsidRPr="00492829">
        <w:rPr>
          <w:rFonts w:ascii="Times New Roman" w:hAnsi="Times New Roman" w:cs="Times New Roman"/>
          <w:kern w:val="36"/>
          <w:sz w:val="24"/>
          <w:szCs w:val="24"/>
        </w:rPr>
        <w:t>детей-сирот и детей, оставшихся без попечения родителей</w:t>
      </w:r>
      <w:r w:rsidRPr="00492829">
        <w:rPr>
          <w:rFonts w:ascii="Times New Roman" w:hAnsi="Times New Roman" w:cs="Times New Roman"/>
          <w:sz w:val="24"/>
          <w:szCs w:val="24"/>
        </w:rPr>
        <w:t>.</w:t>
      </w:r>
    </w:p>
    <w:p w14:paraId="53BDE261" w14:textId="74F025C6" w:rsidR="00B82B85" w:rsidRPr="00492829" w:rsidRDefault="00B82B85" w:rsidP="00492829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С молодежью проводились консультации, лекции, викторины, беседы и кинолектории на темы по профилактике наркомании и других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социальнонегативных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явлений: «Скажи алкоголю НЕТ», «СТОП! СПАЙС!», «Выбираем жизнь без наркотиков», «Профилактика курения», «Учимся быть здоровыми», «Познай себя», «Наркотикам НЕТ!», «Быть здоровым – это модно!», «Здоровье – главный ресурс», «Мифы об алкоголе», «Профилактика вредных привычек», «Профилактика употребления курительных смесей», «Разумное человечество – здоровая нация», «Ответственное решение», «Искусство саморегуляции», «Я выбираю завтра», «Табак – смерть медленного действия», и другие. </w:t>
      </w:r>
    </w:p>
    <w:p w14:paraId="6C3ECDEC" w14:textId="51499D32" w:rsidR="00B82B85" w:rsidRPr="00492829" w:rsidRDefault="00B82B85" w:rsidP="00492829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Проводились профилактические мероприятия с детьми «группы риска», работа велась совместно со специалистами комиссии по делам несовершеннолетних и защите их прав, с инспекторами по делам несовершеннолетних, правоохранительных органов. Ежемесячно совместно с комиссией по делам несовершеннолетних и защите их прав проводилась индивидуальное консультирование несовершеннолетних, состоящих на различных видах учета; индивидуальные консультирования родителей (законных представителей) несовершеннолетних.</w:t>
      </w:r>
    </w:p>
    <w:p w14:paraId="48D66502" w14:textId="66A53707" w:rsidR="00AF7591" w:rsidRPr="00492829" w:rsidRDefault="00AF7591" w:rsidP="00492829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3. Оказание психологической помощи</w:t>
      </w:r>
    </w:p>
    <w:p w14:paraId="6B3D0053" w14:textId="6F392599" w:rsidR="00AF7591" w:rsidRPr="00492829" w:rsidRDefault="00CF7EF6" w:rsidP="00492829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Психологическая помощь в течение отчетного периода оказывалась по необходимости. Комиссией по делам несовершеннолетних при государственной администрации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в рамках работы комиссии 2 раза в месяц проводились консультации с семьями и</w:t>
      </w:r>
      <w:r w:rsidR="00AF7591" w:rsidRPr="00492829">
        <w:rPr>
          <w:rFonts w:ascii="Times New Roman" w:hAnsi="Times New Roman" w:cs="Times New Roman"/>
          <w:sz w:val="24"/>
          <w:szCs w:val="24"/>
        </w:rPr>
        <w:t xml:space="preserve"> отдельных ее </w:t>
      </w:r>
      <w:r w:rsidRPr="00492829">
        <w:rPr>
          <w:rFonts w:ascii="Times New Roman" w:hAnsi="Times New Roman" w:cs="Times New Roman"/>
          <w:sz w:val="24"/>
          <w:szCs w:val="24"/>
        </w:rPr>
        <w:t>членами, несовершеннолетними, находящихся</w:t>
      </w:r>
      <w:r w:rsidR="00AF7591" w:rsidRPr="00492829">
        <w:rPr>
          <w:rFonts w:ascii="Times New Roman" w:hAnsi="Times New Roman" w:cs="Times New Roman"/>
          <w:sz w:val="24"/>
          <w:szCs w:val="24"/>
        </w:rPr>
        <w:t xml:space="preserve"> в трудных жизненных ситуациях.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45E55" w14:textId="47C0491F" w:rsidR="004209C5" w:rsidRPr="00492829" w:rsidRDefault="00720113" w:rsidP="00492829">
      <w:pPr>
        <w:spacing w:after="0" w:line="276" w:lineRule="auto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-сотрудничество с фондом «Крылья для молодежи» обсуждение проектов помощи для социально-уязвимой молодежи и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молодежи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оказавшейся в трудной жизненной ситуации.</w:t>
      </w:r>
    </w:p>
    <w:p w14:paraId="059FA805" w14:textId="082CFDBC" w:rsidR="00CF7EF6" w:rsidRPr="00492829" w:rsidRDefault="00CF7EF6" w:rsidP="00CF7EF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b/>
          <w:sz w:val="24"/>
          <w:szCs w:val="24"/>
        </w:rPr>
        <w:t>Молодёжь в системе семейно-брачных отношений (Статистические данные)</w:t>
      </w:r>
    </w:p>
    <w:p w14:paraId="58FD8362" w14:textId="77777777" w:rsidR="00CF7EF6" w:rsidRPr="00492829" w:rsidRDefault="00CF7EF6" w:rsidP="00CF7EF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0A62FF4" w14:textId="77777777" w:rsidR="00CF7EF6" w:rsidRPr="00492829" w:rsidRDefault="00CF7EF6" w:rsidP="00CF7EF6">
      <w:pPr>
        <w:pStyle w:val="a3"/>
        <w:numPr>
          <w:ilvl w:val="0"/>
          <w:numId w:val="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Количество браков/разводов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CF7EF6" w:rsidRPr="00492829" w14:paraId="49B06755" w14:textId="77777777" w:rsidTr="000372F5">
        <w:tc>
          <w:tcPr>
            <w:tcW w:w="3261" w:type="dxa"/>
          </w:tcPr>
          <w:p w14:paraId="528A65F4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Административная единица</w:t>
            </w:r>
          </w:p>
        </w:tc>
        <w:tc>
          <w:tcPr>
            <w:tcW w:w="3543" w:type="dxa"/>
          </w:tcPr>
          <w:p w14:paraId="227611F7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вступивших в брак</w:t>
            </w:r>
          </w:p>
        </w:tc>
        <w:tc>
          <w:tcPr>
            <w:tcW w:w="3261" w:type="dxa"/>
          </w:tcPr>
          <w:p w14:paraId="269BFFC8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расторгнувших брак</w:t>
            </w:r>
          </w:p>
        </w:tc>
      </w:tr>
      <w:tr w:rsidR="00CF7EF6" w:rsidRPr="00492829" w14:paraId="3B4B53A4" w14:textId="77777777" w:rsidTr="000372F5">
        <w:tc>
          <w:tcPr>
            <w:tcW w:w="3261" w:type="dxa"/>
          </w:tcPr>
          <w:p w14:paraId="0F791341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3543" w:type="dxa"/>
          </w:tcPr>
          <w:p w14:paraId="32E46341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261" w:type="dxa"/>
          </w:tcPr>
          <w:p w14:paraId="7EC088C1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CF7EF6" w:rsidRPr="00492829" w14:paraId="6D51C9E9" w14:textId="77777777" w:rsidTr="000372F5">
        <w:tc>
          <w:tcPr>
            <w:tcW w:w="3261" w:type="dxa"/>
          </w:tcPr>
          <w:p w14:paraId="53D49A69" w14:textId="5DE4FD32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Бл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</w:tc>
        <w:tc>
          <w:tcPr>
            <w:tcW w:w="3543" w:type="dxa"/>
          </w:tcPr>
          <w:p w14:paraId="1E349433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62262B23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0FDCB2CC" w14:textId="77777777" w:rsidTr="000372F5">
        <w:tc>
          <w:tcPr>
            <w:tcW w:w="3261" w:type="dxa"/>
          </w:tcPr>
          <w:p w14:paraId="75BBD492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3543" w:type="dxa"/>
          </w:tcPr>
          <w:p w14:paraId="41D6D8A7" w14:textId="1A958BC0" w:rsidR="00CF7EF6" w:rsidRPr="00492829" w:rsidRDefault="004209C5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A4262FF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380FF442" w14:textId="77777777" w:rsidTr="000372F5">
        <w:tc>
          <w:tcPr>
            <w:tcW w:w="3261" w:type="dxa"/>
          </w:tcPr>
          <w:p w14:paraId="20C3EDA4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3543" w:type="dxa"/>
          </w:tcPr>
          <w:p w14:paraId="17806287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3350A67E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325A8EB6" w14:textId="77777777" w:rsidTr="000372F5">
        <w:tc>
          <w:tcPr>
            <w:tcW w:w="3261" w:type="dxa"/>
          </w:tcPr>
          <w:p w14:paraId="571A6290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3543" w:type="dxa"/>
          </w:tcPr>
          <w:p w14:paraId="2A441F4E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1271C9E2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736673C7" w14:textId="77777777" w:rsidTr="000372F5">
        <w:tc>
          <w:tcPr>
            <w:tcW w:w="3261" w:type="dxa"/>
          </w:tcPr>
          <w:p w14:paraId="5721AB04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</w:p>
        </w:tc>
        <w:tc>
          <w:tcPr>
            <w:tcW w:w="3543" w:type="dxa"/>
          </w:tcPr>
          <w:p w14:paraId="41AA9C8F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944E733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3DB0809F" w14:textId="77777777" w:rsidTr="000372F5">
        <w:tc>
          <w:tcPr>
            <w:tcW w:w="3261" w:type="dxa"/>
          </w:tcPr>
          <w:p w14:paraId="3C749AD8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3543" w:type="dxa"/>
          </w:tcPr>
          <w:p w14:paraId="60652C8E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46B267E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238DDE99" w14:textId="77777777" w:rsidTr="000372F5">
        <w:tc>
          <w:tcPr>
            <w:tcW w:w="3261" w:type="dxa"/>
          </w:tcPr>
          <w:p w14:paraId="37432D3A" w14:textId="3125BE2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Красное</w:t>
            </w:r>
          </w:p>
        </w:tc>
        <w:tc>
          <w:tcPr>
            <w:tcW w:w="3543" w:type="dxa"/>
          </w:tcPr>
          <w:p w14:paraId="272ADF4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32C3FB5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EF6" w:rsidRPr="00492829" w14:paraId="1D37106D" w14:textId="77777777" w:rsidTr="000372F5">
        <w:tc>
          <w:tcPr>
            <w:tcW w:w="3261" w:type="dxa"/>
          </w:tcPr>
          <w:p w14:paraId="14A14A95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Незавертайловка</w:t>
            </w:r>
          </w:p>
        </w:tc>
        <w:tc>
          <w:tcPr>
            <w:tcW w:w="3543" w:type="dxa"/>
          </w:tcPr>
          <w:p w14:paraId="0AB6F60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2809DB8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EF6" w:rsidRPr="00492829" w14:paraId="06796207" w14:textId="77777777" w:rsidTr="000372F5">
        <w:tc>
          <w:tcPr>
            <w:tcW w:w="3261" w:type="dxa"/>
          </w:tcPr>
          <w:p w14:paraId="647DE549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3543" w:type="dxa"/>
          </w:tcPr>
          <w:p w14:paraId="4CD20A7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30E96FF9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7EF6" w:rsidRPr="00492829" w14:paraId="4DBDD34D" w14:textId="77777777" w:rsidTr="000372F5">
        <w:tc>
          <w:tcPr>
            <w:tcW w:w="3261" w:type="dxa"/>
          </w:tcPr>
          <w:p w14:paraId="79B24D5A" w14:textId="68802C32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Первомайск</w:t>
            </w:r>
          </w:p>
        </w:tc>
        <w:tc>
          <w:tcPr>
            <w:tcW w:w="3543" w:type="dxa"/>
          </w:tcPr>
          <w:p w14:paraId="484E795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0592045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69E635B7" w14:textId="77777777" w:rsidTr="000372F5">
        <w:tc>
          <w:tcPr>
            <w:tcW w:w="3261" w:type="dxa"/>
          </w:tcPr>
          <w:p w14:paraId="06600C50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3543" w:type="dxa"/>
          </w:tcPr>
          <w:p w14:paraId="2DC51CA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14:paraId="7DE8DFF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1860C2EF" w14:textId="77777777" w:rsidTr="000372F5">
        <w:tc>
          <w:tcPr>
            <w:tcW w:w="3261" w:type="dxa"/>
          </w:tcPr>
          <w:p w14:paraId="3FA7A5E4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</w:tc>
        <w:tc>
          <w:tcPr>
            <w:tcW w:w="3543" w:type="dxa"/>
          </w:tcPr>
          <w:p w14:paraId="1D93F1B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4FAC19A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316C2DC3" w14:textId="77777777" w:rsidTr="000372F5">
        <w:tc>
          <w:tcPr>
            <w:tcW w:w="3261" w:type="dxa"/>
          </w:tcPr>
          <w:p w14:paraId="53230531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Фрунзе</w:t>
            </w:r>
          </w:p>
        </w:tc>
        <w:tc>
          <w:tcPr>
            <w:tcW w:w="3543" w:type="dxa"/>
          </w:tcPr>
          <w:p w14:paraId="018B15C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14:paraId="4FCE1E4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6606E0D2" w14:textId="77777777" w:rsidTr="000372F5">
        <w:tc>
          <w:tcPr>
            <w:tcW w:w="3261" w:type="dxa"/>
          </w:tcPr>
          <w:p w14:paraId="1E2457FA" w14:textId="77777777" w:rsidR="00CF7EF6" w:rsidRPr="00492829" w:rsidRDefault="00CF7EF6" w:rsidP="00037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с.Чобручи</w:t>
            </w:r>
            <w:proofErr w:type="spellEnd"/>
          </w:p>
        </w:tc>
        <w:tc>
          <w:tcPr>
            <w:tcW w:w="3543" w:type="dxa"/>
          </w:tcPr>
          <w:p w14:paraId="734FC5E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5667C53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0EBB773" w14:textId="77777777" w:rsidR="00CF7EF6" w:rsidRPr="00492829" w:rsidRDefault="00CF7EF6" w:rsidP="00CF7EF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Браки, наличие детей среди учащейся молодёжи (данные со слов заявителя)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CF7EF6" w:rsidRPr="00492829" w14:paraId="28A7BDD7" w14:textId="77777777" w:rsidTr="000372F5">
        <w:tc>
          <w:tcPr>
            <w:tcW w:w="3261" w:type="dxa"/>
          </w:tcPr>
          <w:p w14:paraId="5DE9847A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профессионального образования</w:t>
            </w:r>
          </w:p>
        </w:tc>
        <w:tc>
          <w:tcPr>
            <w:tcW w:w="3543" w:type="dxa"/>
          </w:tcPr>
          <w:p w14:paraId="628C2405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Количество браков</w:t>
            </w:r>
          </w:p>
        </w:tc>
        <w:tc>
          <w:tcPr>
            <w:tcW w:w="3261" w:type="dxa"/>
          </w:tcPr>
          <w:p w14:paraId="354EBCA4" w14:textId="77777777" w:rsidR="00CF7EF6" w:rsidRPr="00492829" w:rsidRDefault="00CF7EF6" w:rsidP="000372F5">
            <w:pPr>
              <w:pStyle w:val="a3"/>
              <w:ind w:left="-10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Имеют детей</w:t>
            </w:r>
          </w:p>
        </w:tc>
      </w:tr>
      <w:tr w:rsidR="00CF7EF6" w:rsidRPr="00492829" w14:paraId="3ECE5EE6" w14:textId="77777777" w:rsidTr="000372F5">
        <w:tc>
          <w:tcPr>
            <w:tcW w:w="3261" w:type="dxa"/>
          </w:tcPr>
          <w:p w14:paraId="462AA7EA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Медицинский колледж им. Л.А. Тарасевича</w:t>
            </w:r>
          </w:p>
        </w:tc>
        <w:tc>
          <w:tcPr>
            <w:tcW w:w="3543" w:type="dxa"/>
          </w:tcPr>
          <w:p w14:paraId="6D78886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4416EEA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13357629" w14:textId="77777777" w:rsidTr="000372F5">
        <w:tc>
          <w:tcPr>
            <w:tcW w:w="3261" w:type="dxa"/>
          </w:tcPr>
          <w:p w14:paraId="0E1B7C6B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ПГУ им. Т.Г. Шевченко</w:t>
            </w:r>
          </w:p>
        </w:tc>
        <w:tc>
          <w:tcPr>
            <w:tcW w:w="3543" w:type="dxa"/>
          </w:tcPr>
          <w:p w14:paraId="4F80C6B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A5392D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EF6" w:rsidRPr="00492829" w14:paraId="00A3658B" w14:textId="77777777" w:rsidTr="000372F5">
        <w:tc>
          <w:tcPr>
            <w:tcW w:w="3261" w:type="dxa"/>
          </w:tcPr>
          <w:p w14:paraId="0502C8E2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Тираспольский техникум коммерции</w:t>
            </w:r>
          </w:p>
        </w:tc>
        <w:tc>
          <w:tcPr>
            <w:tcW w:w="3543" w:type="dxa"/>
          </w:tcPr>
          <w:p w14:paraId="56E12C3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176B0B7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77B3767" w14:textId="77777777" w:rsidR="00CF7EF6" w:rsidRPr="00492829" w:rsidRDefault="00CF7EF6" w:rsidP="00CF7E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91CD8" w14:textId="77777777" w:rsidR="00CF7EF6" w:rsidRPr="00492829" w:rsidRDefault="00CF7EF6" w:rsidP="00CF7EF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Статистические данные по возрасту вступления в брак</w:t>
      </w:r>
    </w:p>
    <w:tbl>
      <w:tblPr>
        <w:tblStyle w:val="a4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3119"/>
        <w:gridCol w:w="2551"/>
      </w:tblGrid>
      <w:tr w:rsidR="00CF7EF6" w:rsidRPr="00492829" w14:paraId="3CEC304D" w14:textId="77777777" w:rsidTr="000372F5">
        <w:trPr>
          <w:trHeight w:val="1080"/>
        </w:trPr>
        <w:tc>
          <w:tcPr>
            <w:tcW w:w="2552" w:type="dxa"/>
            <w:vMerge w:val="restart"/>
          </w:tcPr>
          <w:p w14:paraId="11A4792E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Количество молодёжи, вступившей в брак в зависимости от возраста</w:t>
            </w:r>
          </w:p>
        </w:tc>
        <w:tc>
          <w:tcPr>
            <w:tcW w:w="1843" w:type="dxa"/>
          </w:tcPr>
          <w:p w14:paraId="6DC98864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14-20 лет</w:t>
            </w:r>
          </w:p>
        </w:tc>
        <w:tc>
          <w:tcPr>
            <w:tcW w:w="3119" w:type="dxa"/>
          </w:tcPr>
          <w:p w14:paraId="67824462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21-27 лет</w:t>
            </w:r>
          </w:p>
        </w:tc>
        <w:tc>
          <w:tcPr>
            <w:tcW w:w="2551" w:type="dxa"/>
          </w:tcPr>
          <w:p w14:paraId="0B865EB6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Молодёжь в возрасте 27-35 лет</w:t>
            </w:r>
          </w:p>
        </w:tc>
      </w:tr>
      <w:tr w:rsidR="00CF7EF6" w:rsidRPr="00492829" w14:paraId="4D8D1CDC" w14:textId="77777777" w:rsidTr="000372F5">
        <w:tc>
          <w:tcPr>
            <w:tcW w:w="2552" w:type="dxa"/>
            <w:vMerge/>
          </w:tcPr>
          <w:p w14:paraId="4C05DF0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4AD0D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3A76C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EBDD1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EF6" w:rsidRPr="00492829" w14:paraId="0B74108E" w14:textId="77777777" w:rsidTr="000372F5">
        <w:tc>
          <w:tcPr>
            <w:tcW w:w="2552" w:type="dxa"/>
          </w:tcPr>
          <w:p w14:paraId="39990089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1843" w:type="dxa"/>
          </w:tcPr>
          <w:p w14:paraId="3DB64EB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15F70FF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</w:tcPr>
          <w:p w14:paraId="422B1FE9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F7EF6" w:rsidRPr="00492829" w14:paraId="54706643" w14:textId="77777777" w:rsidTr="000372F5">
        <w:tc>
          <w:tcPr>
            <w:tcW w:w="2552" w:type="dxa"/>
          </w:tcPr>
          <w:p w14:paraId="7EABC211" w14:textId="7BED9F86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Бл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Хутор</w:t>
            </w:r>
          </w:p>
        </w:tc>
        <w:tc>
          <w:tcPr>
            <w:tcW w:w="1843" w:type="dxa"/>
          </w:tcPr>
          <w:p w14:paraId="1E41060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3F9029B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89CDA5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EF6" w:rsidRPr="00492829" w14:paraId="539FE62D" w14:textId="77777777" w:rsidTr="000372F5">
        <w:tc>
          <w:tcPr>
            <w:tcW w:w="2552" w:type="dxa"/>
          </w:tcPr>
          <w:p w14:paraId="770FF672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1843" w:type="dxa"/>
          </w:tcPr>
          <w:p w14:paraId="3A6E790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B253CD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E9BA1E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EF6" w:rsidRPr="00492829" w14:paraId="582D193B" w14:textId="77777777" w:rsidTr="000372F5">
        <w:tc>
          <w:tcPr>
            <w:tcW w:w="2552" w:type="dxa"/>
          </w:tcPr>
          <w:p w14:paraId="384E2776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</w:p>
        </w:tc>
        <w:tc>
          <w:tcPr>
            <w:tcW w:w="1843" w:type="dxa"/>
          </w:tcPr>
          <w:p w14:paraId="294CAEEA" w14:textId="30FB5C28" w:rsidR="00CF7EF6" w:rsidRPr="00492829" w:rsidRDefault="004209C5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7DDF00B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14:paraId="6F2ACDF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EF6" w:rsidRPr="00492829" w14:paraId="3BA32879" w14:textId="77777777" w:rsidTr="000372F5">
        <w:tc>
          <w:tcPr>
            <w:tcW w:w="2552" w:type="dxa"/>
          </w:tcPr>
          <w:p w14:paraId="552DE0CC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1843" w:type="dxa"/>
          </w:tcPr>
          <w:p w14:paraId="5C15CF5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4BBF552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631B2C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EF6" w:rsidRPr="00492829" w14:paraId="46EADF0B" w14:textId="77777777" w:rsidTr="000372F5">
        <w:tc>
          <w:tcPr>
            <w:tcW w:w="2552" w:type="dxa"/>
          </w:tcPr>
          <w:p w14:paraId="7D5470B0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</w:p>
        </w:tc>
        <w:tc>
          <w:tcPr>
            <w:tcW w:w="1843" w:type="dxa"/>
          </w:tcPr>
          <w:p w14:paraId="2B73FBC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1B8E2A0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37EE2AC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1086CEFB" w14:textId="77777777" w:rsidTr="000372F5">
        <w:tc>
          <w:tcPr>
            <w:tcW w:w="2552" w:type="dxa"/>
          </w:tcPr>
          <w:p w14:paraId="3B7B73ED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1843" w:type="dxa"/>
          </w:tcPr>
          <w:p w14:paraId="0A1B172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C53F4A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BDDA16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EF6" w:rsidRPr="00492829" w14:paraId="14F25490" w14:textId="77777777" w:rsidTr="000372F5">
        <w:tc>
          <w:tcPr>
            <w:tcW w:w="2552" w:type="dxa"/>
          </w:tcPr>
          <w:p w14:paraId="1EBF3ABE" w14:textId="45EF8C8C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Красное</w:t>
            </w:r>
          </w:p>
        </w:tc>
        <w:tc>
          <w:tcPr>
            <w:tcW w:w="1843" w:type="dxa"/>
          </w:tcPr>
          <w:p w14:paraId="293D5069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3042874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034BFB3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EF6" w:rsidRPr="00492829" w14:paraId="7809CADA" w14:textId="77777777" w:rsidTr="000372F5">
        <w:tc>
          <w:tcPr>
            <w:tcW w:w="2552" w:type="dxa"/>
          </w:tcPr>
          <w:p w14:paraId="2FA2E664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Незавертайловка</w:t>
            </w:r>
          </w:p>
        </w:tc>
        <w:tc>
          <w:tcPr>
            <w:tcW w:w="1843" w:type="dxa"/>
          </w:tcPr>
          <w:p w14:paraId="176D5F2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59E7FFF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34533AF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EF6" w:rsidRPr="00492829" w14:paraId="1E03A6D5" w14:textId="77777777" w:rsidTr="000372F5">
        <w:tc>
          <w:tcPr>
            <w:tcW w:w="2552" w:type="dxa"/>
          </w:tcPr>
          <w:p w14:paraId="2AB80515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</w:p>
        </w:tc>
        <w:tc>
          <w:tcPr>
            <w:tcW w:w="1843" w:type="dxa"/>
          </w:tcPr>
          <w:p w14:paraId="70A7C21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6ECD761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14:paraId="5B38683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7EF6" w:rsidRPr="00492829" w14:paraId="5A1589ED" w14:textId="77777777" w:rsidTr="000372F5">
        <w:tc>
          <w:tcPr>
            <w:tcW w:w="2552" w:type="dxa"/>
          </w:tcPr>
          <w:p w14:paraId="0D23F57A" w14:textId="58B4E412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Первомайск</w:t>
            </w:r>
          </w:p>
        </w:tc>
        <w:tc>
          <w:tcPr>
            <w:tcW w:w="1843" w:type="dxa"/>
          </w:tcPr>
          <w:p w14:paraId="378CF05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14:paraId="34EDC54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20B4FB3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EF6" w:rsidRPr="00492829" w14:paraId="1DB0E9C0" w14:textId="77777777" w:rsidTr="000372F5">
        <w:tc>
          <w:tcPr>
            <w:tcW w:w="2552" w:type="dxa"/>
          </w:tcPr>
          <w:p w14:paraId="07591DFF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</w:p>
        </w:tc>
        <w:tc>
          <w:tcPr>
            <w:tcW w:w="1843" w:type="dxa"/>
          </w:tcPr>
          <w:p w14:paraId="00E06B6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3C84DE8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059BCE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EF6" w:rsidRPr="00492829" w14:paraId="5C262952" w14:textId="77777777" w:rsidTr="000372F5">
        <w:tc>
          <w:tcPr>
            <w:tcW w:w="2552" w:type="dxa"/>
          </w:tcPr>
          <w:p w14:paraId="27041995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</w:tc>
        <w:tc>
          <w:tcPr>
            <w:tcW w:w="1843" w:type="dxa"/>
          </w:tcPr>
          <w:p w14:paraId="635630C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7C99753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631B62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70A28755" w14:textId="77777777" w:rsidTr="000372F5">
        <w:tc>
          <w:tcPr>
            <w:tcW w:w="2552" w:type="dxa"/>
          </w:tcPr>
          <w:p w14:paraId="3F0C143E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Фрунзе</w:t>
            </w:r>
          </w:p>
        </w:tc>
        <w:tc>
          <w:tcPr>
            <w:tcW w:w="1843" w:type="dxa"/>
          </w:tcPr>
          <w:p w14:paraId="4D71661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12674D5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14:paraId="200EBE2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062A412F" w14:textId="77777777" w:rsidTr="000372F5">
        <w:tc>
          <w:tcPr>
            <w:tcW w:w="2552" w:type="dxa"/>
          </w:tcPr>
          <w:p w14:paraId="262EB08E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</w:p>
        </w:tc>
        <w:tc>
          <w:tcPr>
            <w:tcW w:w="1843" w:type="dxa"/>
          </w:tcPr>
          <w:p w14:paraId="683807F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14:paraId="4897249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14:paraId="6962963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E136332" w14:textId="7C069591" w:rsidR="00CF7EF6" w:rsidRPr="00492829" w:rsidRDefault="00CF7EF6" w:rsidP="0058187E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Статистические данные о наличии детей в браке, где оба родителя в возрастном диапазоне 14-35 лет</w:t>
      </w:r>
    </w:p>
    <w:tbl>
      <w:tblPr>
        <w:tblStyle w:val="a4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1701"/>
        <w:gridCol w:w="1984"/>
        <w:gridCol w:w="2410"/>
      </w:tblGrid>
      <w:tr w:rsidR="00CF7EF6" w:rsidRPr="00492829" w14:paraId="4CCB2FAE" w14:textId="77777777" w:rsidTr="007E0186">
        <w:trPr>
          <w:trHeight w:val="1412"/>
        </w:trPr>
        <w:tc>
          <w:tcPr>
            <w:tcW w:w="2694" w:type="dxa"/>
          </w:tcPr>
          <w:p w14:paraId="68D134B3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  <w:p w14:paraId="3CDFB86E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32209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2D9774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 ребёнок</w:t>
            </w:r>
          </w:p>
        </w:tc>
        <w:tc>
          <w:tcPr>
            <w:tcW w:w="1701" w:type="dxa"/>
          </w:tcPr>
          <w:p w14:paraId="4C17EB12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 ребёнка</w:t>
            </w:r>
          </w:p>
        </w:tc>
        <w:tc>
          <w:tcPr>
            <w:tcW w:w="1984" w:type="dxa"/>
          </w:tcPr>
          <w:p w14:paraId="4CA1F8A4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 и более детей</w:t>
            </w:r>
          </w:p>
        </w:tc>
        <w:tc>
          <w:tcPr>
            <w:tcW w:w="2410" w:type="dxa"/>
          </w:tcPr>
          <w:p w14:paraId="7CCC8304" w14:textId="77777777" w:rsidR="00CF7EF6" w:rsidRPr="00492829" w:rsidRDefault="00CF7EF6" w:rsidP="00037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Нет детей</w:t>
            </w:r>
          </w:p>
        </w:tc>
      </w:tr>
      <w:tr w:rsidR="00CF7EF6" w:rsidRPr="00492829" w14:paraId="3B3A0C88" w14:textId="77777777" w:rsidTr="007E0186">
        <w:tc>
          <w:tcPr>
            <w:tcW w:w="2694" w:type="dxa"/>
          </w:tcPr>
          <w:p w14:paraId="29F11089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Слободзея</w:t>
            </w:r>
            <w:proofErr w:type="spellEnd"/>
          </w:p>
        </w:tc>
        <w:tc>
          <w:tcPr>
            <w:tcW w:w="1134" w:type="dxa"/>
          </w:tcPr>
          <w:p w14:paraId="201427F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404D300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6C38507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4773A97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нет сведений</w:t>
            </w:r>
          </w:p>
        </w:tc>
      </w:tr>
      <w:tr w:rsidR="00CF7EF6" w:rsidRPr="00492829" w14:paraId="62D79E2E" w14:textId="77777777" w:rsidTr="007E0186">
        <w:tc>
          <w:tcPr>
            <w:tcW w:w="2694" w:type="dxa"/>
          </w:tcPr>
          <w:p w14:paraId="3CFF9B5E" w14:textId="0A1B4C76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Бл</w:t>
            </w:r>
            <w:r w:rsidR="0058187E">
              <w:rPr>
                <w:rFonts w:ascii="Times New Roman" w:hAnsi="Times New Roman" w:cs="Times New Roman"/>
                <w:sz w:val="24"/>
                <w:szCs w:val="24"/>
              </w:rPr>
              <w:t xml:space="preserve">ижний </w:t>
            </w: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Хутор </w:t>
            </w:r>
          </w:p>
        </w:tc>
        <w:tc>
          <w:tcPr>
            <w:tcW w:w="1134" w:type="dxa"/>
          </w:tcPr>
          <w:p w14:paraId="34F8367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14D905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7A6A2FD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EC7676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0699A4E9" w14:textId="77777777" w:rsidTr="007E0186">
        <w:tc>
          <w:tcPr>
            <w:tcW w:w="2694" w:type="dxa"/>
          </w:tcPr>
          <w:p w14:paraId="04DC45E6" w14:textId="5D6C385E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Владимировка </w:t>
            </w:r>
          </w:p>
        </w:tc>
        <w:tc>
          <w:tcPr>
            <w:tcW w:w="1134" w:type="dxa"/>
          </w:tcPr>
          <w:p w14:paraId="11722D59" w14:textId="72C4DEFC" w:rsidR="00CF7EF6" w:rsidRPr="00492829" w:rsidRDefault="004209C5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44269ED" w14:textId="05AB6076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09C5" w:rsidRPr="00492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2E68495" w14:textId="12A4EA0E" w:rsidR="00CF7EF6" w:rsidRPr="00492829" w:rsidRDefault="004209C5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794004" w14:textId="1E35E2E6" w:rsidR="00CF7EF6" w:rsidRPr="00492829" w:rsidRDefault="004209C5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EF6" w:rsidRPr="00492829" w14:paraId="4CE95D10" w14:textId="77777777" w:rsidTr="007E0186">
        <w:tc>
          <w:tcPr>
            <w:tcW w:w="2694" w:type="dxa"/>
          </w:tcPr>
          <w:p w14:paraId="4F582EBF" w14:textId="2EA30DDA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Глиное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50646C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D52D2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931551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499D76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7EF6" w:rsidRPr="00492829" w14:paraId="1EFBA6C6" w14:textId="77777777" w:rsidTr="007E0186">
        <w:tc>
          <w:tcPr>
            <w:tcW w:w="2694" w:type="dxa"/>
          </w:tcPr>
          <w:p w14:paraId="2FA41624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</w:p>
        </w:tc>
        <w:tc>
          <w:tcPr>
            <w:tcW w:w="1134" w:type="dxa"/>
          </w:tcPr>
          <w:p w14:paraId="44F2291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91E175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271435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3E31FE7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28323599" w14:textId="77777777" w:rsidTr="007E0186">
        <w:tc>
          <w:tcPr>
            <w:tcW w:w="2694" w:type="dxa"/>
          </w:tcPr>
          <w:p w14:paraId="3739AC5B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Кицканы</w:t>
            </w:r>
            <w:proofErr w:type="spellEnd"/>
          </w:p>
        </w:tc>
        <w:tc>
          <w:tcPr>
            <w:tcW w:w="1134" w:type="dxa"/>
          </w:tcPr>
          <w:p w14:paraId="3A960244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7E1B11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8527BC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F63F17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045192D6" w14:textId="77777777" w:rsidTr="007E0186">
        <w:tc>
          <w:tcPr>
            <w:tcW w:w="2694" w:type="dxa"/>
          </w:tcPr>
          <w:p w14:paraId="293EF53E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Коротное</w:t>
            </w:r>
            <w:proofErr w:type="spellEnd"/>
          </w:p>
        </w:tc>
        <w:tc>
          <w:tcPr>
            <w:tcW w:w="1134" w:type="dxa"/>
          </w:tcPr>
          <w:p w14:paraId="6F530A0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FB401A9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7B091E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BD9244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18FA2672" w14:textId="77777777" w:rsidTr="007E0186">
        <w:tc>
          <w:tcPr>
            <w:tcW w:w="2694" w:type="dxa"/>
          </w:tcPr>
          <w:p w14:paraId="487AC387" w14:textId="5A4511FD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п. Красное </w:t>
            </w:r>
          </w:p>
        </w:tc>
        <w:tc>
          <w:tcPr>
            <w:tcW w:w="1134" w:type="dxa"/>
          </w:tcPr>
          <w:p w14:paraId="28ABFD3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14:paraId="691D10E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1B1E281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6EF3C5D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7EF6" w:rsidRPr="00492829" w14:paraId="486066D7" w14:textId="77777777" w:rsidTr="007E0186">
        <w:tc>
          <w:tcPr>
            <w:tcW w:w="2694" w:type="dxa"/>
          </w:tcPr>
          <w:p w14:paraId="4FA1ACC5" w14:textId="26CFEF41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Незавертайловка </w:t>
            </w:r>
          </w:p>
        </w:tc>
        <w:tc>
          <w:tcPr>
            <w:tcW w:w="1134" w:type="dxa"/>
          </w:tcPr>
          <w:p w14:paraId="086DD4B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88721F6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732EC94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64EBE295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7EF6" w:rsidRPr="00492829" w14:paraId="10F0CF1B" w14:textId="77777777" w:rsidTr="007E0186">
        <w:tc>
          <w:tcPr>
            <w:tcW w:w="2694" w:type="dxa"/>
          </w:tcPr>
          <w:p w14:paraId="3556117C" w14:textId="2D697BC8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Парканы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1E9918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14:paraId="388176F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984" w:type="dxa"/>
          </w:tcPr>
          <w:p w14:paraId="59BE7431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410" w:type="dxa"/>
          </w:tcPr>
          <w:p w14:paraId="7A7C630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EF6" w:rsidRPr="00492829" w14:paraId="638F190D" w14:textId="77777777" w:rsidTr="007E0186">
        <w:tc>
          <w:tcPr>
            <w:tcW w:w="2694" w:type="dxa"/>
          </w:tcPr>
          <w:p w14:paraId="0145E926" w14:textId="1FB76B1D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п. Первомайск</w:t>
            </w:r>
          </w:p>
        </w:tc>
        <w:tc>
          <w:tcPr>
            <w:tcW w:w="1134" w:type="dxa"/>
          </w:tcPr>
          <w:p w14:paraId="720DFBF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88368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DA0D1E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DA1643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543DD7C4" w14:textId="77777777" w:rsidTr="007E0186">
        <w:tc>
          <w:tcPr>
            <w:tcW w:w="2694" w:type="dxa"/>
          </w:tcPr>
          <w:p w14:paraId="03C0FE0A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Суклея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14:paraId="1DDE71D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C22563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2821307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C4D157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EF6" w:rsidRPr="00492829" w14:paraId="4A4A3B9E" w14:textId="77777777" w:rsidTr="007E0186">
        <w:tc>
          <w:tcPr>
            <w:tcW w:w="2694" w:type="dxa"/>
          </w:tcPr>
          <w:p w14:paraId="638B4A00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Терновка</w:t>
            </w:r>
          </w:p>
        </w:tc>
        <w:tc>
          <w:tcPr>
            <w:tcW w:w="1134" w:type="dxa"/>
          </w:tcPr>
          <w:p w14:paraId="71A2CCF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9F3B2A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30AD7CB8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A967D1B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52A2EF39" w14:textId="77777777" w:rsidTr="007E0186">
        <w:tc>
          <w:tcPr>
            <w:tcW w:w="2694" w:type="dxa"/>
          </w:tcPr>
          <w:p w14:paraId="1CDDE8D4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с. Фрунзе</w:t>
            </w:r>
          </w:p>
        </w:tc>
        <w:tc>
          <w:tcPr>
            <w:tcW w:w="1134" w:type="dxa"/>
          </w:tcPr>
          <w:p w14:paraId="0839CAF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C2CE157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0CD9E7F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7B464A72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7EF6" w:rsidRPr="00492829" w14:paraId="2355C849" w14:textId="77777777" w:rsidTr="007E0186">
        <w:tc>
          <w:tcPr>
            <w:tcW w:w="2694" w:type="dxa"/>
            <w:tcBorders>
              <w:bottom w:val="single" w:sz="4" w:space="0" w:color="auto"/>
            </w:tcBorders>
          </w:tcPr>
          <w:p w14:paraId="4FC048A1" w14:textId="77777777" w:rsidR="00CF7EF6" w:rsidRPr="00492829" w:rsidRDefault="00CF7EF6" w:rsidP="000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Чобручи</w:t>
            </w:r>
            <w:proofErr w:type="spellEnd"/>
            <w:r w:rsidRPr="00492829">
              <w:rPr>
                <w:rFonts w:ascii="Times New Roman" w:hAnsi="Times New Roman" w:cs="Times New Roman"/>
                <w:sz w:val="24"/>
                <w:szCs w:val="24"/>
              </w:rPr>
              <w:t xml:space="preserve"> 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EAF2A0C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0ECD4DE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8AF1F9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14:paraId="515ACC20" w14:textId="77777777" w:rsidR="00CF7EF6" w:rsidRPr="00492829" w:rsidRDefault="00CF7EF6" w:rsidP="000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E53527" w14:textId="0FDB6639" w:rsidR="007E0186" w:rsidRPr="00492829" w:rsidRDefault="007E0186" w:rsidP="007E0186">
      <w:pPr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Примечание: Данные по бракам и разводу молодежи </w:t>
      </w:r>
      <w:proofErr w:type="gramStart"/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 точные</w:t>
      </w:r>
      <w:proofErr w:type="gramEnd"/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связи с тем</w:t>
      </w:r>
      <w:r w:rsidR="0058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что  заключение брака  и развод производится не только в </w:t>
      </w:r>
      <w:proofErr w:type="spellStart"/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Слободзейском</w:t>
      </w:r>
      <w:proofErr w:type="spellEnd"/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районе</w:t>
      </w:r>
      <w:r w:rsidR="0058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но и в г. Тирасполь и др. городах </w:t>
      </w:r>
      <w:r w:rsidR="005818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республики </w:t>
      </w:r>
      <w:r w:rsidRPr="0049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(цифры не известны</w:t>
      </w:r>
      <w:r w:rsidRPr="00492829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F15823" w14:textId="1F6B45F1" w:rsidR="00CF7EF6" w:rsidRPr="00492829" w:rsidRDefault="004209C5" w:rsidP="0058187E">
      <w:pPr>
        <w:spacing w:line="240" w:lineRule="auto"/>
        <w:ind w:firstLine="6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b/>
          <w:bCs/>
          <w:sz w:val="24"/>
          <w:szCs w:val="24"/>
        </w:rPr>
        <w:t>Оказание психоло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492829">
        <w:rPr>
          <w:rFonts w:ascii="Times New Roman" w:hAnsi="Times New Roman" w:cs="Times New Roman"/>
          <w:b/>
          <w:bCs/>
          <w:sz w:val="24"/>
          <w:szCs w:val="24"/>
        </w:rPr>
        <w:t>ической помощи молодым семьям вступивших в брак, и принявших решение о расторжение брака</w:t>
      </w:r>
    </w:p>
    <w:p w14:paraId="02C77B34" w14:textId="77777777" w:rsidR="0058187E" w:rsidRDefault="0058187E" w:rsidP="0058187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7EF6" w:rsidRPr="00492829">
        <w:rPr>
          <w:rFonts w:ascii="Times New Roman" w:hAnsi="Times New Roman" w:cs="Times New Roman"/>
          <w:sz w:val="24"/>
          <w:szCs w:val="24"/>
        </w:rPr>
        <w:t xml:space="preserve">За 2022 год отделом ЗАГС зарегистрирована 101 пара новобрачных. На базе отдела при подаче заявления на регистрацию брака, главным специалистом – Дубиной А.А. и </w:t>
      </w:r>
      <w:proofErr w:type="spellStart"/>
      <w:r w:rsidR="00CF7EF6" w:rsidRPr="0049282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CF7EF6" w:rsidRPr="00492829">
        <w:rPr>
          <w:rFonts w:ascii="Times New Roman" w:hAnsi="Times New Roman" w:cs="Times New Roman"/>
          <w:sz w:val="24"/>
          <w:szCs w:val="24"/>
        </w:rPr>
        <w:t xml:space="preserve">. руководителя – </w:t>
      </w:r>
      <w:proofErr w:type="spellStart"/>
      <w:r w:rsidR="00CF7EF6" w:rsidRPr="00492829">
        <w:rPr>
          <w:rFonts w:ascii="Times New Roman" w:hAnsi="Times New Roman" w:cs="Times New Roman"/>
          <w:sz w:val="24"/>
          <w:szCs w:val="24"/>
        </w:rPr>
        <w:t>Борзиной</w:t>
      </w:r>
      <w:proofErr w:type="spellEnd"/>
      <w:r w:rsidR="00CF7EF6" w:rsidRPr="00492829">
        <w:rPr>
          <w:rFonts w:ascii="Times New Roman" w:hAnsi="Times New Roman" w:cs="Times New Roman"/>
          <w:sz w:val="24"/>
          <w:szCs w:val="24"/>
        </w:rPr>
        <w:t xml:space="preserve"> А.В. проводятся беседы с будущими супругами на темы: «Кризисы семейных отношений», «Особенности взаимоотношений между супругами», «Семья – это дар человеку от природы». Заявителям разъясняются права и обязанности будущих супругов и родителей.</w:t>
      </w:r>
    </w:p>
    <w:p w14:paraId="3B347D60" w14:textId="276D3CAF" w:rsidR="00CF7EF6" w:rsidRPr="00492829" w:rsidRDefault="0058187E" w:rsidP="0058187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EF6" w:rsidRPr="00492829">
        <w:rPr>
          <w:rFonts w:ascii="Times New Roman" w:hAnsi="Times New Roman" w:cs="Times New Roman"/>
          <w:sz w:val="24"/>
          <w:szCs w:val="24"/>
        </w:rPr>
        <w:t xml:space="preserve">Результат проведенных мероприятий по профилактике разводов – их уменьшение. За 2022 год было оформлено 189 записей актов о расторжении брака, что </w:t>
      </w:r>
      <w:r w:rsidR="009C751A" w:rsidRPr="00492829">
        <w:rPr>
          <w:rFonts w:ascii="Times New Roman" w:hAnsi="Times New Roman" w:cs="Times New Roman"/>
          <w:sz w:val="24"/>
          <w:szCs w:val="24"/>
        </w:rPr>
        <w:t>на 50</w:t>
      </w:r>
      <w:r w:rsidR="00CF7EF6" w:rsidRPr="00492829">
        <w:rPr>
          <w:rFonts w:ascii="Times New Roman" w:hAnsi="Times New Roman" w:cs="Times New Roman"/>
          <w:sz w:val="24"/>
          <w:szCs w:val="24"/>
        </w:rPr>
        <w:t xml:space="preserve"> записей меньше, чем за 2021год. В результате проведенных бесед в 2022 году одна супружеская пара пришла к решению сохранить свой брак и отказались от регистрации расторжения брака в назначенный день, а семь супружеских пар отказались от подачи заявления на развод, тем самым сохранили свою семью.</w:t>
      </w:r>
    </w:p>
    <w:p w14:paraId="62A0ECAC" w14:textId="77777777" w:rsidR="0058187E" w:rsidRDefault="0058187E" w:rsidP="0042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0C3B9" w14:textId="52A45F78" w:rsidR="004209C5" w:rsidRDefault="004209C5" w:rsidP="0042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829">
        <w:rPr>
          <w:rFonts w:ascii="Times New Roman" w:hAnsi="Times New Roman" w:cs="Times New Roman"/>
          <w:b/>
          <w:sz w:val="24"/>
          <w:szCs w:val="24"/>
        </w:rPr>
        <w:t>4. Поддержка талантливой молодежи</w:t>
      </w:r>
    </w:p>
    <w:p w14:paraId="06EF6865" w14:textId="77777777" w:rsidR="0058187E" w:rsidRPr="00492829" w:rsidRDefault="0058187E" w:rsidP="004209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BADF3" w14:textId="3B661CB8" w:rsidR="00F249F9" w:rsidRPr="00492829" w:rsidRDefault="0058187E" w:rsidP="00F249F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9F9" w:rsidRPr="00492829">
        <w:rPr>
          <w:rFonts w:ascii="Times New Roman" w:hAnsi="Times New Roman" w:cs="Times New Roman"/>
          <w:sz w:val="24"/>
          <w:szCs w:val="24"/>
        </w:rPr>
        <w:t xml:space="preserve">Специалистами по  работе с молодежью населенных пунктов района и города за отчетный период велась работа с молодежью  в соответствии с планом </w:t>
      </w:r>
      <w:r w:rsidR="00F249F9" w:rsidRPr="00492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мероприятий по работе с молодежью и развитию добровольчества</w:t>
      </w:r>
      <w:r w:rsidR="00F249F9" w:rsidRPr="00492829">
        <w:rPr>
          <w:rFonts w:ascii="Times New Roman" w:hAnsi="Times New Roman" w:cs="Times New Roman"/>
          <w:sz w:val="24"/>
          <w:szCs w:val="24"/>
        </w:rPr>
        <w:t xml:space="preserve">  за 2022 год в котором включены организационно-массовые  и воспитательные работы с молодежью, Согласно планам работы  были проведены мероприятия культурно-массовой, общественной, спортивной, патриотической и воспитательной направленности, также мероприятия по популяризации добровольчества (</w:t>
      </w:r>
      <w:proofErr w:type="spellStart"/>
      <w:r w:rsidR="00F249F9" w:rsidRPr="00492829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="00F249F9" w:rsidRPr="00492829">
        <w:rPr>
          <w:rFonts w:ascii="Times New Roman" w:hAnsi="Times New Roman" w:cs="Times New Roman"/>
          <w:sz w:val="24"/>
          <w:szCs w:val="24"/>
        </w:rPr>
        <w:t xml:space="preserve">). Вся работа осуществлялась по направлениям деятельности. </w:t>
      </w:r>
    </w:p>
    <w:p w14:paraId="3A3D048A" w14:textId="2095D52F" w:rsidR="00F249F9" w:rsidRPr="00492829" w:rsidRDefault="00F249F9" w:rsidP="00F249F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За отчетный </w:t>
      </w:r>
      <w:r w:rsidR="009C751A" w:rsidRPr="00492829">
        <w:rPr>
          <w:rFonts w:ascii="Times New Roman" w:hAnsi="Times New Roman" w:cs="Times New Roman"/>
          <w:sz w:val="24"/>
          <w:szCs w:val="24"/>
        </w:rPr>
        <w:t>период организованы</w:t>
      </w:r>
      <w:r w:rsidRPr="00492829">
        <w:rPr>
          <w:rFonts w:ascii="Times New Roman" w:hAnsi="Times New Roman" w:cs="Times New Roman"/>
          <w:sz w:val="24"/>
          <w:szCs w:val="24"/>
        </w:rPr>
        <w:t xml:space="preserve"> и проведены традиционные мероприятия6</w:t>
      </w:r>
    </w:p>
    <w:p w14:paraId="51E403FD" w14:textId="77777777" w:rsidR="00F249F9" w:rsidRPr="00492829" w:rsidRDefault="00F249F9" w:rsidP="00F249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Реализация комплекса мер по содействию трудовой адаптации и занятости молодежи – 24 мероприятия;</w:t>
      </w:r>
    </w:p>
    <w:p w14:paraId="3379E34B" w14:textId="77777777" w:rsidR="00F249F9" w:rsidRPr="00492829" w:rsidRDefault="00F249F9" w:rsidP="00F249F9">
      <w:pPr>
        <w:pStyle w:val="a3"/>
        <w:numPr>
          <w:ilvl w:val="0"/>
          <w:numId w:val="13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 Реализация комплекса мер по поддержке молодых семей и пропаганде семейных ценностей – 39 мероприятий;</w:t>
      </w:r>
    </w:p>
    <w:p w14:paraId="66117AAD" w14:textId="77777777" w:rsidR="00F249F9" w:rsidRPr="00492829" w:rsidRDefault="00F249F9" w:rsidP="00F249F9">
      <w:pPr>
        <w:pStyle w:val="a3"/>
        <w:numPr>
          <w:ilvl w:val="0"/>
          <w:numId w:val="13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sz w:val="24"/>
          <w:szCs w:val="24"/>
        </w:rPr>
        <w:t>Государственная поддержка одаренной и талантливой молодежи, молодежных стартапов и инициатив – 39 мероприятий</w:t>
      </w:r>
    </w:p>
    <w:p w14:paraId="479C3529" w14:textId="77777777" w:rsidR="00F249F9" w:rsidRPr="00492829" w:rsidRDefault="00F249F9" w:rsidP="00F249F9">
      <w:pPr>
        <w:pStyle w:val="a3"/>
        <w:numPr>
          <w:ilvl w:val="0"/>
          <w:numId w:val="13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Реализация комплекса мер по формированию у молодежи духовно-нравственных ценностей, здорового образа жизни и гражданской культуры – 166 мероприятий;</w:t>
      </w:r>
    </w:p>
    <w:p w14:paraId="4EB03877" w14:textId="77777777" w:rsidR="00F249F9" w:rsidRPr="00492829" w:rsidRDefault="00F249F9" w:rsidP="00F249F9">
      <w:pPr>
        <w:pStyle w:val="a3"/>
        <w:numPr>
          <w:ilvl w:val="0"/>
          <w:numId w:val="13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eastAsia="Calibri" w:hAnsi="Times New Roman" w:cs="Times New Roman"/>
          <w:sz w:val="24"/>
          <w:szCs w:val="24"/>
        </w:rPr>
        <w:t>Реализация комплекса мер по поддержке деятельности молодежных общественных объединений, инициатив и развитию добровольческого движения – 21 мероприятие.</w:t>
      </w:r>
    </w:p>
    <w:p w14:paraId="59730D83" w14:textId="57689E14" w:rsidR="00F249F9" w:rsidRPr="00492829" w:rsidRDefault="00F249F9" w:rsidP="00F249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Примечание: (</w:t>
      </w:r>
      <w:r w:rsidRPr="00492829">
        <w:rPr>
          <w:rFonts w:ascii="Times New Roman" w:hAnsi="Times New Roman" w:cs="Times New Roman"/>
          <w:b/>
          <w:bCs/>
          <w:sz w:val="24"/>
          <w:szCs w:val="24"/>
        </w:rPr>
        <w:t>Отчет о проводимых мероприятиях по направлениям прилагается)</w:t>
      </w:r>
      <w:r w:rsidR="005818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117BF4" w14:textId="5E937EDA" w:rsidR="004209C5" w:rsidRPr="00492829" w:rsidRDefault="004209C5" w:rsidP="004209C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В рамках данного направления в феврале молодежь принимала активное участие в Республиканском фестивале гражданско-патриотической направленности «Мы этой памяти верны» где было охвачено 335 человек из 26 организаций общего образования. В Республиканском туре ребята заняли 17 призовых мест и 1 Гран</w:t>
      </w:r>
      <w:r w:rsidR="0058187E">
        <w:rPr>
          <w:rFonts w:ascii="Times New Roman" w:hAnsi="Times New Roman" w:cs="Times New Roman"/>
          <w:sz w:val="24"/>
          <w:szCs w:val="24"/>
        </w:rPr>
        <w:t>-</w:t>
      </w:r>
      <w:r w:rsidRPr="00492829">
        <w:rPr>
          <w:rFonts w:ascii="Times New Roman" w:hAnsi="Times New Roman" w:cs="Times New Roman"/>
          <w:sz w:val="24"/>
          <w:szCs w:val="24"/>
        </w:rPr>
        <w:t xml:space="preserve">при. </w:t>
      </w:r>
    </w:p>
    <w:p w14:paraId="53CD211F" w14:textId="77777777" w:rsidR="004209C5" w:rsidRPr="00492829" w:rsidRDefault="004209C5" w:rsidP="004209C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В апреле молодежь принимала активное участие в Республиканской военно-патриотической игре «Юный патриот Приднестровья-2022», где в районном туре было охвачено 416 учащихся. В Республиканском этапе учащиеся заняли 11 призовых мест.</w:t>
      </w:r>
    </w:p>
    <w:p w14:paraId="7F7C8829" w14:textId="77777777" w:rsidR="004209C5" w:rsidRPr="00492829" w:rsidRDefault="004209C5" w:rsidP="004209C5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марте-мае принимали активное участие в Республиканском фестивале «В мире профессий». В рамках данного фестиваля учащиеся не только знакомились с миром профессий через экскурсии на предприятия и встречи с интересными людьми, но и участвовали в мастер-классах и творческих конкурсах. </w:t>
      </w:r>
    </w:p>
    <w:p w14:paraId="67808E4B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lastRenderedPageBreak/>
        <w:t>Также в мае молодежь принимала активное участие в различных мероприятиях, посвященных празднованию Дня Победы и Дней освобождения населенных пунктов Республики от немецко-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фашистких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войск. Также двое педагогов (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Шкильнюк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И.А. и Кравцова О.С.) стали стипендиатами премии Президента ПМР заняв призовые места в Республиканском конкурсе среди молодых педагогов.</w:t>
      </w:r>
    </w:p>
    <w:p w14:paraId="49DFC7C2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июне для молодых педагогов проходил экологический слет, в рамках которого молодежь показала свои знания и умения в области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эклогического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туризма. В слете принимали участие 12 команд организаций образования района.</w:t>
      </w:r>
    </w:p>
    <w:p w14:paraId="28FF48A0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сентябре двое молодых педагогов (Гордиенко И.А. 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Чебручан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А.С.) приняли участие в Республиканском конкурсе «Счастливый миг моей педагогической профессии».</w:t>
      </w:r>
    </w:p>
    <w:p w14:paraId="6491F239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В октябре 2022 года молодежь принимала активное участие в районном туре Республиканского творческого фестиваля «Юность, творчество, талант». Охват молодых людей в данном мероприятии составил 703 человека. В рамках вышеуказанного фестиваля ребята показали свои таланты в народном творчестве в номинациях «Народная песня», «Театрализованное искусство», «Декоративно-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прикданое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творчество».</w:t>
      </w:r>
    </w:p>
    <w:p w14:paraId="4E065537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ноябре состоялось торжественное посвящение председателей органов школьного самоуправления в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соуправленцы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районного штаба органов школьного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и добровольческого движения. Также ребятами из организаций образования района в течение года были проведены Благотворительные акции для детей-инвалидов, детей из малообеспеченных семей, детей из неблагополучных семей, пожилых людей, защитников Приднестровья и воинов-афганцев: «Руки сердечное тепло», «День без одиночества», «Согреем ладони, разгладим морщинки» и др.</w:t>
      </w:r>
    </w:p>
    <w:p w14:paraId="63FFF705" w14:textId="77777777" w:rsidR="004209C5" w:rsidRPr="00492829" w:rsidRDefault="004209C5" w:rsidP="004209C5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декабре в рамках Республиканской акции «Знай Конституцию своего государства» учащиеся старших классов СОШ приняли участие в Районном празднике «Я – гражданин ПМР» (вручение паспортов).  Также трое учащихся (Васильева К., Гейле Дарья 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Гайдаржи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А.) стали призерами и лауреатами первой и второй степени - </w:t>
      </w:r>
      <w:r w:rsidRPr="0049282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92829">
        <w:rPr>
          <w:rFonts w:ascii="Times New Roman" w:hAnsi="Times New Roman" w:cs="Times New Roman"/>
          <w:sz w:val="24"/>
          <w:szCs w:val="24"/>
        </w:rPr>
        <w:t xml:space="preserve"> Республиканского творческого конкурса исторических сочинений «Моё советское Приднестровье», специалистами по работе с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молоеджью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совместно с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учрежденяими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культуры были организованы беседы с молодежью населенных пунктах, просмотр видеороликах «Я гражданин этой страны» и др.</w:t>
      </w:r>
    </w:p>
    <w:p w14:paraId="6DB46510" w14:textId="77777777" w:rsidR="004209C5" w:rsidRPr="00492829" w:rsidRDefault="004209C5" w:rsidP="004209C5">
      <w:pPr>
        <w:widowControl w:val="0"/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>В течение этого года танцевальный коллектив «Ритмик-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>» и вокальный коллектив «Радуга» достойно представляли район и Республику на мероприятиях Международного уровня Международный чемпионат-конкурс «Танцевальная феерия – 2022», Турнир по спортивным, бальным и современным танцам,</w:t>
      </w:r>
      <w:r w:rsidRPr="00492829">
        <w:rPr>
          <w:rFonts w:ascii="Times New Roman" w:eastAsia="Courier New" w:hAnsi="Times New Roman" w:cs="Times New Roman"/>
          <w:sz w:val="24"/>
          <w:szCs w:val="24"/>
        </w:rPr>
        <w:t xml:space="preserve"> Международный конкурс искусств </w:t>
      </w:r>
      <w:r w:rsidRPr="004928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AllArts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», Международный   VIII  IT - TV  конкурса  *Т А Л А Н Т – 2 0 2 2*, XIII  Международный телевизионный конкурс НАЦИНАЛЬНОЕ ДОСТОЯНИЕ- 2022, Международный бассейновый конкурс «Акварели Днестра» и многие другие. </w:t>
      </w:r>
    </w:p>
    <w:p w14:paraId="3C960662" w14:textId="77777777" w:rsidR="004209C5" w:rsidRPr="00492829" w:rsidRDefault="004209C5" w:rsidP="00F249F9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10 сентября в парке А. Невского г. Бендеры состоялся профориентационный форум Тирас-2022, в котором под руководством специалиста управления по спорту и молодежной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политики  приняла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участие делегация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района. Представляла делегацию молодежь среднего и общего профессионального образования, активная молодежь города и района, а также участники молодежных движений.</w:t>
      </w:r>
    </w:p>
    <w:p w14:paraId="627FA2E9" w14:textId="77777777" w:rsidR="004209C5" w:rsidRPr="00492829" w:rsidRDefault="004209C5" w:rsidP="00F249F9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рамках реализации Поручения Президента Приднестровской Молдавской Республики о продолжении работы по правовому просвещению молодых и будущих избирателей, Молодежной концепции, формирования активной гражданской позиции и расширению форм участия молодежи в работе избирательных комиссий всех уровней в период с 23 по 25 сентября 2022 года на территории ГУП «Оздоровительный комплекс «Днестровские зори» прошел Форум молодежных избирательных комиссий. В форуме принимала участие и молодежная избирательная комиссия (МИК) г.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5999F28" w14:textId="77777777" w:rsidR="004209C5" w:rsidRPr="00492829" w:rsidRDefault="004209C5" w:rsidP="00F249F9">
      <w:pPr>
        <w:spacing w:after="0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sz w:val="24"/>
          <w:szCs w:val="24"/>
        </w:rPr>
        <w:t xml:space="preserve">В рамках выявления талантливой молодежи при государственной администрации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 был создан «Молодежный совет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829">
        <w:rPr>
          <w:rFonts w:ascii="Times New Roman" w:hAnsi="Times New Roman" w:cs="Times New Roman"/>
          <w:sz w:val="24"/>
          <w:szCs w:val="24"/>
        </w:rPr>
        <w:t>района»  в</w:t>
      </w:r>
      <w:proofErr w:type="gramEnd"/>
      <w:r w:rsidRPr="00492829">
        <w:rPr>
          <w:rFonts w:ascii="Times New Roman" w:hAnsi="Times New Roman" w:cs="Times New Roman"/>
          <w:sz w:val="24"/>
          <w:szCs w:val="24"/>
        </w:rPr>
        <w:t xml:space="preserve"> котором входит активная молодежь населенных </w:t>
      </w:r>
      <w:proofErr w:type="spellStart"/>
      <w:r w:rsidRPr="00492829">
        <w:rPr>
          <w:rFonts w:ascii="Times New Roman" w:hAnsi="Times New Roman" w:cs="Times New Roman"/>
          <w:sz w:val="24"/>
          <w:szCs w:val="24"/>
        </w:rPr>
        <w:t>пунтков</w:t>
      </w:r>
      <w:proofErr w:type="spellEnd"/>
      <w:r w:rsidRPr="00492829">
        <w:rPr>
          <w:rFonts w:ascii="Times New Roman" w:hAnsi="Times New Roman" w:cs="Times New Roman"/>
          <w:sz w:val="24"/>
          <w:szCs w:val="24"/>
        </w:rPr>
        <w:t xml:space="preserve"> района от 16-35 лет.</w:t>
      </w:r>
    </w:p>
    <w:p w14:paraId="3A52055F" w14:textId="59484AFA" w:rsidR="00F249F9" w:rsidRPr="00492829" w:rsidRDefault="00F249F9" w:rsidP="00423FD3">
      <w:pPr>
        <w:ind w:left="-426" w:firstLine="11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829">
        <w:rPr>
          <w:rFonts w:ascii="Times New Roman" w:hAnsi="Times New Roman" w:cs="Times New Roman"/>
          <w:b/>
          <w:bCs/>
          <w:sz w:val="24"/>
          <w:szCs w:val="24"/>
        </w:rPr>
        <w:t>5. Поддержка молодежи в сфере труда и занятости. Поддержка в улучшение жилищных условий и поддержка детей сирот оставшихся без попечения родителей</w:t>
      </w:r>
    </w:p>
    <w:p w14:paraId="0C799CA4" w14:textId="7D07477E" w:rsidR="00720113" w:rsidRPr="00492829" w:rsidRDefault="0058187E" w:rsidP="0021410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249F9" w:rsidRPr="00492829">
        <w:rPr>
          <w:rFonts w:ascii="Times New Roman" w:hAnsi="Times New Roman" w:cs="Times New Roman"/>
          <w:sz w:val="24"/>
          <w:szCs w:val="24"/>
        </w:rPr>
        <w:t xml:space="preserve">За отчетный период по </w:t>
      </w:r>
      <w:proofErr w:type="spellStart"/>
      <w:r w:rsidR="00F249F9" w:rsidRPr="00492829">
        <w:rPr>
          <w:rFonts w:ascii="Times New Roman" w:hAnsi="Times New Roman" w:cs="Times New Roman"/>
          <w:sz w:val="24"/>
          <w:szCs w:val="24"/>
        </w:rPr>
        <w:t>Слободзейскому</w:t>
      </w:r>
      <w:proofErr w:type="spellEnd"/>
      <w:r w:rsidR="00F249F9" w:rsidRPr="00492829">
        <w:rPr>
          <w:rFonts w:ascii="Times New Roman" w:hAnsi="Times New Roman" w:cs="Times New Roman"/>
          <w:sz w:val="24"/>
          <w:szCs w:val="24"/>
        </w:rPr>
        <w:t xml:space="preserve"> району и г. </w:t>
      </w:r>
      <w:proofErr w:type="spellStart"/>
      <w:r w:rsidR="00F249F9" w:rsidRPr="004928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F249F9" w:rsidRPr="00492829">
        <w:rPr>
          <w:rFonts w:ascii="Times New Roman" w:hAnsi="Times New Roman" w:cs="Times New Roman"/>
          <w:sz w:val="24"/>
          <w:szCs w:val="24"/>
        </w:rPr>
        <w:t xml:space="preserve"> были вручены 10 сертификатов на получение государственной субсидии на приобретение жилья по категории «молодая семья»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9F9" w:rsidRPr="00492829">
        <w:rPr>
          <w:rFonts w:ascii="Times New Roman" w:hAnsi="Times New Roman" w:cs="Times New Roman"/>
          <w:sz w:val="24"/>
          <w:szCs w:val="24"/>
        </w:rPr>
        <w:t>из которых 9 молодых семей приобрели жилье</w:t>
      </w:r>
      <w:r>
        <w:rPr>
          <w:rFonts w:ascii="Times New Roman" w:hAnsi="Times New Roman" w:cs="Times New Roman"/>
          <w:sz w:val="24"/>
          <w:szCs w:val="24"/>
        </w:rPr>
        <w:t>. Т</w:t>
      </w:r>
      <w:r w:rsidR="00F249F9" w:rsidRPr="00492829">
        <w:rPr>
          <w:rFonts w:ascii="Times New Roman" w:hAnsi="Times New Roman" w:cs="Times New Roman"/>
          <w:sz w:val="24"/>
          <w:szCs w:val="24"/>
        </w:rPr>
        <w:t>акже выдан</w:t>
      </w:r>
      <w:r w:rsidR="00214107">
        <w:rPr>
          <w:rFonts w:ascii="Times New Roman" w:hAnsi="Times New Roman" w:cs="Times New Roman"/>
          <w:sz w:val="24"/>
          <w:szCs w:val="24"/>
        </w:rPr>
        <w:t>ы</w:t>
      </w:r>
      <w:r w:rsidR="00F249F9" w:rsidRPr="00492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49F9" w:rsidRPr="00492829">
        <w:rPr>
          <w:rFonts w:ascii="Times New Roman" w:hAnsi="Times New Roman" w:cs="Times New Roman"/>
          <w:sz w:val="24"/>
          <w:szCs w:val="24"/>
        </w:rPr>
        <w:t>бюджетны</w:t>
      </w:r>
      <w:r w:rsidR="00214107">
        <w:rPr>
          <w:rFonts w:ascii="Times New Roman" w:hAnsi="Times New Roman" w:cs="Times New Roman"/>
          <w:sz w:val="24"/>
          <w:szCs w:val="24"/>
        </w:rPr>
        <w:t>е</w:t>
      </w:r>
      <w:r w:rsidR="00F249F9" w:rsidRPr="00492829">
        <w:rPr>
          <w:rFonts w:ascii="Times New Roman" w:hAnsi="Times New Roman" w:cs="Times New Roman"/>
          <w:sz w:val="24"/>
          <w:szCs w:val="24"/>
        </w:rPr>
        <w:t xml:space="preserve">  кредит</w:t>
      </w:r>
      <w:r w:rsidR="00214107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249F9" w:rsidRPr="00492829">
        <w:rPr>
          <w:rFonts w:ascii="Times New Roman" w:hAnsi="Times New Roman" w:cs="Times New Roman"/>
          <w:sz w:val="24"/>
          <w:szCs w:val="24"/>
        </w:rPr>
        <w:t xml:space="preserve"> на приобретение жилья по категории «молодая семья» - 5 семьям. </w:t>
      </w:r>
      <w:r w:rsidR="00214107">
        <w:rPr>
          <w:rFonts w:ascii="Times New Roman" w:hAnsi="Times New Roman" w:cs="Times New Roman"/>
          <w:sz w:val="24"/>
          <w:szCs w:val="24"/>
        </w:rPr>
        <w:t>За счет средств республиканского бюджета было п</w:t>
      </w:r>
      <w:r w:rsidR="00F249F9" w:rsidRPr="00492829">
        <w:rPr>
          <w:rFonts w:ascii="Times New Roman" w:hAnsi="Times New Roman" w:cs="Times New Roman"/>
          <w:sz w:val="24"/>
          <w:szCs w:val="24"/>
        </w:rPr>
        <w:t>риобретено 11 жилых помещений для детей-сирот и детей, оставшихся без попечения родителей: 5 домов и 6 кварти</w:t>
      </w:r>
      <w:r w:rsidR="00214107">
        <w:rPr>
          <w:rFonts w:ascii="Times New Roman" w:hAnsi="Times New Roman" w:cs="Times New Roman"/>
          <w:sz w:val="24"/>
          <w:szCs w:val="24"/>
        </w:rPr>
        <w:t>р, из муниципального бюджета выделено 2 квартиры данной категории граждан.</w:t>
      </w:r>
    </w:p>
    <w:p w14:paraId="4B83325C" w14:textId="2EB9BBAD" w:rsidR="00720113" w:rsidRPr="00492829" w:rsidRDefault="00214107" w:rsidP="00214107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0113" w:rsidRPr="00492829">
        <w:rPr>
          <w:rFonts w:ascii="Times New Roman" w:hAnsi="Times New Roman" w:cs="Times New Roman"/>
          <w:sz w:val="24"/>
          <w:szCs w:val="24"/>
        </w:rPr>
        <w:t>Специалистами по работе с молодежью проведены ряд мероприятий по оказанию помощи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0113" w:rsidRPr="00492829">
        <w:rPr>
          <w:rFonts w:ascii="Times New Roman" w:hAnsi="Times New Roman" w:cs="Times New Roman"/>
          <w:sz w:val="24"/>
          <w:szCs w:val="24"/>
        </w:rPr>
        <w:t xml:space="preserve"> оказавшейся в тяжелом положении: Акции «Протяни руку помощи», «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Собри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 xml:space="preserve"> ребенку в школу», «Мы все едины», «75 добрых дел», «Рождество вместе». «Рука помощи» и др.</w:t>
      </w:r>
    </w:p>
    <w:p w14:paraId="307B06B0" w14:textId="4B8F50CB" w:rsidR="00720113" w:rsidRPr="00214107" w:rsidRDefault="00720113" w:rsidP="0021410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4107">
        <w:rPr>
          <w:rFonts w:ascii="Times New Roman" w:hAnsi="Times New Roman" w:cs="Times New Roman"/>
          <w:b/>
          <w:bCs/>
          <w:sz w:val="24"/>
          <w:szCs w:val="24"/>
        </w:rPr>
        <w:t xml:space="preserve"> Молодежные общественные объединения (Какие есть, чем занимаются)</w:t>
      </w:r>
    </w:p>
    <w:p w14:paraId="2C1CB870" w14:textId="52BF0E19" w:rsidR="00720113" w:rsidRPr="00492829" w:rsidRDefault="00214107" w:rsidP="00214107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0113" w:rsidRPr="00492829">
        <w:rPr>
          <w:rFonts w:ascii="Times New Roman" w:hAnsi="Times New Roman" w:cs="Times New Roman"/>
          <w:sz w:val="24"/>
          <w:szCs w:val="24"/>
        </w:rPr>
        <w:t xml:space="preserve">Молодежный совет при государственной администрации 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 xml:space="preserve"> района и г. 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>, Молодежный совет</w:t>
      </w:r>
      <w:r w:rsidR="00492829" w:rsidRPr="00492829">
        <w:rPr>
          <w:rFonts w:ascii="Times New Roman" w:hAnsi="Times New Roman" w:cs="Times New Roman"/>
          <w:sz w:val="24"/>
          <w:szCs w:val="24"/>
        </w:rPr>
        <w:t>ы при администрациях населенных пунктов района</w:t>
      </w:r>
      <w:r w:rsidR="00720113" w:rsidRPr="00492829">
        <w:rPr>
          <w:rFonts w:ascii="Times New Roman" w:hAnsi="Times New Roman" w:cs="Times New Roman"/>
          <w:sz w:val="24"/>
          <w:szCs w:val="24"/>
        </w:rPr>
        <w:t xml:space="preserve">, Молодежная организация «Партнер» пос. Красное, Молодежный совет с. 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Коротное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 xml:space="preserve">, Молодежное детское объединение с. 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 xml:space="preserve">, инициативная группа «Инициативная команда активистов с. </w:t>
      </w:r>
      <w:proofErr w:type="spellStart"/>
      <w:r w:rsidR="00720113" w:rsidRPr="00492829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="00720113" w:rsidRPr="00492829">
        <w:rPr>
          <w:rFonts w:ascii="Times New Roman" w:hAnsi="Times New Roman" w:cs="Times New Roman"/>
          <w:sz w:val="24"/>
          <w:szCs w:val="24"/>
        </w:rPr>
        <w:t>» - созданы с целью решения актуальных проблем молодежи, стимулирования их гражданской позиции, поддержания общественных инициатив и развития молодежной политики в целом.</w:t>
      </w:r>
    </w:p>
    <w:p w14:paraId="25018D22" w14:textId="62B340C6" w:rsidR="00C74F15" w:rsidRPr="00492829" w:rsidRDefault="00720113" w:rsidP="00720113">
      <w:pPr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49282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74F15" w:rsidRPr="004928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4F15" w:rsidRPr="00492829">
        <w:rPr>
          <w:rFonts w:ascii="Times New Roman" w:hAnsi="Times New Roman" w:cs="Times New Roman"/>
          <w:b/>
          <w:sz w:val="24"/>
          <w:szCs w:val="24"/>
        </w:rPr>
        <w:t xml:space="preserve"> Актуальные проблемы молодёжи и предложения по совершенствованию молодёжной политики.</w:t>
      </w:r>
    </w:p>
    <w:p w14:paraId="47900DBE" w14:textId="71853D60" w:rsidR="00F35B50" w:rsidRDefault="00214107" w:rsidP="00214107">
      <w:pPr>
        <w:pStyle w:val="aa"/>
        <w:ind w:left="-567"/>
        <w:jc w:val="both"/>
      </w:pPr>
      <w:r>
        <w:t xml:space="preserve">            </w:t>
      </w:r>
      <w:r w:rsidR="00C74F15" w:rsidRPr="00492829">
        <w:t>Низкий уровень заработной платы и наличие опыта работы не позволяют молодежи реализовать свои возможности в области трудоустройства.</w:t>
      </w:r>
      <w:r w:rsidR="00020EBA" w:rsidRPr="00492829">
        <w:t xml:space="preserve"> </w:t>
      </w:r>
      <w:r w:rsidR="00020EBA" w:rsidRPr="00492829">
        <w:tab/>
        <w:t xml:space="preserve">Целью мероприятий в области совершенствования является </w:t>
      </w:r>
      <w:bookmarkStart w:id="2" w:name="l190"/>
      <w:bookmarkEnd w:id="2"/>
      <w:r w:rsidR="00020EBA" w:rsidRPr="00492829">
        <w:t xml:space="preserve">сохранение и развитие культурного потенциала сельских муниципальных образований, улучшение условий доступа различных групп сельского населения к культурным ценностям и информационным ресурсам. </w:t>
      </w:r>
      <w:r w:rsidR="00020EBA" w:rsidRPr="00492829">
        <w:br/>
        <w:t>   </w:t>
      </w:r>
      <w:r w:rsidR="00020EBA" w:rsidRPr="00492829">
        <w:tab/>
        <w:t xml:space="preserve"> В области развития культурно - досуговых учреждений </w:t>
      </w:r>
      <w:bookmarkStart w:id="3" w:name="l191"/>
      <w:bookmarkEnd w:id="3"/>
      <w:r w:rsidR="00020EBA" w:rsidRPr="00492829">
        <w:t>преду</w:t>
      </w:r>
      <w:r w:rsidR="00ED1DCC" w:rsidRPr="00492829">
        <w:t>смотрены следующие</w:t>
      </w:r>
      <w:r w:rsidR="00FF67D8" w:rsidRPr="00492829">
        <w:t xml:space="preserve"> </w:t>
      </w:r>
      <w:r w:rsidR="00020EBA" w:rsidRPr="00492829">
        <w:t xml:space="preserve">мероприятия: </w:t>
      </w:r>
      <w:bookmarkStart w:id="4" w:name="l192"/>
      <w:bookmarkEnd w:id="4"/>
      <w:r w:rsidR="00020EBA" w:rsidRPr="00492829">
        <w:br/>
        <w:t xml:space="preserve">  -  повышение уровня обеспеченности учреждениями культуры в сельской местности; </w:t>
      </w:r>
      <w:r w:rsidR="00020EBA" w:rsidRPr="00492829">
        <w:br/>
        <w:t xml:space="preserve">  -  создание на базе реконструируемых зданий клубных учреждений зональных культурных комплексов повышенной комфортности; </w:t>
      </w:r>
      <w:r w:rsidR="00020EBA" w:rsidRPr="00492829">
        <w:br/>
        <w:t xml:space="preserve">  -  привлечение и закрепление специалистов для работы в сельских </w:t>
      </w:r>
      <w:bookmarkStart w:id="5" w:name="l193"/>
      <w:bookmarkEnd w:id="5"/>
      <w:r w:rsidR="00020EBA" w:rsidRPr="00492829">
        <w:t xml:space="preserve">учреждениях культуры; </w:t>
      </w:r>
      <w:r w:rsidR="00020EBA" w:rsidRPr="00492829">
        <w:br/>
        <w:t xml:space="preserve">  -  возрождение и развитие традиционных форм самодеятельного художественного и научно-технического творчества, народных промыслов, ремесел, приобщение сельской молодежи к традициям </w:t>
      </w:r>
      <w:bookmarkStart w:id="6" w:name="l194"/>
      <w:bookmarkEnd w:id="6"/>
      <w:r w:rsidR="00020EBA" w:rsidRPr="00492829">
        <w:t xml:space="preserve">народной культуры, выявление и поддержка талантов и дарований; </w:t>
      </w:r>
      <w:r w:rsidR="00020EBA" w:rsidRPr="00492829">
        <w:br/>
        <w:t xml:space="preserve">   - сохранение и обогащение историко-культурного наследия, национальных, местных обычаев, обрядов и фольклора; </w:t>
      </w:r>
      <w:r w:rsidR="00020EBA" w:rsidRPr="00492829">
        <w:br/>
        <w:t xml:space="preserve">  -  сохранение и эффективное использование в научных и </w:t>
      </w:r>
      <w:bookmarkStart w:id="7" w:name="l195"/>
      <w:bookmarkEnd w:id="7"/>
      <w:r w:rsidR="00020EBA" w:rsidRPr="00492829">
        <w:t xml:space="preserve">просветительных целях сельского музейного фонда, развитие </w:t>
      </w:r>
      <w:proofErr w:type="spellStart"/>
      <w:r w:rsidR="00020EBA" w:rsidRPr="00492829">
        <w:t>межмузейного</w:t>
      </w:r>
      <w:proofErr w:type="spellEnd"/>
      <w:r w:rsidR="00020EBA" w:rsidRPr="00492829">
        <w:t xml:space="preserve"> обмена на региональном и межрегиональном уровнях; </w:t>
      </w:r>
      <w:r w:rsidR="00020EBA" w:rsidRPr="00492829">
        <w:br/>
        <w:t xml:space="preserve">   - сохранение и развитие сельских библиотек в системе культурно-образовательного комплекса села, восстановление </w:t>
      </w:r>
      <w:bookmarkStart w:id="8" w:name="l196"/>
      <w:bookmarkEnd w:id="8"/>
      <w:r w:rsidR="00020EBA" w:rsidRPr="00492829">
        <w:t xml:space="preserve">централизованного финансирования системы </w:t>
      </w:r>
      <w:proofErr w:type="spellStart"/>
      <w:r w:rsidR="00020EBA" w:rsidRPr="00492829">
        <w:t>книгоснабжения</w:t>
      </w:r>
      <w:proofErr w:type="spellEnd"/>
      <w:r w:rsidR="00020EBA" w:rsidRPr="00492829">
        <w:t xml:space="preserve"> сельских библиотек; </w:t>
      </w:r>
      <w:r w:rsidR="00020EBA" w:rsidRPr="00492829">
        <w:br/>
        <w:t>  -  улучшение качества кинопроката и кинообслуживания сельского населения путем переоснащения киноустановок.</w:t>
      </w:r>
      <w:bookmarkStart w:id="9" w:name="l198"/>
      <w:bookmarkEnd w:id="9"/>
      <w:r w:rsidR="00020EBA" w:rsidRPr="00492829">
        <w:t> </w:t>
      </w:r>
    </w:p>
    <w:p w14:paraId="21B592D6" w14:textId="4DCEE685" w:rsidR="00AB318D" w:rsidRDefault="00AB318D" w:rsidP="00423FD3">
      <w:pPr>
        <w:pStyle w:val="aa"/>
        <w:ind w:left="-567" w:firstLine="1134"/>
        <w:jc w:val="both"/>
      </w:pPr>
    </w:p>
    <w:sectPr w:rsidR="00AB318D" w:rsidSect="00B16E3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5012A" w14:textId="77777777" w:rsidR="000372F5" w:rsidRDefault="000372F5" w:rsidP="009F7EA3">
      <w:pPr>
        <w:spacing w:after="0" w:line="240" w:lineRule="auto"/>
      </w:pPr>
      <w:r>
        <w:separator/>
      </w:r>
    </w:p>
  </w:endnote>
  <w:endnote w:type="continuationSeparator" w:id="0">
    <w:p w14:paraId="3F4C4F77" w14:textId="77777777" w:rsidR="000372F5" w:rsidRDefault="000372F5" w:rsidP="009F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3390E" w14:textId="77777777" w:rsidR="000372F5" w:rsidRDefault="000372F5" w:rsidP="009F7EA3">
      <w:pPr>
        <w:spacing w:after="0" w:line="240" w:lineRule="auto"/>
      </w:pPr>
      <w:r>
        <w:separator/>
      </w:r>
    </w:p>
  </w:footnote>
  <w:footnote w:type="continuationSeparator" w:id="0">
    <w:p w14:paraId="03B36E05" w14:textId="77777777" w:rsidR="000372F5" w:rsidRDefault="000372F5" w:rsidP="009F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BD5"/>
    <w:multiLevelType w:val="hybridMultilevel"/>
    <w:tmpl w:val="6218A7E8"/>
    <w:lvl w:ilvl="0" w:tplc="6C8EDD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AC6D17"/>
    <w:multiLevelType w:val="hybridMultilevel"/>
    <w:tmpl w:val="522A8CD0"/>
    <w:lvl w:ilvl="0" w:tplc="65AA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97E7C"/>
    <w:multiLevelType w:val="hybridMultilevel"/>
    <w:tmpl w:val="EDDEE554"/>
    <w:lvl w:ilvl="0" w:tplc="C7A832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A6A445D"/>
    <w:multiLevelType w:val="hybridMultilevel"/>
    <w:tmpl w:val="98B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398"/>
    <w:multiLevelType w:val="hybridMultilevel"/>
    <w:tmpl w:val="4072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C637B"/>
    <w:multiLevelType w:val="hybridMultilevel"/>
    <w:tmpl w:val="8DA47134"/>
    <w:lvl w:ilvl="0" w:tplc="5DB8C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A34EED"/>
    <w:multiLevelType w:val="hybridMultilevel"/>
    <w:tmpl w:val="5F36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3B1F"/>
    <w:multiLevelType w:val="hybridMultilevel"/>
    <w:tmpl w:val="98B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74F2E"/>
    <w:multiLevelType w:val="hybridMultilevel"/>
    <w:tmpl w:val="0AB4DAC4"/>
    <w:lvl w:ilvl="0" w:tplc="DF0C7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FC"/>
    <w:multiLevelType w:val="hybridMultilevel"/>
    <w:tmpl w:val="522A8CD0"/>
    <w:lvl w:ilvl="0" w:tplc="65AAB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9C5BBF"/>
    <w:multiLevelType w:val="hybridMultilevel"/>
    <w:tmpl w:val="C9FEBACA"/>
    <w:lvl w:ilvl="0" w:tplc="57CA6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0D68"/>
    <w:multiLevelType w:val="hybridMultilevel"/>
    <w:tmpl w:val="D722D6AC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F87"/>
    <w:multiLevelType w:val="hybridMultilevel"/>
    <w:tmpl w:val="F564B19E"/>
    <w:lvl w:ilvl="0" w:tplc="61EC0452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D233B9"/>
    <w:multiLevelType w:val="hybridMultilevel"/>
    <w:tmpl w:val="98BCD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C5"/>
    <w:rsid w:val="00020EBA"/>
    <w:rsid w:val="000372F5"/>
    <w:rsid w:val="0005379D"/>
    <w:rsid w:val="0005669A"/>
    <w:rsid w:val="00061157"/>
    <w:rsid w:val="00073591"/>
    <w:rsid w:val="0008299E"/>
    <w:rsid w:val="000A5DE5"/>
    <w:rsid w:val="000B5B4E"/>
    <w:rsid w:val="000C70A7"/>
    <w:rsid w:val="000F3544"/>
    <w:rsid w:val="0012678E"/>
    <w:rsid w:val="00130096"/>
    <w:rsid w:val="001645A3"/>
    <w:rsid w:val="00166371"/>
    <w:rsid w:val="0019221F"/>
    <w:rsid w:val="001D4238"/>
    <w:rsid w:val="001E099E"/>
    <w:rsid w:val="001E352E"/>
    <w:rsid w:val="00205B1D"/>
    <w:rsid w:val="00214107"/>
    <w:rsid w:val="00214955"/>
    <w:rsid w:val="0026725B"/>
    <w:rsid w:val="002700F0"/>
    <w:rsid w:val="002B1A36"/>
    <w:rsid w:val="002C65E3"/>
    <w:rsid w:val="002F356A"/>
    <w:rsid w:val="00310BCF"/>
    <w:rsid w:val="003234F6"/>
    <w:rsid w:val="00327717"/>
    <w:rsid w:val="00341E3F"/>
    <w:rsid w:val="00357633"/>
    <w:rsid w:val="003740C8"/>
    <w:rsid w:val="00381CD8"/>
    <w:rsid w:val="00397C48"/>
    <w:rsid w:val="003C11D3"/>
    <w:rsid w:val="003C7D3C"/>
    <w:rsid w:val="003E3113"/>
    <w:rsid w:val="003F46FF"/>
    <w:rsid w:val="00412C86"/>
    <w:rsid w:val="004209C5"/>
    <w:rsid w:val="00423FD3"/>
    <w:rsid w:val="00447507"/>
    <w:rsid w:val="00492829"/>
    <w:rsid w:val="004B02CC"/>
    <w:rsid w:val="004C47C5"/>
    <w:rsid w:val="004F4D72"/>
    <w:rsid w:val="005004B3"/>
    <w:rsid w:val="00501826"/>
    <w:rsid w:val="0051763E"/>
    <w:rsid w:val="00545972"/>
    <w:rsid w:val="0058187E"/>
    <w:rsid w:val="0059031B"/>
    <w:rsid w:val="005B4A84"/>
    <w:rsid w:val="005B771A"/>
    <w:rsid w:val="005D4846"/>
    <w:rsid w:val="005D52A7"/>
    <w:rsid w:val="006060B0"/>
    <w:rsid w:val="00652E59"/>
    <w:rsid w:val="00654897"/>
    <w:rsid w:val="0065658B"/>
    <w:rsid w:val="006A7921"/>
    <w:rsid w:val="006C12DA"/>
    <w:rsid w:val="006D2235"/>
    <w:rsid w:val="006E2E0C"/>
    <w:rsid w:val="006E7E7D"/>
    <w:rsid w:val="006F1DBC"/>
    <w:rsid w:val="00720113"/>
    <w:rsid w:val="0072118F"/>
    <w:rsid w:val="007464D0"/>
    <w:rsid w:val="007658D0"/>
    <w:rsid w:val="00767E8E"/>
    <w:rsid w:val="00787F43"/>
    <w:rsid w:val="007E0186"/>
    <w:rsid w:val="007E2204"/>
    <w:rsid w:val="007F01EA"/>
    <w:rsid w:val="00810FE6"/>
    <w:rsid w:val="0081611F"/>
    <w:rsid w:val="00816386"/>
    <w:rsid w:val="00834B1A"/>
    <w:rsid w:val="00836806"/>
    <w:rsid w:val="00856ACD"/>
    <w:rsid w:val="00863016"/>
    <w:rsid w:val="008A5CEE"/>
    <w:rsid w:val="008C4D31"/>
    <w:rsid w:val="008E2B37"/>
    <w:rsid w:val="00905E63"/>
    <w:rsid w:val="00930263"/>
    <w:rsid w:val="00944401"/>
    <w:rsid w:val="009B3809"/>
    <w:rsid w:val="009B3AC0"/>
    <w:rsid w:val="009C57F8"/>
    <w:rsid w:val="009C751A"/>
    <w:rsid w:val="009F7EA3"/>
    <w:rsid w:val="00A12A83"/>
    <w:rsid w:val="00A31DFC"/>
    <w:rsid w:val="00A671F0"/>
    <w:rsid w:val="00A76D4B"/>
    <w:rsid w:val="00A85AB7"/>
    <w:rsid w:val="00A85B09"/>
    <w:rsid w:val="00AB318D"/>
    <w:rsid w:val="00AB5F29"/>
    <w:rsid w:val="00AD606F"/>
    <w:rsid w:val="00AF7591"/>
    <w:rsid w:val="00B114E3"/>
    <w:rsid w:val="00B14A60"/>
    <w:rsid w:val="00B16E32"/>
    <w:rsid w:val="00B45ED5"/>
    <w:rsid w:val="00B82B85"/>
    <w:rsid w:val="00B82C1E"/>
    <w:rsid w:val="00B959FC"/>
    <w:rsid w:val="00BD0E11"/>
    <w:rsid w:val="00BE0831"/>
    <w:rsid w:val="00C01E6F"/>
    <w:rsid w:val="00C07EB9"/>
    <w:rsid w:val="00C17C48"/>
    <w:rsid w:val="00C22F92"/>
    <w:rsid w:val="00C3328C"/>
    <w:rsid w:val="00C46D87"/>
    <w:rsid w:val="00C54191"/>
    <w:rsid w:val="00C74F15"/>
    <w:rsid w:val="00C8698D"/>
    <w:rsid w:val="00CB43ED"/>
    <w:rsid w:val="00CE1FC8"/>
    <w:rsid w:val="00CF7EF6"/>
    <w:rsid w:val="00D0380B"/>
    <w:rsid w:val="00D11EA2"/>
    <w:rsid w:val="00D316AF"/>
    <w:rsid w:val="00D35804"/>
    <w:rsid w:val="00DA2194"/>
    <w:rsid w:val="00DA257A"/>
    <w:rsid w:val="00DB5C6A"/>
    <w:rsid w:val="00DD1B7E"/>
    <w:rsid w:val="00E07349"/>
    <w:rsid w:val="00E744FC"/>
    <w:rsid w:val="00EA356E"/>
    <w:rsid w:val="00EC4599"/>
    <w:rsid w:val="00EC7A65"/>
    <w:rsid w:val="00ED1DCC"/>
    <w:rsid w:val="00F021F7"/>
    <w:rsid w:val="00F249F9"/>
    <w:rsid w:val="00F35B50"/>
    <w:rsid w:val="00F42E81"/>
    <w:rsid w:val="00F5214B"/>
    <w:rsid w:val="00FB2693"/>
    <w:rsid w:val="00FB56D6"/>
    <w:rsid w:val="00FB7EB7"/>
    <w:rsid w:val="00FC1870"/>
    <w:rsid w:val="00FC725F"/>
    <w:rsid w:val="00FC765B"/>
    <w:rsid w:val="00FE7395"/>
    <w:rsid w:val="00FF6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CCF9"/>
  <w15:docId w15:val="{5B0D1F95-853B-4A6E-9AE3-8D568F68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E11"/>
    <w:pPr>
      <w:ind w:left="720"/>
      <w:contextualSpacing/>
    </w:pPr>
  </w:style>
  <w:style w:type="table" w:styleId="a4">
    <w:name w:val="Table Grid"/>
    <w:basedOn w:val="a1"/>
    <w:uiPriority w:val="39"/>
    <w:rsid w:val="00BD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234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34F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semiHidden/>
    <w:unhideWhenUsed/>
    <w:rsid w:val="009F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EA3"/>
  </w:style>
  <w:style w:type="paragraph" w:styleId="a8">
    <w:name w:val="footer"/>
    <w:basedOn w:val="a"/>
    <w:link w:val="a9"/>
    <w:uiPriority w:val="99"/>
    <w:semiHidden/>
    <w:unhideWhenUsed/>
    <w:rsid w:val="009F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7EA3"/>
  </w:style>
  <w:style w:type="paragraph" w:styleId="aa">
    <w:name w:val="Normal (Web)"/>
    <w:basedOn w:val="a"/>
    <w:uiPriority w:val="99"/>
    <w:semiHidden/>
    <w:rsid w:val="0002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671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671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671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71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671F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A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71F0"/>
    <w:rPr>
      <w:rFonts w:ascii="Segoe UI" w:hAnsi="Segoe UI" w:cs="Segoe UI"/>
      <w:sz w:val="18"/>
      <w:szCs w:val="18"/>
    </w:rPr>
  </w:style>
  <w:style w:type="paragraph" w:customStyle="1" w:styleId="10">
    <w:name w:val="заголовок 1"/>
    <w:basedOn w:val="a"/>
    <w:next w:val="a"/>
    <w:rsid w:val="00F021F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021A-B9F5-4D08-B4AE-B64E4365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Пушкарева Дарья Михайловна</dc:creator>
  <cp:keywords/>
  <dc:description/>
  <cp:lastModifiedBy>Светлана Мельник</cp:lastModifiedBy>
  <cp:revision>27</cp:revision>
  <cp:lastPrinted>2023-01-20T07:21:00Z</cp:lastPrinted>
  <dcterms:created xsi:type="dcterms:W3CDTF">2023-01-16T08:57:00Z</dcterms:created>
  <dcterms:modified xsi:type="dcterms:W3CDTF">2023-01-20T07:23:00Z</dcterms:modified>
</cp:coreProperties>
</file>