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B80" w14:textId="5D6F3E04" w:rsidR="00A15FE6" w:rsidRPr="00574279" w:rsidRDefault="00D032A3" w:rsidP="00577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79">
        <w:rPr>
          <w:rFonts w:ascii="Times New Roman" w:hAnsi="Times New Roman" w:cs="Times New Roman"/>
          <w:b/>
          <w:sz w:val="24"/>
          <w:szCs w:val="24"/>
        </w:rPr>
        <w:t>Отчет</w:t>
      </w:r>
      <w:r w:rsidR="00A15FE6" w:rsidRPr="0057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B6" w:rsidRPr="00574279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05B32" w:rsidRPr="00574279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  <w:r w:rsidR="00464259" w:rsidRPr="00574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8201D" w14:textId="77777777" w:rsidR="00A15FE6" w:rsidRPr="00574279" w:rsidRDefault="00464259" w:rsidP="00577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79">
        <w:rPr>
          <w:rFonts w:ascii="Times New Roman" w:hAnsi="Times New Roman" w:cs="Times New Roman"/>
          <w:b/>
          <w:sz w:val="24"/>
          <w:szCs w:val="24"/>
        </w:rPr>
        <w:t>Слободзейского района и города Слободзея</w:t>
      </w:r>
    </w:p>
    <w:p w14:paraId="3604BE5F" w14:textId="35DC673C" w:rsidR="00464259" w:rsidRPr="00574279" w:rsidRDefault="00577294" w:rsidP="00577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7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464259" w:rsidRPr="005742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D6D03" w:rsidRPr="00574279">
        <w:rPr>
          <w:rFonts w:ascii="Times New Roman" w:hAnsi="Times New Roman" w:cs="Times New Roman"/>
          <w:b/>
          <w:sz w:val="24"/>
          <w:szCs w:val="24"/>
        </w:rPr>
        <w:t>1</w:t>
      </w:r>
      <w:r w:rsidR="00574279" w:rsidRPr="00574279">
        <w:rPr>
          <w:rFonts w:ascii="Times New Roman" w:hAnsi="Times New Roman" w:cs="Times New Roman"/>
          <w:b/>
          <w:sz w:val="24"/>
          <w:szCs w:val="24"/>
        </w:rPr>
        <w:t xml:space="preserve">-е полугодие </w:t>
      </w:r>
      <w:r w:rsidR="00105B32" w:rsidRPr="00574279">
        <w:rPr>
          <w:rFonts w:ascii="Times New Roman" w:hAnsi="Times New Roman" w:cs="Times New Roman"/>
          <w:b/>
          <w:sz w:val="24"/>
          <w:szCs w:val="24"/>
        </w:rPr>
        <w:t>2022</w:t>
      </w:r>
      <w:r w:rsidR="00464259" w:rsidRPr="0057427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1694B" w:rsidRPr="00574279">
        <w:rPr>
          <w:rFonts w:ascii="Times New Roman" w:hAnsi="Times New Roman" w:cs="Times New Roman"/>
          <w:b/>
          <w:sz w:val="24"/>
          <w:szCs w:val="24"/>
        </w:rPr>
        <w:t>а</w:t>
      </w:r>
    </w:p>
    <w:p w14:paraId="6F080113" w14:textId="77777777" w:rsidR="00072EC5" w:rsidRPr="00574279" w:rsidRDefault="00072EC5" w:rsidP="00577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2972" w14:textId="0194F73A" w:rsidR="00754134" w:rsidRPr="00574279" w:rsidRDefault="00964781" w:rsidP="00E16B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С</w:t>
      </w:r>
      <w:r w:rsidR="00754134" w:rsidRPr="00574279">
        <w:rPr>
          <w:rFonts w:ascii="Times New Roman" w:hAnsi="Times New Roman" w:cs="Times New Roman"/>
          <w:sz w:val="24"/>
          <w:szCs w:val="24"/>
        </w:rPr>
        <w:t xml:space="preserve"> вступлением в силу Закона Приднестров</w:t>
      </w:r>
      <w:r w:rsidR="0031694B" w:rsidRPr="00574279">
        <w:rPr>
          <w:rFonts w:ascii="Times New Roman" w:hAnsi="Times New Roman" w:cs="Times New Roman"/>
          <w:sz w:val="24"/>
          <w:szCs w:val="24"/>
        </w:rPr>
        <w:t>ской Молдавской Республики от 30</w:t>
      </w:r>
      <w:r w:rsidR="00F349CE" w:rsidRPr="0057427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22BCA" w:rsidRPr="00574279">
        <w:rPr>
          <w:rFonts w:ascii="Times New Roman" w:hAnsi="Times New Roman" w:cs="Times New Roman"/>
          <w:sz w:val="24"/>
          <w:szCs w:val="24"/>
        </w:rPr>
        <w:t>20</w:t>
      </w:r>
      <w:r w:rsidR="006D6D03" w:rsidRPr="00574279">
        <w:rPr>
          <w:rFonts w:ascii="Times New Roman" w:hAnsi="Times New Roman" w:cs="Times New Roman"/>
          <w:sz w:val="24"/>
          <w:szCs w:val="24"/>
        </w:rPr>
        <w:t>2</w:t>
      </w:r>
      <w:r w:rsidR="00FA471A" w:rsidRPr="00574279">
        <w:rPr>
          <w:rFonts w:ascii="Times New Roman" w:hAnsi="Times New Roman" w:cs="Times New Roman"/>
          <w:sz w:val="24"/>
          <w:szCs w:val="24"/>
        </w:rPr>
        <w:t>1</w:t>
      </w:r>
      <w:r w:rsidR="0031694B" w:rsidRPr="00574279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6D6D03" w:rsidRPr="00574279">
        <w:rPr>
          <w:rFonts w:ascii="Times New Roman" w:hAnsi="Times New Roman" w:cs="Times New Roman"/>
          <w:sz w:val="24"/>
          <w:szCs w:val="24"/>
        </w:rPr>
        <w:t>46</w:t>
      </w:r>
      <w:r w:rsidR="00761630" w:rsidRPr="00574279">
        <w:rPr>
          <w:rFonts w:ascii="Times New Roman" w:hAnsi="Times New Roman" w:cs="Times New Roman"/>
          <w:sz w:val="24"/>
          <w:szCs w:val="24"/>
        </w:rPr>
        <w:t>-З-</w:t>
      </w:r>
      <w:r w:rsidR="00761630" w:rsidRPr="0057427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D6D03" w:rsidRPr="005742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4134" w:rsidRPr="00574279">
        <w:rPr>
          <w:rFonts w:ascii="Times New Roman" w:hAnsi="Times New Roman" w:cs="Times New Roman"/>
          <w:sz w:val="24"/>
          <w:szCs w:val="24"/>
        </w:rPr>
        <w:t xml:space="preserve"> «О</w:t>
      </w:r>
      <w:r w:rsidR="0031694B" w:rsidRPr="00574279">
        <w:rPr>
          <w:rFonts w:ascii="Times New Roman" w:hAnsi="Times New Roman" w:cs="Times New Roman"/>
          <w:sz w:val="24"/>
          <w:szCs w:val="24"/>
        </w:rPr>
        <w:t xml:space="preserve"> республиканском бюджете на 202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522BCA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1B3C51" w:rsidRPr="00574279">
        <w:rPr>
          <w:rFonts w:ascii="Times New Roman" w:hAnsi="Times New Roman" w:cs="Times New Roman"/>
          <w:sz w:val="24"/>
          <w:szCs w:val="24"/>
        </w:rPr>
        <w:t>год»</w:t>
      </w:r>
      <w:r w:rsidR="00761630" w:rsidRPr="00574279">
        <w:rPr>
          <w:rFonts w:ascii="Times New Roman" w:hAnsi="Times New Roman" w:cs="Times New Roman"/>
          <w:sz w:val="24"/>
          <w:szCs w:val="24"/>
        </w:rPr>
        <w:t>,</w:t>
      </w:r>
      <w:r w:rsidR="00E54BCA" w:rsidRPr="0057427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40A24" w:rsidRPr="00574279">
        <w:rPr>
          <w:rFonts w:ascii="Times New Roman" w:hAnsi="Times New Roman" w:cs="Times New Roman"/>
          <w:sz w:val="24"/>
          <w:szCs w:val="24"/>
        </w:rPr>
        <w:t>Решением</w:t>
      </w:r>
      <w:r w:rsidR="006D6D03" w:rsidRPr="00574279">
        <w:rPr>
          <w:rFonts w:ascii="Times New Roman" w:hAnsi="Times New Roman" w:cs="Times New Roman"/>
          <w:sz w:val="24"/>
          <w:szCs w:val="24"/>
        </w:rPr>
        <w:t xml:space="preserve"> очередной </w:t>
      </w:r>
      <w:r w:rsidR="00FA471A" w:rsidRPr="00574279">
        <w:rPr>
          <w:rFonts w:ascii="Times New Roman" w:hAnsi="Times New Roman" w:cs="Times New Roman"/>
          <w:sz w:val="24"/>
          <w:szCs w:val="24"/>
        </w:rPr>
        <w:t>16</w:t>
      </w:r>
      <w:r w:rsidR="00172CC4" w:rsidRPr="00574279">
        <w:rPr>
          <w:rFonts w:ascii="Times New Roman" w:hAnsi="Times New Roman" w:cs="Times New Roman"/>
          <w:sz w:val="24"/>
          <w:szCs w:val="24"/>
        </w:rPr>
        <w:t xml:space="preserve">  сессии 2</w:t>
      </w:r>
      <w:r w:rsidR="006D6D03" w:rsidRPr="00574279">
        <w:rPr>
          <w:rFonts w:ascii="Times New Roman" w:hAnsi="Times New Roman" w:cs="Times New Roman"/>
          <w:sz w:val="24"/>
          <w:szCs w:val="24"/>
        </w:rPr>
        <w:t>6</w:t>
      </w:r>
      <w:r w:rsidR="00172CC4" w:rsidRPr="00574279">
        <w:rPr>
          <w:rFonts w:ascii="Times New Roman" w:hAnsi="Times New Roman" w:cs="Times New Roman"/>
          <w:sz w:val="24"/>
          <w:szCs w:val="24"/>
        </w:rPr>
        <w:t xml:space="preserve"> созыв</w:t>
      </w:r>
      <w:r w:rsidR="00E40A24" w:rsidRPr="00574279">
        <w:rPr>
          <w:rFonts w:ascii="Times New Roman" w:hAnsi="Times New Roman" w:cs="Times New Roman"/>
          <w:sz w:val="24"/>
          <w:szCs w:val="24"/>
        </w:rPr>
        <w:t xml:space="preserve">а Совета народных депутатов от </w:t>
      </w:r>
      <w:r w:rsidR="006D6D03" w:rsidRPr="00574279">
        <w:rPr>
          <w:rFonts w:ascii="Times New Roman" w:hAnsi="Times New Roman" w:cs="Times New Roman"/>
          <w:sz w:val="24"/>
          <w:szCs w:val="24"/>
        </w:rPr>
        <w:t>0</w:t>
      </w:r>
      <w:r w:rsidR="00FA471A" w:rsidRPr="00574279">
        <w:rPr>
          <w:rFonts w:ascii="Times New Roman" w:hAnsi="Times New Roman" w:cs="Times New Roman"/>
          <w:sz w:val="24"/>
          <w:szCs w:val="24"/>
        </w:rPr>
        <w:t>3</w:t>
      </w:r>
      <w:r w:rsidR="00E40A24" w:rsidRPr="00574279">
        <w:rPr>
          <w:rFonts w:ascii="Times New Roman" w:hAnsi="Times New Roman" w:cs="Times New Roman"/>
          <w:sz w:val="24"/>
          <w:szCs w:val="24"/>
        </w:rPr>
        <w:t>.0</w:t>
      </w:r>
      <w:r w:rsidR="006D6D03" w:rsidRPr="00574279">
        <w:rPr>
          <w:rFonts w:ascii="Times New Roman" w:hAnsi="Times New Roman" w:cs="Times New Roman"/>
          <w:sz w:val="24"/>
          <w:szCs w:val="24"/>
        </w:rPr>
        <w:t>2</w:t>
      </w:r>
      <w:r w:rsidR="00E40A24" w:rsidRPr="00574279">
        <w:rPr>
          <w:rFonts w:ascii="Times New Roman" w:hAnsi="Times New Roman" w:cs="Times New Roman"/>
          <w:sz w:val="24"/>
          <w:szCs w:val="24"/>
        </w:rPr>
        <w:t>.20</w:t>
      </w:r>
      <w:r w:rsidR="00112382" w:rsidRPr="00574279">
        <w:rPr>
          <w:rFonts w:ascii="Times New Roman" w:hAnsi="Times New Roman" w:cs="Times New Roman"/>
          <w:sz w:val="24"/>
          <w:szCs w:val="24"/>
        </w:rPr>
        <w:t>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9B5822" w:rsidRPr="00574279">
        <w:rPr>
          <w:rFonts w:ascii="Times New Roman" w:hAnsi="Times New Roman" w:cs="Times New Roman"/>
          <w:sz w:val="24"/>
          <w:szCs w:val="24"/>
        </w:rPr>
        <w:t>г</w:t>
      </w:r>
      <w:r w:rsidR="00FA471A" w:rsidRPr="00574279">
        <w:rPr>
          <w:rFonts w:ascii="Times New Roman" w:hAnsi="Times New Roman" w:cs="Times New Roman"/>
          <w:sz w:val="24"/>
          <w:szCs w:val="24"/>
        </w:rPr>
        <w:t>.</w:t>
      </w:r>
      <w:r w:rsidR="005A5E49" w:rsidRPr="00574279">
        <w:rPr>
          <w:rFonts w:ascii="Times New Roman" w:hAnsi="Times New Roman" w:cs="Times New Roman"/>
          <w:sz w:val="24"/>
          <w:szCs w:val="24"/>
        </w:rPr>
        <w:t>,</w:t>
      </w:r>
      <w:r w:rsidR="006D6D03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172CC4" w:rsidRPr="00574279">
        <w:rPr>
          <w:rFonts w:ascii="Times New Roman" w:hAnsi="Times New Roman" w:cs="Times New Roman"/>
          <w:sz w:val="24"/>
          <w:szCs w:val="24"/>
        </w:rPr>
        <w:t>«Об утверждении бюджета Слободзейског</w:t>
      </w:r>
      <w:r w:rsidR="00A73060" w:rsidRPr="00574279">
        <w:rPr>
          <w:rFonts w:ascii="Times New Roman" w:hAnsi="Times New Roman" w:cs="Times New Roman"/>
          <w:sz w:val="24"/>
          <w:szCs w:val="24"/>
        </w:rPr>
        <w:t>о района и г. Слободзея  на 20</w:t>
      </w:r>
      <w:r w:rsidR="00A02861" w:rsidRPr="00574279">
        <w:rPr>
          <w:rFonts w:ascii="Times New Roman" w:hAnsi="Times New Roman" w:cs="Times New Roman"/>
          <w:sz w:val="24"/>
          <w:szCs w:val="24"/>
        </w:rPr>
        <w:t>2</w:t>
      </w:r>
      <w:r w:rsidR="006D6D03" w:rsidRPr="00574279">
        <w:rPr>
          <w:rFonts w:ascii="Times New Roman" w:hAnsi="Times New Roman" w:cs="Times New Roman"/>
          <w:sz w:val="24"/>
          <w:szCs w:val="24"/>
        </w:rPr>
        <w:t>1</w:t>
      </w:r>
      <w:r w:rsidR="00172CC4" w:rsidRPr="00574279">
        <w:rPr>
          <w:rFonts w:ascii="Times New Roman" w:hAnsi="Times New Roman" w:cs="Times New Roman"/>
          <w:sz w:val="24"/>
          <w:szCs w:val="24"/>
        </w:rPr>
        <w:t xml:space="preserve"> год»</w:t>
      </w:r>
      <w:r w:rsidR="00D87763" w:rsidRPr="00574279">
        <w:rPr>
          <w:rFonts w:ascii="Times New Roman" w:hAnsi="Times New Roman" w:cs="Times New Roman"/>
          <w:sz w:val="24"/>
          <w:szCs w:val="24"/>
        </w:rPr>
        <w:t>,</w:t>
      </w:r>
      <w:r w:rsidR="00A73060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52416A" w:rsidRPr="00574279">
        <w:rPr>
          <w:rFonts w:ascii="Times New Roman" w:hAnsi="Times New Roman" w:cs="Times New Roman"/>
          <w:sz w:val="24"/>
          <w:szCs w:val="24"/>
        </w:rPr>
        <w:t>«</w:t>
      </w:r>
      <w:bookmarkStart w:id="0" w:name="_Hlk74033429"/>
      <w:r w:rsidR="00B36E63" w:rsidRPr="00574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bookmarkEnd w:id="0"/>
      <w:r w:rsidR="00B36E63" w:rsidRPr="00574279">
        <w:rPr>
          <w:rFonts w:ascii="Times New Roman" w:hAnsi="Times New Roman" w:cs="Times New Roman"/>
          <w:sz w:val="24"/>
          <w:szCs w:val="24"/>
        </w:rPr>
        <w:t xml:space="preserve">в 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Решение очередной </w:t>
      </w:r>
      <w:r w:rsidR="00FA471A" w:rsidRPr="00574279">
        <w:rPr>
          <w:rFonts w:ascii="Times New Roman" w:hAnsi="Times New Roman" w:cs="Times New Roman"/>
          <w:sz w:val="24"/>
          <w:szCs w:val="24"/>
        </w:rPr>
        <w:t>18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сессии 26 с</w:t>
      </w:r>
      <w:r w:rsidR="00931112" w:rsidRPr="00574279">
        <w:rPr>
          <w:rFonts w:ascii="Times New Roman" w:hAnsi="Times New Roman" w:cs="Times New Roman"/>
          <w:sz w:val="24"/>
          <w:szCs w:val="24"/>
        </w:rPr>
        <w:t>озыва Совета народных депутатов Слободзейского района и г. Слободзея от</w:t>
      </w:r>
      <w:r w:rsidR="00FA471A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931112" w:rsidRPr="0057427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36E63" w:rsidRPr="00574279">
        <w:rPr>
          <w:rFonts w:ascii="Times New Roman" w:hAnsi="Times New Roman" w:cs="Times New Roman"/>
          <w:sz w:val="24"/>
          <w:szCs w:val="24"/>
        </w:rPr>
        <w:t>бюджет</w:t>
      </w:r>
      <w:r w:rsidR="00FA471A" w:rsidRPr="00574279">
        <w:rPr>
          <w:rFonts w:ascii="Times New Roman" w:hAnsi="Times New Roman" w:cs="Times New Roman"/>
          <w:sz w:val="24"/>
          <w:szCs w:val="24"/>
        </w:rPr>
        <w:t>а</w:t>
      </w:r>
      <w:r w:rsidR="00B36E63" w:rsidRPr="00574279">
        <w:rPr>
          <w:rFonts w:ascii="Times New Roman" w:hAnsi="Times New Roman" w:cs="Times New Roman"/>
          <w:sz w:val="24"/>
          <w:szCs w:val="24"/>
        </w:rPr>
        <w:t xml:space="preserve"> Слободзейского р</w:t>
      </w:r>
      <w:r w:rsidR="00A02861" w:rsidRPr="00574279">
        <w:rPr>
          <w:rFonts w:ascii="Times New Roman" w:hAnsi="Times New Roman" w:cs="Times New Roman"/>
          <w:sz w:val="24"/>
          <w:szCs w:val="24"/>
        </w:rPr>
        <w:t>айона</w:t>
      </w:r>
      <w:r w:rsidR="00931112" w:rsidRPr="00574279">
        <w:rPr>
          <w:rFonts w:ascii="Times New Roman" w:hAnsi="Times New Roman" w:cs="Times New Roman"/>
          <w:sz w:val="24"/>
          <w:szCs w:val="24"/>
        </w:rPr>
        <w:t xml:space="preserve"> и г. Слободзея</w:t>
      </w:r>
      <w:r w:rsidR="00A02861" w:rsidRPr="005742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A02861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B36E63" w:rsidRPr="00574279">
        <w:rPr>
          <w:rFonts w:ascii="Times New Roman" w:hAnsi="Times New Roman" w:cs="Times New Roman"/>
          <w:sz w:val="24"/>
          <w:szCs w:val="24"/>
        </w:rPr>
        <w:t>год</w:t>
      </w:r>
      <w:r w:rsidR="0052416A" w:rsidRPr="00574279">
        <w:rPr>
          <w:rFonts w:ascii="Times New Roman" w:hAnsi="Times New Roman" w:cs="Times New Roman"/>
          <w:sz w:val="24"/>
          <w:szCs w:val="24"/>
        </w:rPr>
        <w:t>»</w:t>
      </w:r>
      <w:r w:rsidR="00B36E63" w:rsidRPr="00574279">
        <w:rPr>
          <w:rFonts w:ascii="Times New Roman" w:hAnsi="Times New Roman" w:cs="Times New Roman"/>
          <w:sz w:val="24"/>
          <w:szCs w:val="24"/>
        </w:rPr>
        <w:t>,</w:t>
      </w:r>
      <w:r w:rsidR="00931112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D87763" w:rsidRPr="00574279">
        <w:rPr>
          <w:rFonts w:ascii="Times New Roman" w:hAnsi="Times New Roman" w:cs="Times New Roman"/>
          <w:sz w:val="24"/>
          <w:szCs w:val="24"/>
        </w:rPr>
        <w:t>а</w:t>
      </w:r>
      <w:r w:rsidR="00931112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F21E04" w:rsidRPr="0057427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06238" w:rsidRPr="00574279">
        <w:rPr>
          <w:rFonts w:ascii="Times New Roman" w:hAnsi="Times New Roman" w:cs="Times New Roman"/>
          <w:sz w:val="24"/>
          <w:szCs w:val="24"/>
        </w:rPr>
        <w:t xml:space="preserve">Распоряжением главы госадминистрации Слободзейского района и г. Слободзея  </w:t>
      </w:r>
      <w:r w:rsidR="00DE0D17" w:rsidRPr="00574279">
        <w:rPr>
          <w:rFonts w:ascii="Times New Roman" w:hAnsi="Times New Roman" w:cs="Times New Roman"/>
          <w:sz w:val="24"/>
          <w:szCs w:val="24"/>
        </w:rPr>
        <w:t>№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FA471A" w:rsidRPr="00574279">
        <w:rPr>
          <w:rFonts w:ascii="Times New Roman" w:hAnsi="Times New Roman" w:cs="Times New Roman"/>
          <w:sz w:val="24"/>
          <w:szCs w:val="24"/>
        </w:rPr>
        <w:t>36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, </w:t>
      </w:r>
      <w:r w:rsidR="00DE0D17" w:rsidRPr="00574279">
        <w:rPr>
          <w:rFonts w:ascii="Times New Roman" w:hAnsi="Times New Roman" w:cs="Times New Roman"/>
          <w:sz w:val="24"/>
          <w:szCs w:val="24"/>
        </w:rPr>
        <w:t>от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FA471A" w:rsidRPr="00574279">
        <w:rPr>
          <w:rFonts w:ascii="Times New Roman" w:hAnsi="Times New Roman" w:cs="Times New Roman"/>
          <w:sz w:val="24"/>
          <w:szCs w:val="24"/>
        </w:rPr>
        <w:t>07</w:t>
      </w:r>
      <w:r w:rsidR="0006790F" w:rsidRPr="00574279">
        <w:rPr>
          <w:rFonts w:ascii="Times New Roman" w:hAnsi="Times New Roman" w:cs="Times New Roman"/>
          <w:sz w:val="24"/>
          <w:szCs w:val="24"/>
        </w:rPr>
        <w:t>.02.202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06790F" w:rsidRPr="00574279">
        <w:rPr>
          <w:rFonts w:ascii="Times New Roman" w:hAnsi="Times New Roman" w:cs="Times New Roman"/>
          <w:sz w:val="24"/>
          <w:szCs w:val="24"/>
        </w:rPr>
        <w:t>г.,</w:t>
      </w:r>
      <w:r w:rsidR="00BA0440" w:rsidRPr="00574279">
        <w:rPr>
          <w:rFonts w:ascii="Times New Roman" w:hAnsi="Times New Roman" w:cs="Times New Roman"/>
          <w:sz w:val="24"/>
          <w:szCs w:val="24"/>
        </w:rPr>
        <w:t xml:space="preserve">  «Об  утверждени</w:t>
      </w:r>
      <w:r w:rsidR="00DE0D17" w:rsidRPr="00574279">
        <w:rPr>
          <w:rFonts w:ascii="Times New Roman" w:hAnsi="Times New Roman" w:cs="Times New Roman"/>
          <w:sz w:val="24"/>
          <w:szCs w:val="24"/>
        </w:rPr>
        <w:t>и поквартальной росписи</w:t>
      </w:r>
      <w:r w:rsidR="00BA0440" w:rsidRPr="00574279">
        <w:rPr>
          <w:rFonts w:ascii="Times New Roman" w:hAnsi="Times New Roman" w:cs="Times New Roman"/>
          <w:sz w:val="24"/>
          <w:szCs w:val="24"/>
        </w:rPr>
        <w:t xml:space="preserve"> доходов и расходов бюджета Слобо</w:t>
      </w:r>
      <w:r w:rsidR="00172CC4" w:rsidRPr="00574279">
        <w:rPr>
          <w:rFonts w:ascii="Times New Roman" w:hAnsi="Times New Roman" w:cs="Times New Roman"/>
          <w:sz w:val="24"/>
          <w:szCs w:val="24"/>
        </w:rPr>
        <w:t>дзейско</w:t>
      </w:r>
      <w:r w:rsidR="00A02861" w:rsidRPr="00574279">
        <w:rPr>
          <w:rFonts w:ascii="Times New Roman" w:hAnsi="Times New Roman" w:cs="Times New Roman"/>
          <w:sz w:val="24"/>
          <w:szCs w:val="24"/>
        </w:rPr>
        <w:t xml:space="preserve">го района и г. Слободзея на </w:t>
      </w:r>
      <w:r w:rsidR="00FA471A" w:rsidRPr="00574279">
        <w:rPr>
          <w:rFonts w:ascii="Times New Roman" w:hAnsi="Times New Roman" w:cs="Times New Roman"/>
          <w:sz w:val="24"/>
          <w:szCs w:val="24"/>
        </w:rPr>
        <w:t>2022</w:t>
      </w:r>
      <w:r w:rsidR="00172CC4" w:rsidRPr="00574279">
        <w:rPr>
          <w:rFonts w:ascii="Times New Roman" w:hAnsi="Times New Roman" w:cs="Times New Roman"/>
          <w:sz w:val="24"/>
          <w:szCs w:val="24"/>
        </w:rPr>
        <w:t xml:space="preserve"> год</w:t>
      </w:r>
      <w:r w:rsidR="00BA0440" w:rsidRPr="00574279">
        <w:rPr>
          <w:rFonts w:ascii="Times New Roman" w:hAnsi="Times New Roman" w:cs="Times New Roman"/>
          <w:sz w:val="24"/>
          <w:szCs w:val="24"/>
        </w:rPr>
        <w:t>»</w:t>
      </w:r>
      <w:r w:rsidR="00172CC4" w:rsidRPr="00574279">
        <w:rPr>
          <w:rFonts w:ascii="Times New Roman" w:hAnsi="Times New Roman" w:cs="Times New Roman"/>
          <w:sz w:val="24"/>
          <w:szCs w:val="24"/>
        </w:rPr>
        <w:t>,</w:t>
      </w:r>
      <w:r w:rsidR="00FA4744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90F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06790F" w:rsidRPr="00574279">
        <w:rPr>
          <w:rFonts w:ascii="Times New Roman" w:hAnsi="Times New Roman" w:cs="Times New Roman"/>
          <w:sz w:val="24"/>
          <w:szCs w:val="24"/>
        </w:rPr>
        <w:t>О внесении изменений в Распоряжение №</w:t>
      </w:r>
      <w:r w:rsidR="00FA471A" w:rsidRPr="00574279">
        <w:rPr>
          <w:rFonts w:ascii="Times New Roman" w:hAnsi="Times New Roman" w:cs="Times New Roman"/>
          <w:sz w:val="24"/>
          <w:szCs w:val="24"/>
        </w:rPr>
        <w:t xml:space="preserve"> 153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 от </w:t>
      </w:r>
      <w:r w:rsidR="00FA471A" w:rsidRPr="00574279">
        <w:rPr>
          <w:rFonts w:ascii="Times New Roman" w:hAnsi="Times New Roman" w:cs="Times New Roman"/>
          <w:sz w:val="24"/>
          <w:szCs w:val="24"/>
        </w:rPr>
        <w:t>04</w:t>
      </w:r>
      <w:r w:rsidR="0006790F" w:rsidRPr="00574279">
        <w:rPr>
          <w:rFonts w:ascii="Times New Roman" w:hAnsi="Times New Roman" w:cs="Times New Roman"/>
          <w:sz w:val="24"/>
          <w:szCs w:val="24"/>
        </w:rPr>
        <w:t>.0</w:t>
      </w:r>
      <w:r w:rsidR="00FA471A" w:rsidRPr="00574279">
        <w:rPr>
          <w:rFonts w:ascii="Times New Roman" w:hAnsi="Times New Roman" w:cs="Times New Roman"/>
          <w:sz w:val="24"/>
          <w:szCs w:val="24"/>
        </w:rPr>
        <w:t>4</w:t>
      </w:r>
      <w:r w:rsidR="0006790F" w:rsidRPr="00574279">
        <w:rPr>
          <w:rFonts w:ascii="Times New Roman" w:hAnsi="Times New Roman" w:cs="Times New Roman"/>
          <w:sz w:val="24"/>
          <w:szCs w:val="24"/>
        </w:rPr>
        <w:t>.202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06790F" w:rsidRPr="00574279">
        <w:rPr>
          <w:rFonts w:ascii="Times New Roman" w:hAnsi="Times New Roman" w:cs="Times New Roman"/>
          <w:sz w:val="24"/>
          <w:szCs w:val="24"/>
        </w:rPr>
        <w:t>г. «Об  утверждении поквартальной росписи доходов и расходов бюджета Слободзейского района и г. Слободзея на 202</w:t>
      </w:r>
      <w:r w:rsidR="00FA471A" w:rsidRPr="00574279">
        <w:rPr>
          <w:rFonts w:ascii="Times New Roman" w:hAnsi="Times New Roman" w:cs="Times New Roman"/>
          <w:sz w:val="24"/>
          <w:szCs w:val="24"/>
        </w:rPr>
        <w:t>2</w:t>
      </w:r>
      <w:r w:rsidR="0006790F" w:rsidRPr="00574279">
        <w:rPr>
          <w:rFonts w:ascii="Times New Roman" w:hAnsi="Times New Roman" w:cs="Times New Roman"/>
          <w:sz w:val="24"/>
          <w:szCs w:val="24"/>
        </w:rPr>
        <w:t xml:space="preserve"> год</w:t>
      </w:r>
      <w:r w:rsidR="0006790F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FA4744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исполнение  бюджета </w:t>
      </w:r>
      <w:r w:rsidR="00FA4744" w:rsidRPr="00574279">
        <w:rPr>
          <w:rFonts w:ascii="Times New Roman" w:hAnsi="Times New Roman" w:cs="Times New Roman"/>
          <w:sz w:val="24"/>
          <w:szCs w:val="24"/>
        </w:rPr>
        <w:t xml:space="preserve">Слободзейского района и города </w:t>
      </w:r>
      <w:proofErr w:type="spellStart"/>
      <w:r w:rsidR="00FA4744" w:rsidRPr="0057427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77BA3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="00CB3C68" w:rsidRPr="00574279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>-е полугодие</w:t>
      </w:r>
      <w:r w:rsidR="00931112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4EE7" w:rsidRPr="00574279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FA471A" w:rsidRPr="00574279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077BA3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год</w:t>
      </w:r>
      <w:r w:rsidR="00931112" w:rsidRPr="0057427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E3E39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A4744" w:rsidRPr="00574279">
        <w:rPr>
          <w:rFonts w:ascii="Times New Roman" w:hAnsi="Times New Roman" w:cs="Times New Roman"/>
          <w:spacing w:val="-2"/>
          <w:sz w:val="24"/>
          <w:szCs w:val="24"/>
        </w:rPr>
        <w:t>производилось согласно требованиям.</w:t>
      </w:r>
    </w:p>
    <w:p w14:paraId="1D28B17D" w14:textId="6D78531C" w:rsidR="00A3092A" w:rsidRPr="00574279" w:rsidRDefault="0036270F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279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Главным инструментом проведения социальной, финансовой и инвестиционной политики на территории района является </w:t>
      </w:r>
      <w:r w:rsidR="00841C49" w:rsidRPr="00574279">
        <w:rPr>
          <w:rFonts w:ascii="Times New Roman" w:eastAsia="Times New Roman" w:hAnsi="Times New Roman" w:cs="Times New Roman"/>
          <w:bCs/>
          <w:sz w:val="24"/>
          <w:szCs w:val="24"/>
        </w:rPr>
        <w:t>местный бюджет</w:t>
      </w:r>
      <w:r w:rsidRPr="005742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3092A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3D2DCF4B" w14:textId="77777777" w:rsidR="00A3092A" w:rsidRPr="00574279" w:rsidRDefault="00A3092A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217643A5" w14:textId="32BB82BF" w:rsidR="00A3092A" w:rsidRPr="00574279" w:rsidRDefault="00A30ABA" w:rsidP="00A30ABA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Доходная </w:t>
      </w:r>
      <w:r w:rsidR="00841C49" w:rsidRPr="00574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бюджета</w:t>
      </w:r>
      <w:r w:rsidR="00A3092A" w:rsidRPr="005742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6884" w:rsidRPr="00574279"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 w:rsidR="00841C49" w:rsidRPr="00574279">
        <w:rPr>
          <w:rFonts w:ascii="Times New Roman" w:eastAsia="Times New Roman" w:hAnsi="Times New Roman" w:cs="Times New Roman"/>
          <w:sz w:val="24"/>
          <w:szCs w:val="24"/>
        </w:rPr>
        <w:t>четырех основных</w:t>
      </w:r>
      <w:r w:rsidR="00A3092A" w:rsidRPr="00574279">
        <w:rPr>
          <w:rFonts w:ascii="Times New Roman" w:eastAsia="Times New Roman" w:hAnsi="Times New Roman" w:cs="Times New Roman"/>
          <w:sz w:val="24"/>
          <w:szCs w:val="24"/>
        </w:rPr>
        <w:t xml:space="preserve"> частей:</w:t>
      </w:r>
    </w:p>
    <w:p w14:paraId="510DCAC9" w14:textId="77777777" w:rsidR="00A3092A" w:rsidRPr="00574279" w:rsidRDefault="00000000" w:rsidP="00A3092A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Налог" w:history="1">
        <w:r w:rsidR="00A3092A" w:rsidRPr="00574279">
          <w:rPr>
            <w:rFonts w:ascii="Times New Roman" w:eastAsia="Times New Roman" w:hAnsi="Times New Roman" w:cs="Times New Roman"/>
            <w:sz w:val="24"/>
            <w:szCs w:val="24"/>
          </w:rPr>
          <w:t>налогов</w:t>
        </w:r>
      </w:hyperlink>
    </w:p>
    <w:p w14:paraId="1929638E" w14:textId="77777777" w:rsidR="00A3092A" w:rsidRPr="00574279" w:rsidRDefault="00A3092A" w:rsidP="00A3092A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неналоговых доходов</w:t>
      </w:r>
    </w:p>
    <w:p w14:paraId="63DCEC97" w14:textId="77777777" w:rsidR="00457DCD" w:rsidRPr="00574279" w:rsidRDefault="00A3092A" w:rsidP="009F5E6C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доходов целевых бюджетных фондов</w:t>
      </w:r>
    </w:p>
    <w:p w14:paraId="2D6D4AED" w14:textId="77777777" w:rsidR="00766884" w:rsidRPr="00574279" w:rsidRDefault="00BC393D" w:rsidP="009F5E6C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дотации   из РБ</w:t>
      </w:r>
      <w:r w:rsidR="006B0DDC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0396B" w14:textId="77777777" w:rsidR="00E233B7" w:rsidRPr="00574279" w:rsidRDefault="00E233B7" w:rsidP="00814EE7">
      <w:pPr>
        <w:spacing w:after="0"/>
        <w:ind w:firstLine="300"/>
        <w:jc w:val="both"/>
        <w:rPr>
          <w:rFonts w:ascii="Times New Roman" w:hAnsi="Times New Roman" w:cs="Times New Roman"/>
          <w:color w:val="0070C0"/>
          <w:spacing w:val="-2"/>
          <w:sz w:val="24"/>
          <w:szCs w:val="24"/>
        </w:rPr>
      </w:pPr>
    </w:p>
    <w:p w14:paraId="3907971D" w14:textId="40423250" w:rsidR="0027609F" w:rsidRPr="00574279" w:rsidRDefault="0027609F" w:rsidP="00E233B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="00CB3C68" w:rsidRPr="00574279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-е </w:t>
      </w:r>
      <w:proofErr w:type="gramStart"/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полугодие </w:t>
      </w:r>
      <w:r w:rsidR="00C308EF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FA471A" w:rsidRPr="00574279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="00C308EF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>год</w:t>
      </w:r>
      <w:r w:rsidR="00814EE7" w:rsidRPr="0057427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в доход местного бюджета поступило </w:t>
      </w:r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средств на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сумму 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>70</w:t>
      </w:r>
      <w:r w:rsidR="00FA3530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млн. руб.</w:t>
      </w:r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, что на 1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9 </w:t>
      </w:r>
      <w:proofErr w:type="spellStart"/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млн.руб</w:t>
      </w:r>
      <w:proofErr w:type="spellEnd"/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. больше, чем было запланировано.</w:t>
      </w:r>
    </w:p>
    <w:p w14:paraId="733CF3D2" w14:textId="4DFEBB8C" w:rsidR="00A15FE6" w:rsidRPr="00574279" w:rsidRDefault="0027609F" w:rsidP="00C308EF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Наибольший удельный вес в </w:t>
      </w:r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доходах местного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>бюджета составляют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налоговые доходы </w:t>
      </w:r>
      <w:r w:rsidR="006059E5" w:rsidRPr="00574279">
        <w:rPr>
          <w:rFonts w:ascii="Times New Roman" w:eastAsia="Times New Roman" w:hAnsi="Times New Roman" w:cs="Times New Roman"/>
          <w:sz w:val="24"/>
          <w:szCs w:val="24"/>
        </w:rPr>
        <w:t xml:space="preserve">(ННД и ПН, ЗН и </w:t>
      </w:r>
      <w:proofErr w:type="spellStart"/>
      <w:r w:rsidR="006059E5" w:rsidRPr="00574279">
        <w:rPr>
          <w:rFonts w:ascii="Times New Roman" w:eastAsia="Times New Roman" w:hAnsi="Times New Roman" w:cs="Times New Roman"/>
          <w:sz w:val="24"/>
          <w:szCs w:val="24"/>
        </w:rPr>
        <w:t>МНиС</w:t>
      </w:r>
      <w:proofErr w:type="spellEnd"/>
      <w:r w:rsidR="006059E5" w:rsidRPr="005742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1C49" w:rsidRPr="00574279">
        <w:rPr>
          <w:rFonts w:ascii="Times New Roman" w:eastAsia="Times New Roman" w:hAnsi="Times New Roman" w:cs="Times New Roman"/>
          <w:sz w:val="24"/>
          <w:szCs w:val="24"/>
        </w:rPr>
        <w:t>, 9</w:t>
      </w:r>
      <w:r w:rsidR="00351ADA" w:rsidRPr="005742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1C49" w:rsidRPr="0057427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от общих поступлений </w:t>
      </w:r>
      <w:r w:rsidR="0004197E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105B32" w:rsidRPr="00574279">
        <w:rPr>
          <w:rFonts w:ascii="Times New Roman" w:hAnsi="Times New Roman" w:cs="Times New Roman"/>
          <w:spacing w:val="-2"/>
          <w:sz w:val="24"/>
          <w:szCs w:val="24"/>
        </w:rPr>
        <w:t>составили в</w:t>
      </w:r>
      <w:r w:rsidR="00841C49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отчетном периоде</w:t>
      </w:r>
      <w:r w:rsidR="0004197E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65 </w:t>
      </w:r>
      <w:r w:rsidR="007327F9" w:rsidRPr="00574279">
        <w:rPr>
          <w:rFonts w:ascii="Times New Roman" w:hAnsi="Times New Roman" w:cs="Times New Roman"/>
          <w:spacing w:val="-2"/>
          <w:sz w:val="24"/>
          <w:szCs w:val="24"/>
        </w:rPr>
        <w:t>млн</w:t>
      </w:r>
      <w:r w:rsidR="0004197E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>руб. или 1</w:t>
      </w:r>
      <w:r w:rsidR="00D033B0" w:rsidRPr="00574279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351ADA" w:rsidRPr="00574279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 % от плана</w:t>
      </w:r>
      <w:r w:rsidR="00C308EF" w:rsidRPr="0057427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14:paraId="0462B9A7" w14:textId="40EFF2ED" w:rsidR="00EB3061" w:rsidRPr="00574279" w:rsidRDefault="00EB3061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* налог на доходы </w:t>
      </w:r>
      <w:r w:rsidR="00B573CA" w:rsidRPr="005742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033B0" w:rsidRPr="005742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573CA" w:rsidRPr="00574279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B573CA" w:rsidRPr="005742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8E09B" w14:textId="00B72015" w:rsidR="00FF7333" w:rsidRPr="00574279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* подоходный налог с физических лиц –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20,8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140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D8933" w14:textId="48F38DF7" w:rsidR="00A15FE6" w:rsidRPr="00574279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* платежи за польз</w:t>
      </w:r>
      <w:r w:rsidR="004813A8" w:rsidRPr="00574279">
        <w:rPr>
          <w:rFonts w:ascii="Times New Roman" w:eastAsia="Times New Roman" w:hAnsi="Times New Roman" w:cs="Times New Roman"/>
          <w:sz w:val="24"/>
          <w:szCs w:val="24"/>
        </w:rPr>
        <w:t>ование природными ресурсами –</w:t>
      </w:r>
      <w:r w:rsidR="00C308EF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около 7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 xml:space="preserve"> млн. руб. или</w:t>
      </w:r>
      <w:r w:rsidR="009F5B3A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56323" w14:textId="72439DC2" w:rsidR="00FF7333" w:rsidRPr="00574279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* местные налоги </w:t>
      </w:r>
      <w:r w:rsidR="003B0C0C" w:rsidRPr="00574279">
        <w:rPr>
          <w:rFonts w:ascii="Times New Roman" w:eastAsia="Times New Roman" w:hAnsi="Times New Roman" w:cs="Times New Roman"/>
          <w:sz w:val="24"/>
          <w:szCs w:val="24"/>
        </w:rPr>
        <w:t>и сборы –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4,3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 xml:space="preserve"> млн. руб.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 xml:space="preserve">292 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5742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14:paraId="6D0907FC" w14:textId="7F0C851E" w:rsidR="00106332" w:rsidRPr="00574279" w:rsidRDefault="00106332" w:rsidP="001063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Перевыполнение плановых показателей произошло за счет увеличения отчислений по подоходному налогу с физических лиц за счет увеличения заработной платы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43953" w14:textId="418322D7" w:rsidR="00046159" w:rsidRPr="00574279" w:rsidRDefault="00046159" w:rsidP="000461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Неналоговые 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>платежи составили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 xml:space="preserve">1,2 </w:t>
      </w:r>
      <w:proofErr w:type="spellStart"/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C42116" w:rsidRPr="0057427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9A06DB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85822" w:rsidRPr="005742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721B" w:rsidRPr="0057427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 % от плана в том числе;</w:t>
      </w:r>
    </w:p>
    <w:p w14:paraId="0197D27D" w14:textId="3593AC24" w:rsidR="00436E2A" w:rsidRPr="00574279" w:rsidRDefault="00046159" w:rsidP="00436E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*доходы от </w:t>
      </w:r>
      <w:r w:rsidR="008E721B" w:rsidRPr="00574279">
        <w:rPr>
          <w:rFonts w:ascii="Times New Roman" w:eastAsia="Times New Roman" w:hAnsi="Times New Roman" w:cs="Times New Roman"/>
          <w:sz w:val="24"/>
          <w:szCs w:val="24"/>
        </w:rPr>
        <w:t xml:space="preserve">продажи </w:t>
      </w:r>
      <w:proofErr w:type="gramStart"/>
      <w:r w:rsidR="008E721B" w:rsidRPr="0057427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proofErr w:type="gramEnd"/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42116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21B" w:rsidRPr="00574279">
        <w:rPr>
          <w:rFonts w:ascii="Times New Roman" w:eastAsia="Times New Roman" w:hAnsi="Times New Roman" w:cs="Times New Roman"/>
          <w:sz w:val="24"/>
          <w:szCs w:val="24"/>
        </w:rPr>
        <w:t xml:space="preserve">178 </w:t>
      </w:r>
      <w:r w:rsidR="00C42116" w:rsidRPr="0057427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636E01" w:rsidRPr="00574279">
        <w:rPr>
          <w:rFonts w:ascii="Times New Roman" w:eastAsia="Times New Roman" w:hAnsi="Times New Roman" w:cs="Times New Roman"/>
          <w:sz w:val="24"/>
          <w:szCs w:val="24"/>
        </w:rPr>
        <w:t xml:space="preserve">  В отчетном периоде было реализовано здание техобслуживания по адресу г. </w:t>
      </w:r>
      <w:proofErr w:type="spellStart"/>
      <w:r w:rsidR="00636E01" w:rsidRPr="00574279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636E01" w:rsidRPr="00574279">
        <w:rPr>
          <w:rFonts w:ascii="Times New Roman" w:eastAsia="Times New Roman" w:hAnsi="Times New Roman" w:cs="Times New Roman"/>
          <w:sz w:val="24"/>
          <w:szCs w:val="24"/>
        </w:rPr>
        <w:t>, ул. Тираспольская 23/</w:t>
      </w:r>
      <w:r w:rsidR="00574279" w:rsidRPr="00574279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3872B4C4" w14:textId="2D6889C0" w:rsidR="00046159" w:rsidRPr="00574279" w:rsidRDefault="00105B32" w:rsidP="00436E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Не выполнение</w:t>
      </w:r>
      <w:r w:rsidR="00436E2A" w:rsidRPr="00574279">
        <w:rPr>
          <w:rFonts w:ascii="Times New Roman" w:eastAsia="Times New Roman" w:hAnsi="Times New Roman" w:cs="Times New Roman"/>
          <w:sz w:val="24"/>
          <w:szCs w:val="24"/>
        </w:rPr>
        <w:t xml:space="preserve"> плана по доходом 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>от сдачи</w:t>
      </w:r>
      <w:r w:rsidR="00436E2A" w:rsidRPr="005742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в 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>аренду произошло</w:t>
      </w:r>
      <w:r w:rsidR="00436E2A" w:rsidRPr="00574279"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>уменьшения количества заключенных</w:t>
      </w:r>
      <w:r w:rsidR="00436E2A" w:rsidRPr="00574279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36E2A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39996" w14:textId="6F7C2F27" w:rsidR="00D45780" w:rsidRPr="00574279" w:rsidRDefault="00D45780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9E60E" w14:textId="77777777" w:rsidR="0092367C" w:rsidRPr="00574279" w:rsidRDefault="0092367C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67CB908C" w:rsidR="00046159" w:rsidRPr="00574279" w:rsidRDefault="00A15FE6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территориальный целевой бюджетный экологический фонд поступило доходов </w:t>
      </w:r>
      <w:r w:rsidR="00A85AB4" w:rsidRPr="005742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2367C" w:rsidRPr="00574279">
        <w:rPr>
          <w:rFonts w:ascii="Times New Roman" w:eastAsia="Times New Roman" w:hAnsi="Times New Roman" w:cs="Times New Roman"/>
          <w:sz w:val="24"/>
          <w:szCs w:val="24"/>
        </w:rPr>
        <w:t>767</w:t>
      </w:r>
      <w:r w:rsidR="00EF593E" w:rsidRPr="0057427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A076D1" w:rsidRPr="00574279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EF593E" w:rsidRPr="005742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6D1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DE4" w:rsidRPr="0057427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033B0" w:rsidRPr="005742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367C" w:rsidRPr="00574279">
        <w:rPr>
          <w:rFonts w:ascii="Times New Roman" w:eastAsia="Times New Roman" w:hAnsi="Times New Roman" w:cs="Times New Roman"/>
          <w:sz w:val="24"/>
          <w:szCs w:val="24"/>
        </w:rPr>
        <w:t>05</w:t>
      </w:r>
      <w:r w:rsidR="0005704A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159" w:rsidRPr="005742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06332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>от плана</w:t>
      </w:r>
      <w:r w:rsidR="00046159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9F560" w14:textId="41C2C504" w:rsidR="00D45780" w:rsidRPr="00574279" w:rsidRDefault="00A15FE6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F7333" w:rsidRPr="00574279">
        <w:rPr>
          <w:rFonts w:ascii="Times New Roman" w:eastAsia="Times New Roman" w:hAnsi="Times New Roman" w:cs="Times New Roman"/>
          <w:sz w:val="24"/>
          <w:szCs w:val="24"/>
        </w:rPr>
        <w:t xml:space="preserve">оходы от предпринимательской и иной приносящей доход деятельности составили </w:t>
      </w:r>
      <w:r w:rsidR="00EF593E" w:rsidRPr="005742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704A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67C" w:rsidRPr="00574279">
        <w:rPr>
          <w:rFonts w:ascii="Times New Roman" w:eastAsia="Times New Roman" w:hAnsi="Times New Roman" w:cs="Times New Roman"/>
          <w:sz w:val="24"/>
          <w:szCs w:val="24"/>
        </w:rPr>
        <w:t>2,8 млн. руб.</w:t>
      </w:r>
      <w:r w:rsidR="00EF593E" w:rsidRPr="005742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04A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5C" w:rsidRPr="0057427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2367C" w:rsidRPr="00574279">
        <w:rPr>
          <w:rFonts w:ascii="Times New Roman" w:eastAsia="Times New Roman" w:hAnsi="Times New Roman" w:cs="Times New Roman"/>
          <w:sz w:val="24"/>
          <w:szCs w:val="24"/>
        </w:rPr>
        <w:t>97</w:t>
      </w:r>
      <w:r w:rsidR="00CB1E23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C9" w:rsidRPr="00574279">
        <w:rPr>
          <w:rFonts w:ascii="Times New Roman" w:eastAsia="Times New Roman" w:hAnsi="Times New Roman" w:cs="Times New Roman"/>
          <w:sz w:val="24"/>
          <w:szCs w:val="24"/>
        </w:rPr>
        <w:t>% от плана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4AA1" w:rsidRPr="00574279">
        <w:rPr>
          <w:rFonts w:ascii="Times New Roman" w:eastAsia="Times New Roman" w:hAnsi="Times New Roman" w:cs="Times New Roman"/>
          <w:sz w:val="24"/>
          <w:szCs w:val="24"/>
        </w:rPr>
        <w:t xml:space="preserve">недопоступления объясняются тем, что </w:t>
      </w:r>
      <w:r w:rsidR="00E80699" w:rsidRPr="00574279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платных услуг приходится на учреждения образования</w:t>
      </w:r>
      <w:r w:rsidR="0092367C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73AF1" w14:textId="06DEF95A" w:rsidR="00D45780" w:rsidRPr="00574279" w:rsidRDefault="0092367C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Times New Roman" w:hAnsi="Times New Roman" w:cs="Times New Roman"/>
          <w:sz w:val="24"/>
          <w:szCs w:val="24"/>
        </w:rPr>
        <w:t>За первое полугодие</w:t>
      </w:r>
      <w:r w:rsidR="00554AA1" w:rsidRPr="00574279">
        <w:rPr>
          <w:rFonts w:ascii="Times New Roman" w:eastAsia="Times New Roman" w:hAnsi="Times New Roman" w:cs="Times New Roman"/>
          <w:sz w:val="24"/>
          <w:szCs w:val="24"/>
        </w:rPr>
        <w:t xml:space="preserve"> 2022 г. из республиканского</w:t>
      </w:r>
      <w:r w:rsidR="00546C3C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>бюджета были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 xml:space="preserve"> получены трансферты на покрытие социальных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>обязательств в</w:t>
      </w:r>
      <w:r w:rsidR="00E65C66" w:rsidRPr="00574279">
        <w:rPr>
          <w:rFonts w:ascii="Times New Roman" w:eastAsia="Times New Roman" w:hAnsi="Times New Roman" w:cs="Times New Roman"/>
          <w:sz w:val="24"/>
          <w:szCs w:val="24"/>
        </w:rPr>
        <w:t xml:space="preserve"> размере – </w:t>
      </w:r>
      <w:r w:rsidRPr="00574279">
        <w:rPr>
          <w:rFonts w:ascii="Times New Roman" w:eastAsia="Times New Roman" w:hAnsi="Times New Roman" w:cs="Times New Roman"/>
          <w:sz w:val="24"/>
          <w:szCs w:val="24"/>
        </w:rPr>
        <w:t xml:space="preserve">35,8 </w:t>
      </w:r>
      <w:r w:rsidR="00E65C66" w:rsidRPr="00574279">
        <w:rPr>
          <w:rFonts w:ascii="Times New Roman" w:eastAsia="Times New Roman" w:hAnsi="Times New Roman" w:cs="Times New Roman"/>
          <w:sz w:val="24"/>
          <w:szCs w:val="24"/>
        </w:rPr>
        <w:t>млн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13CE" w:rsidRPr="00574279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6F538D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D4D" w:rsidRPr="0057427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06496" w:rsidRPr="0057427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0502C" w:rsidRPr="00574279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>плана, а</w:t>
      </w:r>
      <w:r w:rsidR="00F10C8E" w:rsidRPr="00574279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>были получены субсидии</w:t>
      </w:r>
      <w:r w:rsidR="00A15FE6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1A" w:rsidRPr="00574279">
        <w:rPr>
          <w:rFonts w:ascii="Times New Roman" w:eastAsia="Times New Roman" w:hAnsi="Times New Roman" w:cs="Times New Roman"/>
          <w:sz w:val="24"/>
          <w:szCs w:val="24"/>
        </w:rPr>
        <w:t>на развитие дорожной отрасли</w:t>
      </w:r>
      <w:r w:rsidR="006F538D" w:rsidRPr="0057427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5B32" w:rsidRPr="00574279">
        <w:rPr>
          <w:rFonts w:ascii="Times New Roman" w:eastAsia="Times New Roman" w:hAnsi="Times New Roman" w:cs="Times New Roman"/>
          <w:sz w:val="24"/>
          <w:szCs w:val="24"/>
        </w:rPr>
        <w:t xml:space="preserve">размере – </w:t>
      </w:r>
      <w:r w:rsidR="00906496" w:rsidRPr="0057427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663DF" w:rsidRPr="0057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6" w:rsidRPr="00574279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FE778A" w:rsidRPr="00574279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ED73258" w14:textId="77777777" w:rsidR="00554AA1" w:rsidRPr="00574279" w:rsidRDefault="00554AA1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0BF0" w14:textId="496319DE" w:rsidR="00783C92" w:rsidRPr="00574279" w:rsidRDefault="00E40C05" w:rsidP="00D4578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742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Доходы </w:t>
      </w:r>
      <w:r w:rsidR="00105B32" w:rsidRPr="005742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местного бюджета</w:t>
      </w:r>
      <w:r w:rsidR="00783C92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завершающая стадия денежных потоков, идущих от реального сектора и других крупных сфер финансовых отношений, а расходы </w:t>
      </w:r>
      <w:r w:rsidR="00F34391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местного </w:t>
      </w:r>
      <w:r w:rsidR="00783C92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</w:t>
      </w:r>
      <w:r w:rsidR="00F34391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— исходный пункт движения </w:t>
      </w:r>
      <w:r w:rsidR="00783C92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ресурсов на потребности, намеченные государством и обществом</w:t>
      </w:r>
      <w:r w:rsidR="00F34391" w:rsidRPr="005742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0FCE9B" w14:textId="2309D421" w:rsidR="00DC5F7A" w:rsidRPr="00574279" w:rsidRDefault="00754134" w:rsidP="00DC5F7A">
      <w:pPr>
        <w:spacing w:after="0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b/>
          <w:sz w:val="24"/>
          <w:szCs w:val="24"/>
          <w:u w:val="single"/>
        </w:rPr>
        <w:t>Расходная часть</w:t>
      </w:r>
      <w:r w:rsidR="00DC5F7A" w:rsidRPr="00574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5B32" w:rsidRPr="00574279">
        <w:rPr>
          <w:rFonts w:ascii="Times New Roman" w:hAnsi="Times New Roman" w:cs="Times New Roman"/>
          <w:b/>
          <w:sz w:val="24"/>
          <w:szCs w:val="24"/>
          <w:u w:val="single"/>
        </w:rPr>
        <w:t>бюджета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 xml:space="preserve"> за</w:t>
      </w:r>
      <w:r w:rsidR="00F2289B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06496" w:rsidRPr="00574279">
        <w:rPr>
          <w:rFonts w:ascii="Times New Roman" w:eastAsia="Batang" w:hAnsi="Times New Roman" w:cs="Times New Roman"/>
          <w:sz w:val="24"/>
          <w:szCs w:val="24"/>
        </w:rPr>
        <w:t>1-е полугодие</w:t>
      </w:r>
      <w:r w:rsidR="004C1274" w:rsidRPr="00574279">
        <w:rPr>
          <w:rFonts w:ascii="Times New Roman" w:eastAsia="Batang" w:hAnsi="Times New Roman" w:cs="Times New Roman"/>
          <w:sz w:val="24"/>
          <w:szCs w:val="24"/>
        </w:rPr>
        <w:t xml:space="preserve"> 202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>2</w:t>
      </w:r>
      <w:r w:rsidR="00DC5F7A" w:rsidRPr="00574279">
        <w:rPr>
          <w:rFonts w:ascii="Times New Roman" w:eastAsia="Batang" w:hAnsi="Times New Roman" w:cs="Times New Roman"/>
          <w:sz w:val="24"/>
          <w:szCs w:val="24"/>
        </w:rPr>
        <w:t xml:space="preserve"> год</w:t>
      </w:r>
      <w:r w:rsidR="004C1274" w:rsidRPr="00574279">
        <w:rPr>
          <w:rFonts w:ascii="Times New Roman" w:eastAsia="Batang" w:hAnsi="Times New Roman" w:cs="Times New Roman"/>
          <w:sz w:val="24"/>
          <w:szCs w:val="24"/>
        </w:rPr>
        <w:t>а</w:t>
      </w:r>
      <w:r w:rsidR="00DC5F7A" w:rsidRPr="00574279">
        <w:rPr>
          <w:rFonts w:ascii="Times New Roman" w:eastAsia="Batang" w:hAnsi="Times New Roman" w:cs="Times New Roman"/>
          <w:sz w:val="24"/>
          <w:szCs w:val="24"/>
        </w:rPr>
        <w:t xml:space="preserve"> осуществлял</w:t>
      </w:r>
      <w:r w:rsidR="003B579D" w:rsidRPr="00574279">
        <w:rPr>
          <w:rFonts w:ascii="Times New Roman" w:eastAsia="Batang" w:hAnsi="Times New Roman" w:cs="Times New Roman"/>
          <w:sz w:val="24"/>
          <w:szCs w:val="24"/>
        </w:rPr>
        <w:t>а</w:t>
      </w:r>
      <w:r w:rsidR="00DC5F7A" w:rsidRPr="00574279">
        <w:rPr>
          <w:rFonts w:ascii="Times New Roman" w:eastAsia="Batang" w:hAnsi="Times New Roman" w:cs="Times New Roman"/>
          <w:sz w:val="24"/>
          <w:szCs w:val="24"/>
        </w:rPr>
        <w:t xml:space="preserve">сь согласно росписи расходов, утвержденной Решениями сессий Совета Народных Депутатов Слободзейского района и г. Слободзея, из фактически поступивших в доход бюджета налоговых и иных поступлений, остатков средств на начало текущего финансового года, а также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целевых средств,</w:t>
      </w:r>
      <w:r w:rsidR="00DC5F7A" w:rsidRPr="00574279">
        <w:rPr>
          <w:rFonts w:ascii="Times New Roman" w:eastAsia="Batang" w:hAnsi="Times New Roman" w:cs="Times New Roman"/>
          <w:sz w:val="24"/>
          <w:szCs w:val="24"/>
        </w:rPr>
        <w:t xml:space="preserve"> поступивших из республиканского бюджета.</w:t>
      </w:r>
    </w:p>
    <w:p w14:paraId="248F5A2D" w14:textId="77777777" w:rsidR="00554AA1" w:rsidRPr="00574279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Бюджетные расходы направлялись на финансирование различных отраслей народно-хозяйственного комплекса: народное образование, культура, социальное обеспечение, финансирование государственного аппарата, а также на расходы, связанные с развитием жилищно-коммунального хозяйства, благоустройством, проведением природоохранных мер и мер по укреплению охраны общественного порядка.</w:t>
      </w:r>
    </w:p>
    <w:p w14:paraId="2A83464B" w14:textId="08705A8C" w:rsidR="00554AA1" w:rsidRPr="00574279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594E7072" w14:textId="77777777" w:rsidR="00906496" w:rsidRPr="00574279" w:rsidRDefault="00906496" w:rsidP="00554A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5D0AD" w14:textId="7D3FB9B7" w:rsidR="003470DB" w:rsidRPr="00574279" w:rsidRDefault="00906496" w:rsidP="00460992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Утвержденный  план</w:t>
      </w:r>
      <w:proofErr w:type="gramEnd"/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расходов бюджета </w:t>
      </w:r>
      <w:proofErr w:type="spellStart"/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Слободзейского</w:t>
      </w:r>
      <w:proofErr w:type="spellEnd"/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района за 1ое полугодие 2022 года составляет </w:t>
      </w:r>
      <w:r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112</w:t>
      </w:r>
      <w:r w:rsidR="00460992"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,4</w:t>
      </w:r>
      <w:r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млн.</w:t>
      </w:r>
      <w:r w:rsidR="003A3DBD"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руб</w:t>
      </w:r>
      <w:proofErr w:type="spellEnd"/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 уточненный план расходов – </w:t>
      </w:r>
      <w:r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131</w:t>
      </w:r>
      <w:r w:rsidR="00460992" w:rsidRPr="00574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,7</w:t>
      </w:r>
      <w:r w:rsidR="00460992"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млн</w:t>
      </w:r>
      <w:r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руб.</w:t>
      </w:r>
      <w:r w:rsidR="00460992" w:rsidRPr="0057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54AA1" w:rsidRPr="00574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фактически израсходовано </w:t>
      </w:r>
      <w:r w:rsidR="00460992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107,8</w:t>
      </w:r>
      <w:r w:rsidR="00554AA1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млн.</w:t>
      </w:r>
      <w:r w:rsidR="003A3DBD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554AA1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руб. </w:t>
      </w:r>
      <w:r w:rsidR="00554AA1" w:rsidRPr="00574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или </w:t>
      </w:r>
      <w:r w:rsidR="00574279" w:rsidRPr="00574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54AA1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  <w:r w:rsidR="00460992" w:rsidRPr="00574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</w:t>
      </w:r>
      <w:r w:rsidR="00554AA1" w:rsidRPr="00574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%</w:t>
      </w:r>
    </w:p>
    <w:p w14:paraId="535FF97A" w14:textId="77777777" w:rsidR="00754134" w:rsidRPr="00574279" w:rsidRDefault="00754134" w:rsidP="001B25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Структура распределения расходов бюджета сложилась следующим образом:</w:t>
      </w:r>
    </w:p>
    <w:p w14:paraId="23F29823" w14:textId="28A74A86" w:rsidR="00754134" w:rsidRPr="00574279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 xml:space="preserve">- образование – </w:t>
      </w:r>
      <w:r w:rsidR="00FB4B42" w:rsidRPr="00574279">
        <w:rPr>
          <w:rFonts w:ascii="Times New Roman" w:hAnsi="Times New Roman" w:cs="Times New Roman"/>
          <w:sz w:val="24"/>
          <w:szCs w:val="24"/>
        </w:rPr>
        <w:t>6</w:t>
      </w:r>
      <w:r w:rsidR="00460992" w:rsidRPr="00574279">
        <w:rPr>
          <w:rFonts w:ascii="Times New Roman" w:hAnsi="Times New Roman" w:cs="Times New Roman"/>
          <w:sz w:val="24"/>
          <w:szCs w:val="24"/>
        </w:rPr>
        <w:t>8,8</w:t>
      </w:r>
      <w:r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754134" w:rsidRPr="00574279">
        <w:rPr>
          <w:rFonts w:ascii="Times New Roman" w:hAnsi="Times New Roman" w:cs="Times New Roman"/>
          <w:sz w:val="24"/>
          <w:szCs w:val="24"/>
        </w:rPr>
        <w:t>%;</w:t>
      </w:r>
    </w:p>
    <w:p w14:paraId="2CC32FE3" w14:textId="2DA31769" w:rsidR="00754134" w:rsidRPr="00574279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- государств</w:t>
      </w:r>
      <w:r w:rsidR="00463B29" w:rsidRPr="00574279">
        <w:rPr>
          <w:rFonts w:ascii="Times New Roman" w:hAnsi="Times New Roman" w:cs="Times New Roman"/>
          <w:sz w:val="24"/>
          <w:szCs w:val="24"/>
        </w:rPr>
        <w:t xml:space="preserve">енное и </w:t>
      </w:r>
      <w:r w:rsidR="00A82795" w:rsidRPr="00574279">
        <w:rPr>
          <w:rFonts w:ascii="Times New Roman" w:hAnsi="Times New Roman" w:cs="Times New Roman"/>
          <w:sz w:val="24"/>
          <w:szCs w:val="24"/>
        </w:rPr>
        <w:t xml:space="preserve">местное управление – </w:t>
      </w:r>
      <w:r w:rsidR="00460992" w:rsidRPr="00574279">
        <w:rPr>
          <w:rFonts w:ascii="Times New Roman" w:hAnsi="Times New Roman" w:cs="Times New Roman"/>
          <w:sz w:val="24"/>
          <w:szCs w:val="24"/>
        </w:rPr>
        <w:t>7,57</w:t>
      </w:r>
      <w:r w:rsidRPr="00574279">
        <w:rPr>
          <w:rFonts w:ascii="Times New Roman" w:hAnsi="Times New Roman" w:cs="Times New Roman"/>
          <w:sz w:val="24"/>
          <w:szCs w:val="24"/>
        </w:rPr>
        <w:t>%;</w:t>
      </w:r>
    </w:p>
    <w:p w14:paraId="5710E1A5" w14:textId="30307C02" w:rsidR="00754134" w:rsidRPr="00574279" w:rsidRDefault="00AE55FF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 xml:space="preserve">- культура – </w:t>
      </w:r>
      <w:r w:rsidR="00460992" w:rsidRPr="00574279">
        <w:rPr>
          <w:rFonts w:ascii="Times New Roman" w:hAnsi="Times New Roman" w:cs="Times New Roman"/>
          <w:sz w:val="24"/>
          <w:szCs w:val="24"/>
        </w:rPr>
        <w:t>5,9</w:t>
      </w:r>
      <w:r w:rsidR="00826AE9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754134" w:rsidRPr="00574279">
        <w:rPr>
          <w:rFonts w:ascii="Times New Roman" w:hAnsi="Times New Roman" w:cs="Times New Roman"/>
          <w:sz w:val="24"/>
          <w:szCs w:val="24"/>
        </w:rPr>
        <w:t>%;</w:t>
      </w:r>
    </w:p>
    <w:p w14:paraId="3DAD4A0A" w14:textId="3055EA2B" w:rsidR="00754134" w:rsidRPr="00574279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 xml:space="preserve">- социальная политика – </w:t>
      </w:r>
      <w:r w:rsidR="00460992" w:rsidRPr="00574279">
        <w:rPr>
          <w:rFonts w:ascii="Times New Roman" w:hAnsi="Times New Roman" w:cs="Times New Roman"/>
          <w:sz w:val="24"/>
          <w:szCs w:val="24"/>
        </w:rPr>
        <w:t>3,4</w:t>
      </w:r>
      <w:r w:rsidR="00754134" w:rsidRPr="00574279">
        <w:rPr>
          <w:rFonts w:ascii="Times New Roman" w:hAnsi="Times New Roman" w:cs="Times New Roman"/>
          <w:sz w:val="24"/>
          <w:szCs w:val="24"/>
        </w:rPr>
        <w:t>%;</w:t>
      </w:r>
    </w:p>
    <w:p w14:paraId="3BFE25F8" w14:textId="66C1A1DC" w:rsidR="00754134" w:rsidRPr="00574279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- правоохранительная дея</w:t>
      </w:r>
      <w:r w:rsidR="00B23628" w:rsidRPr="00574279">
        <w:rPr>
          <w:rFonts w:ascii="Times New Roman" w:hAnsi="Times New Roman" w:cs="Times New Roman"/>
          <w:sz w:val="24"/>
          <w:szCs w:val="24"/>
        </w:rPr>
        <w:t>тельность и гос.</w:t>
      </w:r>
      <w:r w:rsidR="0036111A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B23628" w:rsidRPr="00574279">
        <w:rPr>
          <w:rFonts w:ascii="Times New Roman" w:hAnsi="Times New Roman" w:cs="Times New Roman"/>
          <w:sz w:val="24"/>
          <w:szCs w:val="24"/>
        </w:rPr>
        <w:t>безопасность</w:t>
      </w:r>
      <w:r w:rsidR="0036111A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105B32" w:rsidRPr="00574279">
        <w:rPr>
          <w:rFonts w:ascii="Times New Roman" w:hAnsi="Times New Roman" w:cs="Times New Roman"/>
          <w:sz w:val="24"/>
          <w:szCs w:val="24"/>
        </w:rPr>
        <w:t>– 0</w:t>
      </w:r>
      <w:r w:rsidR="00B23628" w:rsidRPr="00574279">
        <w:rPr>
          <w:rFonts w:ascii="Times New Roman" w:hAnsi="Times New Roman" w:cs="Times New Roman"/>
          <w:sz w:val="24"/>
          <w:szCs w:val="24"/>
        </w:rPr>
        <w:t>,</w:t>
      </w:r>
      <w:r w:rsidR="00554AA1" w:rsidRPr="00574279">
        <w:rPr>
          <w:rFonts w:ascii="Times New Roman" w:hAnsi="Times New Roman" w:cs="Times New Roman"/>
          <w:sz w:val="24"/>
          <w:szCs w:val="24"/>
        </w:rPr>
        <w:t>2</w:t>
      </w:r>
      <w:r w:rsidRPr="00574279">
        <w:rPr>
          <w:rFonts w:ascii="Times New Roman" w:hAnsi="Times New Roman" w:cs="Times New Roman"/>
          <w:sz w:val="24"/>
          <w:szCs w:val="24"/>
        </w:rPr>
        <w:t>%;</w:t>
      </w:r>
    </w:p>
    <w:p w14:paraId="200367BF" w14:textId="091219CB" w:rsidR="00754134" w:rsidRPr="00574279" w:rsidRDefault="00B23628" w:rsidP="00C4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 xml:space="preserve">- прочее – </w:t>
      </w:r>
      <w:r w:rsidR="00460992" w:rsidRPr="00574279">
        <w:rPr>
          <w:rFonts w:ascii="Times New Roman" w:hAnsi="Times New Roman" w:cs="Times New Roman"/>
          <w:sz w:val="24"/>
          <w:szCs w:val="24"/>
        </w:rPr>
        <w:t>5,2</w:t>
      </w:r>
      <w:r w:rsidR="00754134" w:rsidRPr="00574279">
        <w:rPr>
          <w:rFonts w:ascii="Times New Roman" w:hAnsi="Times New Roman" w:cs="Times New Roman"/>
          <w:sz w:val="24"/>
          <w:szCs w:val="24"/>
        </w:rPr>
        <w:t>%</w:t>
      </w:r>
      <w:r w:rsidR="00E773F4" w:rsidRPr="00574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43413" w14:textId="66426B12" w:rsidR="00460992" w:rsidRPr="00574279" w:rsidRDefault="00460992" w:rsidP="00C4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279">
        <w:rPr>
          <w:rFonts w:ascii="Times New Roman" w:hAnsi="Times New Roman" w:cs="Times New Roman"/>
          <w:sz w:val="24"/>
          <w:szCs w:val="24"/>
        </w:rPr>
        <w:t>Уточненный план по социально – защищенным статьям местного бюджета (без учета средств бюджетных учреждений, оказывающих платные услуги) составляет 91</w:t>
      </w:r>
      <w:r w:rsidR="003A3DBD" w:rsidRPr="00574279">
        <w:rPr>
          <w:rFonts w:ascii="Times New Roman" w:hAnsi="Times New Roman" w:cs="Times New Roman"/>
          <w:sz w:val="24"/>
          <w:szCs w:val="24"/>
        </w:rPr>
        <w:t xml:space="preserve">,2 млн. руб., </w:t>
      </w:r>
      <w:r w:rsidRPr="00574279">
        <w:rPr>
          <w:rFonts w:ascii="Times New Roman" w:hAnsi="Times New Roman" w:cs="Times New Roman"/>
          <w:sz w:val="24"/>
          <w:szCs w:val="24"/>
        </w:rPr>
        <w:t>а исполнение – 90</w:t>
      </w:r>
      <w:r w:rsidR="003A3DBD" w:rsidRPr="00574279">
        <w:rPr>
          <w:rFonts w:ascii="Times New Roman" w:hAnsi="Times New Roman" w:cs="Times New Roman"/>
          <w:sz w:val="24"/>
          <w:szCs w:val="24"/>
        </w:rPr>
        <w:t xml:space="preserve">,6 млн. </w:t>
      </w:r>
      <w:r w:rsidRPr="00574279">
        <w:rPr>
          <w:rFonts w:ascii="Times New Roman" w:hAnsi="Times New Roman" w:cs="Times New Roman"/>
          <w:sz w:val="24"/>
          <w:szCs w:val="24"/>
        </w:rPr>
        <w:t xml:space="preserve">руб. Удельный вес фактического финансирования по социально-защищенным статьям, по отношению к общему фактическому финансированию бюджета </w:t>
      </w:r>
      <w:proofErr w:type="spellStart"/>
      <w:r w:rsidRPr="0057427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574279">
        <w:rPr>
          <w:rFonts w:ascii="Times New Roman" w:hAnsi="Times New Roman" w:cs="Times New Roman"/>
          <w:sz w:val="24"/>
          <w:szCs w:val="24"/>
        </w:rPr>
        <w:t xml:space="preserve"> района за отчетный период составляет </w:t>
      </w:r>
      <w:r w:rsidR="003A3DBD" w:rsidRPr="00574279">
        <w:rPr>
          <w:rFonts w:ascii="Times New Roman" w:hAnsi="Times New Roman" w:cs="Times New Roman"/>
          <w:sz w:val="24"/>
          <w:szCs w:val="24"/>
        </w:rPr>
        <w:t>89,9</w:t>
      </w:r>
      <w:r w:rsidRPr="00574279">
        <w:rPr>
          <w:rFonts w:ascii="Times New Roman" w:hAnsi="Times New Roman" w:cs="Times New Roman"/>
          <w:sz w:val="24"/>
          <w:szCs w:val="24"/>
        </w:rPr>
        <w:t>%.</w:t>
      </w:r>
    </w:p>
    <w:p w14:paraId="1EC802C6" w14:textId="169BBA36" w:rsidR="00486542" w:rsidRPr="00574279" w:rsidRDefault="00486542" w:rsidP="00486542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За отчетный период по платным услугам кассовый расход составил</w:t>
      </w:r>
      <w:r w:rsidR="00EF593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 xml:space="preserve">2,6 млн. </w:t>
      </w:r>
      <w:r w:rsidRPr="00574279">
        <w:rPr>
          <w:rFonts w:ascii="Times New Roman" w:eastAsia="Batang" w:hAnsi="Times New Roman" w:cs="Times New Roman"/>
          <w:sz w:val="24"/>
          <w:szCs w:val="24"/>
        </w:rPr>
        <w:t>руб</w:t>
      </w:r>
      <w:r w:rsidR="00EF593E" w:rsidRPr="00574279">
        <w:rPr>
          <w:rFonts w:ascii="Times New Roman" w:eastAsia="Batang" w:hAnsi="Times New Roman" w:cs="Times New Roman"/>
          <w:sz w:val="24"/>
          <w:szCs w:val="24"/>
        </w:rPr>
        <w:t>.</w:t>
      </w:r>
      <w:r w:rsidRPr="00574279">
        <w:rPr>
          <w:rFonts w:ascii="Times New Roman" w:eastAsia="Batang" w:hAnsi="Times New Roman" w:cs="Times New Roman"/>
          <w:sz w:val="24"/>
          <w:szCs w:val="24"/>
        </w:rPr>
        <w:t>, при планируемых показателях</w:t>
      </w:r>
      <w:r w:rsidR="00344466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3,5</w:t>
      </w:r>
      <w:r w:rsidR="00FA6519" w:rsidRPr="00574279">
        <w:rPr>
          <w:rFonts w:ascii="Times New Roman" w:eastAsia="Batang" w:hAnsi="Times New Roman" w:cs="Times New Roman"/>
          <w:sz w:val="24"/>
          <w:szCs w:val="24"/>
        </w:rPr>
        <w:t xml:space="preserve"> млн. руб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., исполнение составило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74,5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%.</w:t>
      </w:r>
    </w:p>
    <w:p w14:paraId="46A419E7" w14:textId="5BE87BF0" w:rsidR="00B00B1A" w:rsidRPr="00574279" w:rsidRDefault="00B00B1A" w:rsidP="00B00B1A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Прежде чем перейти к исполнению программ отмечу, что в 1 квартале объявлен красный уровень опасности, согласно Постановления Правительства №76 от 4 марта было приостановлено исполнение целевых программ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7A1F1894" w14:textId="72514C26" w:rsidR="003A42AE" w:rsidRPr="00574279" w:rsidRDefault="00754134" w:rsidP="00B00B1A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lastRenderedPageBreak/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574279">
        <w:rPr>
          <w:rFonts w:ascii="Times New Roman" w:eastAsia="Batang" w:hAnsi="Times New Roman" w:cs="Times New Roman"/>
          <w:sz w:val="24"/>
          <w:szCs w:val="24"/>
        </w:rPr>
        <w:t>тории, исполнение составило –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 xml:space="preserve"> 62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>,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7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>%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на сумму </w:t>
      </w:r>
      <w:r w:rsidR="00EF593E" w:rsidRPr="00574279">
        <w:rPr>
          <w:rFonts w:ascii="Times New Roman" w:eastAsia="Batang" w:hAnsi="Times New Roman" w:cs="Times New Roman"/>
          <w:sz w:val="24"/>
          <w:szCs w:val="24"/>
        </w:rPr>
        <w:t>–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 xml:space="preserve">1,4 млн. 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 xml:space="preserve"> руб</w:t>
      </w:r>
      <w:r w:rsidR="00FE3379" w:rsidRPr="00574279">
        <w:rPr>
          <w:rFonts w:ascii="Times New Roman" w:eastAsia="Batang" w:hAnsi="Times New Roman" w:cs="Times New Roman"/>
          <w:sz w:val="24"/>
          <w:szCs w:val="24"/>
        </w:rPr>
        <w:t>.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 xml:space="preserve"> при плане </w:t>
      </w:r>
      <w:r w:rsidR="00EF593E" w:rsidRPr="00574279">
        <w:rPr>
          <w:rFonts w:ascii="Times New Roman" w:eastAsia="Batang" w:hAnsi="Times New Roman" w:cs="Times New Roman"/>
          <w:sz w:val="24"/>
          <w:szCs w:val="24"/>
        </w:rPr>
        <w:t>–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2,2</w:t>
      </w:r>
      <w:r w:rsidR="00EF593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млн.</w:t>
      </w:r>
      <w:r w:rsidR="003A42AE" w:rsidRPr="00574279">
        <w:rPr>
          <w:rFonts w:ascii="Times New Roman" w:eastAsia="Batang" w:hAnsi="Times New Roman" w:cs="Times New Roman"/>
          <w:sz w:val="24"/>
          <w:szCs w:val="24"/>
        </w:rPr>
        <w:t xml:space="preserve"> руб</w:t>
      </w:r>
      <w:r w:rsidR="00E72D29" w:rsidRPr="0057427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15FEDDE1" w14:textId="77777777" w:rsidR="00754134" w:rsidRPr="00574279" w:rsidRDefault="00754134" w:rsidP="00AA5081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Расходование субсидий целевого дорожного ф</w:t>
      </w:r>
      <w:r w:rsidR="00DB2554" w:rsidRPr="00574279">
        <w:rPr>
          <w:rFonts w:ascii="Times New Roman" w:eastAsia="Batang" w:hAnsi="Times New Roman" w:cs="Times New Roman"/>
          <w:sz w:val="24"/>
          <w:szCs w:val="24"/>
        </w:rPr>
        <w:t xml:space="preserve">онда района </w:t>
      </w:r>
      <w:r w:rsidRPr="00574279">
        <w:rPr>
          <w:rFonts w:ascii="Times New Roman" w:eastAsia="Batang" w:hAnsi="Times New Roman" w:cs="Times New Roman"/>
          <w:sz w:val="24"/>
          <w:szCs w:val="24"/>
        </w:rPr>
        <w:t>распределились следующим образом:</w:t>
      </w:r>
    </w:p>
    <w:p w14:paraId="6D92BACE" w14:textId="04CAAC50" w:rsidR="00754134" w:rsidRPr="00574279" w:rsidRDefault="00754134" w:rsidP="00F40C3E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- по автомобильным дорогам, находящимся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>в государственной собственности,</w:t>
      </w:r>
      <w:r w:rsidR="00960DD9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 xml:space="preserve">составили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6</w:t>
      </w:r>
      <w:r w:rsidR="00F40C3E" w:rsidRPr="00574279">
        <w:rPr>
          <w:rFonts w:ascii="Times New Roman" w:eastAsia="Batang" w:hAnsi="Times New Roman" w:cs="Times New Roman"/>
          <w:sz w:val="24"/>
          <w:szCs w:val="24"/>
        </w:rPr>
        <w:t xml:space="preserve"> млн.</w:t>
      </w:r>
      <w:r w:rsidR="006B409C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Batang" w:hAnsi="Times New Roman" w:cs="Times New Roman"/>
          <w:sz w:val="24"/>
          <w:szCs w:val="24"/>
        </w:rPr>
        <w:t>руб.</w:t>
      </w:r>
      <w:r w:rsidR="00B30789" w:rsidRPr="00574279">
        <w:rPr>
          <w:rFonts w:ascii="Times New Roman" w:eastAsia="Batang" w:hAnsi="Times New Roman" w:cs="Times New Roman"/>
          <w:sz w:val="24"/>
          <w:szCs w:val="24"/>
        </w:rPr>
        <w:t>,</w:t>
      </w:r>
      <w:r w:rsidR="006B409C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72D29" w:rsidRPr="00574279">
        <w:rPr>
          <w:rFonts w:ascii="Times New Roman" w:eastAsia="Batang" w:hAnsi="Times New Roman" w:cs="Times New Roman"/>
          <w:sz w:val="24"/>
          <w:szCs w:val="24"/>
        </w:rPr>
        <w:t>на</w:t>
      </w:r>
      <w:r w:rsidR="006B409C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>6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6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>,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3</w:t>
      </w:r>
      <w:r w:rsidR="001024EC" w:rsidRPr="00574279">
        <w:rPr>
          <w:rFonts w:ascii="Times New Roman" w:eastAsia="Batang" w:hAnsi="Times New Roman" w:cs="Times New Roman"/>
          <w:sz w:val="24"/>
          <w:szCs w:val="24"/>
        </w:rPr>
        <w:t>%</w:t>
      </w:r>
      <w:r w:rsidRPr="00574279">
        <w:rPr>
          <w:rFonts w:ascii="Times New Roman" w:eastAsia="Batang" w:hAnsi="Times New Roman" w:cs="Times New Roman"/>
          <w:sz w:val="24"/>
          <w:szCs w:val="24"/>
        </w:rPr>
        <w:t>;</w:t>
      </w:r>
    </w:p>
    <w:p w14:paraId="31156846" w14:textId="2A858B9D" w:rsidR="00754134" w:rsidRPr="00574279" w:rsidRDefault="00754134" w:rsidP="00AA5081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- по автомобильным дорогам, находящимся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>в муниципальной собственности,</w:t>
      </w:r>
      <w:r w:rsidR="006B409C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 xml:space="preserve">составили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1,5</w:t>
      </w:r>
      <w:r w:rsidR="00F40C3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47196" w:rsidRPr="00574279">
        <w:rPr>
          <w:rFonts w:ascii="Times New Roman" w:eastAsia="Batang" w:hAnsi="Times New Roman" w:cs="Times New Roman"/>
          <w:sz w:val="24"/>
          <w:szCs w:val="24"/>
        </w:rPr>
        <w:t>млн</w:t>
      </w:r>
      <w:r w:rsidR="00F40C3E" w:rsidRPr="00574279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971F91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Batang" w:hAnsi="Times New Roman" w:cs="Times New Roman"/>
          <w:sz w:val="24"/>
          <w:szCs w:val="24"/>
        </w:rPr>
        <w:t>руб.</w:t>
      </w:r>
      <w:r w:rsidR="00B30789" w:rsidRPr="00574279">
        <w:rPr>
          <w:rFonts w:ascii="Times New Roman" w:eastAsia="Batang" w:hAnsi="Times New Roman" w:cs="Times New Roman"/>
          <w:sz w:val="24"/>
          <w:szCs w:val="24"/>
        </w:rPr>
        <w:t>,</w:t>
      </w:r>
      <w:r w:rsidR="00971F91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 xml:space="preserve">на 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>25,4</w:t>
      </w:r>
      <w:r w:rsidR="00D23572" w:rsidRPr="00574279">
        <w:rPr>
          <w:rFonts w:ascii="Times New Roman" w:eastAsia="Batang" w:hAnsi="Times New Roman" w:cs="Times New Roman"/>
          <w:sz w:val="24"/>
          <w:szCs w:val="24"/>
        </w:rPr>
        <w:t>%</w:t>
      </w:r>
      <w:r w:rsidRPr="00574279">
        <w:rPr>
          <w:rFonts w:ascii="Times New Roman" w:eastAsia="Batang" w:hAnsi="Times New Roman" w:cs="Times New Roman"/>
          <w:sz w:val="24"/>
          <w:szCs w:val="24"/>
        </w:rPr>
        <w:t>;</w:t>
      </w:r>
    </w:p>
    <w:p w14:paraId="495937A0" w14:textId="77777777" w:rsidR="00B00B1A" w:rsidRPr="00574279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7B9D971" w14:textId="10D65DC3" w:rsidR="00B00B1A" w:rsidRPr="00574279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Программа капитальных вложений и капитального ре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>мо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нта объектов бюджетной сферы из средств местного бюджета </w:t>
      </w:r>
      <w:proofErr w:type="spellStart"/>
      <w:r w:rsidRPr="00574279">
        <w:rPr>
          <w:rFonts w:ascii="Times New Roman" w:eastAsia="Batang" w:hAnsi="Times New Roman" w:cs="Times New Roman"/>
          <w:sz w:val="24"/>
          <w:szCs w:val="24"/>
        </w:rPr>
        <w:t>Слободзейского</w:t>
      </w:r>
      <w:proofErr w:type="spellEnd"/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района и г.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574279">
        <w:rPr>
          <w:rFonts w:ascii="Times New Roman" w:eastAsia="Batang" w:hAnsi="Times New Roman" w:cs="Times New Roman"/>
          <w:sz w:val="24"/>
          <w:szCs w:val="24"/>
        </w:rPr>
        <w:t>Слободзея</w:t>
      </w:r>
      <w:proofErr w:type="spellEnd"/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на 1 полугодие 202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>2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года утверждена в сумме </w:t>
      </w:r>
      <w:proofErr w:type="gramStart"/>
      <w:r w:rsidRPr="00574279">
        <w:rPr>
          <w:rFonts w:ascii="Times New Roman" w:eastAsia="Batang" w:hAnsi="Times New Roman" w:cs="Times New Roman"/>
          <w:sz w:val="24"/>
          <w:szCs w:val="24"/>
        </w:rPr>
        <w:t>9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 xml:space="preserve">38 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574279">
        <w:rPr>
          <w:rFonts w:ascii="Times New Roman" w:eastAsia="Batang" w:hAnsi="Times New Roman" w:cs="Times New Roman"/>
          <w:sz w:val="24"/>
          <w:szCs w:val="24"/>
        </w:rPr>
        <w:t>тыс.ру</w:t>
      </w:r>
      <w:r w:rsidR="00A26F7C" w:rsidRPr="00574279">
        <w:rPr>
          <w:rFonts w:ascii="Times New Roman" w:eastAsia="Batang" w:hAnsi="Times New Roman" w:cs="Times New Roman"/>
          <w:sz w:val="24"/>
          <w:szCs w:val="24"/>
        </w:rPr>
        <w:t>б</w:t>
      </w:r>
      <w:proofErr w:type="spellEnd"/>
      <w:r w:rsidRPr="00574279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C0F5E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Batang" w:hAnsi="Times New Roman" w:cs="Times New Roman"/>
          <w:sz w:val="24"/>
          <w:szCs w:val="24"/>
        </w:rPr>
        <w:t>В том числе:</w:t>
      </w:r>
    </w:p>
    <w:p w14:paraId="04FF801A" w14:textId="42B4AA35" w:rsidR="00A26F7C" w:rsidRPr="00574279" w:rsidRDefault="00A26F7C" w:rsidP="00A26F7C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- по капитальному вложению в строительство - 120 тыс.  руб.</w:t>
      </w:r>
    </w:p>
    <w:p w14:paraId="27F28AFF" w14:textId="2062FED1" w:rsidR="00FC0F5E" w:rsidRPr="00574279" w:rsidRDefault="00FC0F5E" w:rsidP="00A26F7C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- по капитальному ремонту административных зданий – 517 </w:t>
      </w:r>
      <w:proofErr w:type="spellStart"/>
      <w:r w:rsidRPr="00574279">
        <w:rPr>
          <w:rFonts w:ascii="Times New Roman" w:eastAsia="Batang" w:hAnsi="Times New Roman" w:cs="Times New Roman"/>
          <w:sz w:val="24"/>
          <w:szCs w:val="24"/>
        </w:rPr>
        <w:t>тыс.руб</w:t>
      </w:r>
      <w:proofErr w:type="spellEnd"/>
      <w:r w:rsidRPr="0057427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17AC2952" w14:textId="72D928F7" w:rsidR="00FC0F5E" w:rsidRPr="00574279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Профинансировано </w:t>
      </w:r>
      <w:r w:rsidR="00FC0F5E" w:rsidRPr="00574279">
        <w:rPr>
          <w:rFonts w:ascii="Times New Roman" w:eastAsia="Batang" w:hAnsi="Times New Roman" w:cs="Times New Roman"/>
          <w:sz w:val="24"/>
          <w:szCs w:val="24"/>
        </w:rPr>
        <w:t>558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574279">
        <w:rPr>
          <w:rFonts w:ascii="Times New Roman" w:eastAsia="Batang" w:hAnsi="Times New Roman" w:cs="Times New Roman"/>
          <w:sz w:val="24"/>
          <w:szCs w:val="24"/>
        </w:rPr>
        <w:t>тыс.руб</w:t>
      </w:r>
      <w:proofErr w:type="spellEnd"/>
      <w:r w:rsidRPr="00574279">
        <w:rPr>
          <w:rFonts w:ascii="Times New Roman" w:eastAsia="Batang" w:hAnsi="Times New Roman" w:cs="Times New Roman"/>
          <w:sz w:val="24"/>
          <w:szCs w:val="24"/>
        </w:rPr>
        <w:t xml:space="preserve">. или </w:t>
      </w:r>
      <w:r w:rsidR="00FC0F5E" w:rsidRPr="00574279">
        <w:rPr>
          <w:rFonts w:ascii="Times New Roman" w:eastAsia="Batang" w:hAnsi="Times New Roman" w:cs="Times New Roman"/>
          <w:sz w:val="24"/>
          <w:szCs w:val="24"/>
        </w:rPr>
        <w:t>60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%, такие работы как</w:t>
      </w:r>
      <w:r w:rsidR="00FC0F5E" w:rsidRPr="00574279">
        <w:rPr>
          <w:rFonts w:ascii="Times New Roman" w:eastAsia="Batang" w:hAnsi="Times New Roman" w:cs="Times New Roman"/>
          <w:sz w:val="24"/>
          <w:szCs w:val="24"/>
        </w:rPr>
        <w:t>:</w:t>
      </w:r>
    </w:p>
    <w:p w14:paraId="10058052" w14:textId="198CC22A" w:rsidR="00FC0F5E" w:rsidRPr="00574279" w:rsidRDefault="00FC0F5E" w:rsidP="00FC0F5E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реконструкция помещений административного здания (кабинеты централизованной бухгалтерии),</w:t>
      </w:r>
    </w:p>
    <w:p w14:paraId="48018BEA" w14:textId="28E5C563" w:rsidR="00FC0F5E" w:rsidRPr="00574279" w:rsidRDefault="00691366" w:rsidP="00FC0F5E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профинансирован аванс 25% для выполнения работ по ремонту тамбура в админ-здании по ул. Фрунзе № 23.</w:t>
      </w:r>
    </w:p>
    <w:p w14:paraId="54CCBB51" w14:textId="263E8DC0" w:rsidR="009360CD" w:rsidRPr="00574279" w:rsidRDefault="00691366" w:rsidP="00691366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по администрациям населенных пунктов выполнены и профинансированы работы по ремонту опорных пунктов и т.д.</w:t>
      </w:r>
    </w:p>
    <w:p w14:paraId="48D0D48B" w14:textId="77777777" w:rsidR="00691366" w:rsidRPr="00574279" w:rsidRDefault="00691366" w:rsidP="00691366">
      <w:pPr>
        <w:pStyle w:val="a6"/>
        <w:spacing w:after="0"/>
        <w:ind w:left="10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D4E0D97" w14:textId="322E12C0" w:rsidR="005E1683" w:rsidRPr="00574279" w:rsidRDefault="00754134" w:rsidP="005E16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По целевому сбору с граждан на благоустройство тер</w:t>
      </w:r>
      <w:r w:rsidR="00B53ECC" w:rsidRPr="00574279">
        <w:rPr>
          <w:rFonts w:ascii="Times New Roman" w:eastAsia="Batang" w:hAnsi="Times New Roman" w:cs="Times New Roman"/>
          <w:sz w:val="24"/>
          <w:szCs w:val="24"/>
        </w:rPr>
        <w:t xml:space="preserve">ритории села </w:t>
      </w:r>
      <w:r w:rsidR="009360CD" w:rsidRPr="00574279">
        <w:rPr>
          <w:rFonts w:ascii="Times New Roman" w:eastAsia="Batang" w:hAnsi="Times New Roman" w:cs="Times New Roman"/>
          <w:sz w:val="24"/>
          <w:szCs w:val="24"/>
        </w:rPr>
        <w:t>поступило 2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 xml:space="preserve">08 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>тыс.</w:t>
      </w:r>
      <w:r w:rsidR="00B53ECC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Batang" w:hAnsi="Times New Roman" w:cs="Times New Roman"/>
          <w:sz w:val="24"/>
          <w:szCs w:val="24"/>
        </w:rPr>
        <w:t>руб.</w:t>
      </w:r>
      <w:r w:rsidR="00251113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это</w:t>
      </w:r>
      <w:r w:rsidR="00251113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31</w:t>
      </w:r>
      <w:r w:rsidR="003F1669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60A38" w:rsidRPr="00574279">
        <w:rPr>
          <w:rFonts w:ascii="Times New Roman" w:eastAsia="Batang" w:hAnsi="Times New Roman" w:cs="Times New Roman"/>
          <w:sz w:val="24"/>
          <w:szCs w:val="24"/>
        </w:rPr>
        <w:t xml:space="preserve">% от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запланированной суммы</w:t>
      </w:r>
      <w:r w:rsidR="00251113" w:rsidRPr="0057427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66C0A42" w14:textId="342C85EC" w:rsidR="00754134" w:rsidRPr="00574279" w:rsidRDefault="00754134" w:rsidP="00754134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Из Резервного фонда местного бюджета произведены расходы по мероприятиям</w:t>
      </w:r>
      <w:r w:rsidR="00A15FE6" w:rsidRPr="00574279">
        <w:rPr>
          <w:rFonts w:ascii="Times New Roman" w:eastAsia="Batang" w:hAnsi="Times New Roman" w:cs="Times New Roman"/>
          <w:sz w:val="24"/>
          <w:szCs w:val="24"/>
        </w:rPr>
        <w:t>, утвержденных сметой расходования средств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9309B" w:rsidRPr="00574279">
        <w:rPr>
          <w:rFonts w:ascii="Times New Roman" w:eastAsia="Batang" w:hAnsi="Times New Roman" w:cs="Times New Roman"/>
          <w:sz w:val="24"/>
          <w:szCs w:val="24"/>
        </w:rPr>
        <w:t xml:space="preserve">в сумме 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361</w:t>
      </w:r>
      <w:r w:rsidR="00D9309B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15FE6" w:rsidRPr="00574279">
        <w:rPr>
          <w:rFonts w:ascii="Times New Roman" w:hAnsi="Times New Roman" w:cs="Times New Roman"/>
          <w:sz w:val="24"/>
          <w:szCs w:val="24"/>
        </w:rPr>
        <w:t>тыс.</w:t>
      </w:r>
      <w:r w:rsidR="00D9309B" w:rsidRPr="00574279">
        <w:rPr>
          <w:rFonts w:ascii="Times New Roman" w:hAnsi="Times New Roman" w:cs="Times New Roman"/>
          <w:sz w:val="24"/>
          <w:szCs w:val="24"/>
        </w:rPr>
        <w:t xml:space="preserve"> </w:t>
      </w:r>
      <w:r w:rsidR="00770B05" w:rsidRPr="00574279">
        <w:rPr>
          <w:rFonts w:ascii="Times New Roman" w:eastAsia="Batang" w:hAnsi="Times New Roman" w:cs="Times New Roman"/>
          <w:sz w:val="24"/>
          <w:szCs w:val="24"/>
        </w:rPr>
        <w:t xml:space="preserve">руб.,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или 7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1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74279">
        <w:rPr>
          <w:rFonts w:ascii="Times New Roman" w:eastAsia="Batang" w:hAnsi="Times New Roman" w:cs="Times New Roman"/>
          <w:sz w:val="24"/>
          <w:szCs w:val="24"/>
        </w:rPr>
        <w:t>% от запланированной суммы.</w:t>
      </w:r>
    </w:p>
    <w:p w14:paraId="6545E5F6" w14:textId="6F729803" w:rsidR="00171E55" w:rsidRPr="00574279" w:rsidRDefault="00E72D29" w:rsidP="00936FE6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В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отчетном периоде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 xml:space="preserve"> 202</w:t>
      </w:r>
      <w:r w:rsidR="00D033B0" w:rsidRPr="00574279">
        <w:rPr>
          <w:rFonts w:ascii="Times New Roman" w:eastAsia="Batang" w:hAnsi="Times New Roman" w:cs="Times New Roman"/>
          <w:sz w:val="24"/>
          <w:szCs w:val="24"/>
        </w:rPr>
        <w:t>2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 xml:space="preserve"> года </w:t>
      </w:r>
      <w:r w:rsidR="00936FE6" w:rsidRPr="00574279">
        <w:rPr>
          <w:rFonts w:ascii="Times New Roman" w:eastAsia="Batang" w:hAnsi="Times New Roman" w:cs="Times New Roman"/>
          <w:sz w:val="24"/>
          <w:szCs w:val="24"/>
        </w:rPr>
        <w:t>был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о</w:t>
      </w:r>
      <w:r w:rsidR="00936FE6" w:rsidRPr="00574279">
        <w:rPr>
          <w:rFonts w:ascii="Times New Roman" w:eastAsia="Batang" w:hAnsi="Times New Roman" w:cs="Times New Roman"/>
          <w:sz w:val="24"/>
          <w:szCs w:val="24"/>
        </w:rPr>
        <w:t xml:space="preserve"> выдан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о</w:t>
      </w:r>
      <w:r w:rsidR="00936FE6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300 тыс. руб.</w:t>
      </w:r>
      <w:r w:rsidR="00936FE6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 xml:space="preserve">на </w:t>
      </w:r>
      <w:proofErr w:type="gramStart"/>
      <w:r w:rsidR="00936FE6" w:rsidRPr="00574279">
        <w:rPr>
          <w:rFonts w:ascii="Times New Roman" w:eastAsia="Batang" w:hAnsi="Times New Roman" w:cs="Times New Roman"/>
          <w:sz w:val="24"/>
          <w:szCs w:val="24"/>
        </w:rPr>
        <w:t>кредит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 xml:space="preserve">ование </w:t>
      </w:r>
      <w:r w:rsidR="00936FE6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>крестьянско</w:t>
      </w:r>
      <w:proofErr w:type="gramEnd"/>
      <w:r w:rsidR="00171E55" w:rsidRPr="00574279">
        <w:rPr>
          <w:rFonts w:ascii="Times New Roman" w:eastAsia="Batang" w:hAnsi="Times New Roman" w:cs="Times New Roman"/>
          <w:sz w:val="24"/>
          <w:szCs w:val="24"/>
        </w:rPr>
        <w:t>-фермерск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>их</w:t>
      </w:r>
      <w:r w:rsidR="00171E55" w:rsidRPr="00574279">
        <w:rPr>
          <w:rFonts w:ascii="Times New Roman" w:eastAsia="Batang" w:hAnsi="Times New Roman" w:cs="Times New Roman"/>
          <w:sz w:val="24"/>
          <w:szCs w:val="24"/>
        </w:rPr>
        <w:t xml:space="preserve"> хозяйст</w:t>
      </w:r>
      <w:r w:rsidR="00CC3257" w:rsidRPr="00574279">
        <w:rPr>
          <w:rFonts w:ascii="Times New Roman" w:eastAsia="Batang" w:hAnsi="Times New Roman" w:cs="Times New Roman"/>
          <w:sz w:val="24"/>
          <w:szCs w:val="24"/>
        </w:rPr>
        <w:t xml:space="preserve">в и 100 </w:t>
      </w:r>
      <w:proofErr w:type="spellStart"/>
      <w:r w:rsidR="00CC3257" w:rsidRPr="00574279">
        <w:rPr>
          <w:rFonts w:ascii="Times New Roman" w:eastAsia="Batang" w:hAnsi="Times New Roman" w:cs="Times New Roman"/>
          <w:sz w:val="24"/>
          <w:szCs w:val="24"/>
        </w:rPr>
        <w:t>тыс</w:t>
      </w:r>
      <w:proofErr w:type="spellEnd"/>
      <w:r w:rsidR="00CC3257" w:rsidRPr="00574279">
        <w:rPr>
          <w:rFonts w:ascii="Times New Roman" w:eastAsia="Batang" w:hAnsi="Times New Roman" w:cs="Times New Roman"/>
          <w:sz w:val="24"/>
          <w:szCs w:val="24"/>
        </w:rPr>
        <w:t xml:space="preserve"> руб. на кредитование молодых семей.</w:t>
      </w:r>
    </w:p>
    <w:p w14:paraId="45940188" w14:textId="77777777" w:rsidR="00171E55" w:rsidRPr="00574279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A0B9F36" w14:textId="0E5C53A2" w:rsidR="00171E55" w:rsidRPr="00574279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Общий объем кредиторской задолженности по состоянию на 1 </w:t>
      </w:r>
      <w:proofErr w:type="gramStart"/>
      <w:r w:rsidR="00636E01" w:rsidRPr="00574279">
        <w:rPr>
          <w:rFonts w:ascii="Times New Roman" w:eastAsia="Batang" w:hAnsi="Times New Roman" w:cs="Times New Roman"/>
          <w:sz w:val="24"/>
          <w:szCs w:val="24"/>
        </w:rPr>
        <w:t xml:space="preserve">июля 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202</w:t>
      </w:r>
      <w:r w:rsidR="0053413C" w:rsidRPr="00574279">
        <w:rPr>
          <w:rFonts w:ascii="Times New Roman" w:eastAsia="Batang" w:hAnsi="Times New Roman" w:cs="Times New Roman"/>
          <w:sz w:val="24"/>
          <w:szCs w:val="24"/>
        </w:rPr>
        <w:t>2</w:t>
      </w:r>
      <w:proofErr w:type="gramEnd"/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года состав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и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л </w:t>
      </w:r>
      <w:r w:rsidR="0053413C" w:rsidRPr="00574279">
        <w:rPr>
          <w:rFonts w:ascii="Times New Roman" w:eastAsia="Batang" w:hAnsi="Times New Roman" w:cs="Times New Roman"/>
          <w:sz w:val="24"/>
          <w:szCs w:val="24"/>
        </w:rPr>
        <w:t>15</w:t>
      </w:r>
      <w:r w:rsidR="00636E01" w:rsidRPr="00574279">
        <w:rPr>
          <w:rFonts w:ascii="Times New Roman" w:eastAsia="Batang" w:hAnsi="Times New Roman" w:cs="Times New Roman"/>
          <w:sz w:val="24"/>
          <w:szCs w:val="24"/>
        </w:rPr>
        <w:t>0,1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230BD" w:rsidRPr="00574279">
        <w:rPr>
          <w:rFonts w:ascii="Times New Roman" w:eastAsia="Batang" w:hAnsi="Times New Roman" w:cs="Times New Roman"/>
          <w:sz w:val="24"/>
          <w:szCs w:val="24"/>
        </w:rPr>
        <w:t>млн.</w:t>
      </w:r>
      <w:r w:rsidRPr="00574279">
        <w:rPr>
          <w:rFonts w:ascii="Times New Roman" w:eastAsia="Batang" w:hAnsi="Times New Roman" w:cs="Times New Roman"/>
          <w:sz w:val="24"/>
          <w:szCs w:val="24"/>
        </w:rPr>
        <w:t xml:space="preserve"> руб</w:t>
      </w:r>
      <w:r w:rsidR="001230BD" w:rsidRPr="00574279">
        <w:rPr>
          <w:rFonts w:ascii="Times New Roman" w:eastAsia="Batang" w:hAnsi="Times New Roman" w:cs="Times New Roman"/>
          <w:sz w:val="24"/>
          <w:szCs w:val="24"/>
        </w:rPr>
        <w:t>.</w:t>
      </w:r>
      <w:r w:rsidRPr="00574279">
        <w:rPr>
          <w:rFonts w:ascii="Times New Roman" w:eastAsia="Batang" w:hAnsi="Times New Roman" w:cs="Times New Roman"/>
          <w:sz w:val="24"/>
          <w:szCs w:val="24"/>
        </w:rPr>
        <w:t>,</w:t>
      </w:r>
      <w:r w:rsidR="001230BD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00B1A" w:rsidRPr="00574279">
        <w:rPr>
          <w:rFonts w:ascii="Times New Roman" w:eastAsia="Batang" w:hAnsi="Times New Roman" w:cs="Times New Roman"/>
          <w:sz w:val="24"/>
          <w:szCs w:val="24"/>
        </w:rPr>
        <w:t xml:space="preserve">прирост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 xml:space="preserve">за отчетный период </w:t>
      </w:r>
      <w:r w:rsidR="00B00B1A" w:rsidRPr="00574279">
        <w:rPr>
          <w:rFonts w:ascii="Times New Roman" w:eastAsia="Batang" w:hAnsi="Times New Roman" w:cs="Times New Roman"/>
          <w:sz w:val="24"/>
          <w:szCs w:val="24"/>
        </w:rPr>
        <w:t xml:space="preserve">составил </w:t>
      </w:r>
      <w:r w:rsidR="00636E01" w:rsidRPr="00574279">
        <w:rPr>
          <w:rFonts w:ascii="Times New Roman" w:eastAsia="Batang" w:hAnsi="Times New Roman" w:cs="Times New Roman"/>
          <w:sz w:val="24"/>
          <w:szCs w:val="24"/>
        </w:rPr>
        <w:t>2,1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 xml:space="preserve"> млн.</w:t>
      </w:r>
      <w:r w:rsidR="00636E01" w:rsidRPr="0057427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>руб.</w:t>
      </w:r>
      <w:r w:rsidR="001230BD" w:rsidRPr="00574279">
        <w:rPr>
          <w:rFonts w:ascii="Times New Roman" w:eastAsia="Batang" w:hAnsi="Times New Roman" w:cs="Times New Roman"/>
          <w:sz w:val="24"/>
          <w:szCs w:val="24"/>
        </w:rPr>
        <w:t xml:space="preserve"> в основном за потребленные ТЭР</w:t>
      </w:r>
      <w:r w:rsidR="00105B32" w:rsidRPr="00574279">
        <w:rPr>
          <w:rFonts w:ascii="Times New Roman" w:eastAsia="Batang" w:hAnsi="Times New Roman" w:cs="Times New Roman"/>
          <w:sz w:val="24"/>
          <w:szCs w:val="24"/>
        </w:rPr>
        <w:t xml:space="preserve"> бюджетными организациями.</w:t>
      </w:r>
    </w:p>
    <w:p w14:paraId="0AE7CE89" w14:textId="77777777" w:rsidR="00F32FE7" w:rsidRPr="00574279" w:rsidRDefault="00F32FE7" w:rsidP="003E0115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5DB3086" w14:textId="098FCC1B" w:rsidR="00BD51C1" w:rsidRPr="00574279" w:rsidRDefault="00BD51C1">
      <w:pPr>
        <w:rPr>
          <w:sz w:val="24"/>
          <w:szCs w:val="24"/>
        </w:rPr>
      </w:pPr>
    </w:p>
    <w:p w14:paraId="25339BA9" w14:textId="77777777" w:rsidR="00A76A05" w:rsidRPr="00574279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Начальник управления</w:t>
      </w:r>
    </w:p>
    <w:p w14:paraId="47E75A84" w14:textId="77777777" w:rsidR="00A76A05" w:rsidRPr="00574279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экономического развития и</w:t>
      </w:r>
    </w:p>
    <w:p w14:paraId="118855AB" w14:textId="353F92AE" w:rsidR="00A76A05" w:rsidRPr="00A76A05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574279">
        <w:rPr>
          <w:rFonts w:ascii="Times New Roman" w:eastAsia="Batang" w:hAnsi="Times New Roman" w:cs="Times New Roman"/>
          <w:sz w:val="24"/>
          <w:szCs w:val="24"/>
        </w:rPr>
        <w:t>муниципальной собственности                                                                                   Т.В. Белова</w:t>
      </w:r>
    </w:p>
    <w:p w14:paraId="451DD9A6" w14:textId="77777777" w:rsidR="00A76A05" w:rsidRPr="009360CD" w:rsidRDefault="00A76A05">
      <w:pPr>
        <w:rPr>
          <w:sz w:val="26"/>
          <w:szCs w:val="26"/>
        </w:rPr>
      </w:pPr>
    </w:p>
    <w:sectPr w:rsidR="00A76A05" w:rsidRPr="009360CD" w:rsidSect="00D457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2576">
    <w:abstractNumId w:val="1"/>
  </w:num>
  <w:num w:numId="2" w16cid:durableId="1813980262">
    <w:abstractNumId w:val="0"/>
  </w:num>
  <w:num w:numId="3" w16cid:durableId="708995318">
    <w:abstractNumId w:val="3"/>
  </w:num>
  <w:num w:numId="4" w16cid:durableId="2141066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790F"/>
    <w:rsid w:val="00072EC5"/>
    <w:rsid w:val="00076E05"/>
    <w:rsid w:val="00077BA3"/>
    <w:rsid w:val="00082BCB"/>
    <w:rsid w:val="00096EA6"/>
    <w:rsid w:val="000A44F0"/>
    <w:rsid w:val="000C39D8"/>
    <w:rsid w:val="000D701F"/>
    <w:rsid w:val="000E0FDC"/>
    <w:rsid w:val="000E3E39"/>
    <w:rsid w:val="000E57EC"/>
    <w:rsid w:val="000E7268"/>
    <w:rsid w:val="000E7491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2382"/>
    <w:rsid w:val="001130B9"/>
    <w:rsid w:val="001230BD"/>
    <w:rsid w:val="001234DD"/>
    <w:rsid w:val="0012519D"/>
    <w:rsid w:val="00137B64"/>
    <w:rsid w:val="00141C07"/>
    <w:rsid w:val="001449BF"/>
    <w:rsid w:val="00150322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CB6"/>
    <w:rsid w:val="001C3659"/>
    <w:rsid w:val="001E10FC"/>
    <w:rsid w:val="001E5C6F"/>
    <w:rsid w:val="001E744A"/>
    <w:rsid w:val="001F026C"/>
    <w:rsid w:val="00205C52"/>
    <w:rsid w:val="002073A4"/>
    <w:rsid w:val="002120C9"/>
    <w:rsid w:val="00226E46"/>
    <w:rsid w:val="002345C2"/>
    <w:rsid w:val="00236DB6"/>
    <w:rsid w:val="0024392F"/>
    <w:rsid w:val="00245FB9"/>
    <w:rsid w:val="00251113"/>
    <w:rsid w:val="002537AF"/>
    <w:rsid w:val="002749F4"/>
    <w:rsid w:val="0027609F"/>
    <w:rsid w:val="00281678"/>
    <w:rsid w:val="00282B76"/>
    <w:rsid w:val="00282F30"/>
    <w:rsid w:val="002868AC"/>
    <w:rsid w:val="002922E8"/>
    <w:rsid w:val="00296ABB"/>
    <w:rsid w:val="002A56BC"/>
    <w:rsid w:val="002B0751"/>
    <w:rsid w:val="002B0F8D"/>
    <w:rsid w:val="002C4AB8"/>
    <w:rsid w:val="002D294F"/>
    <w:rsid w:val="002D426D"/>
    <w:rsid w:val="002D7F8E"/>
    <w:rsid w:val="002E0E5E"/>
    <w:rsid w:val="002E1A58"/>
    <w:rsid w:val="002E25CD"/>
    <w:rsid w:val="002F14B7"/>
    <w:rsid w:val="0030226F"/>
    <w:rsid w:val="00305D82"/>
    <w:rsid w:val="00306238"/>
    <w:rsid w:val="00313043"/>
    <w:rsid w:val="0031694B"/>
    <w:rsid w:val="00332AA5"/>
    <w:rsid w:val="003336C0"/>
    <w:rsid w:val="00344466"/>
    <w:rsid w:val="00345443"/>
    <w:rsid w:val="003470DB"/>
    <w:rsid w:val="00347DD3"/>
    <w:rsid w:val="00351ADA"/>
    <w:rsid w:val="00352058"/>
    <w:rsid w:val="00360FC3"/>
    <w:rsid w:val="0036111A"/>
    <w:rsid w:val="0036270F"/>
    <w:rsid w:val="003668AA"/>
    <w:rsid w:val="00371441"/>
    <w:rsid w:val="0037248A"/>
    <w:rsid w:val="003818FE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7327"/>
    <w:rsid w:val="004813A8"/>
    <w:rsid w:val="00486542"/>
    <w:rsid w:val="004B06AF"/>
    <w:rsid w:val="004B2AC4"/>
    <w:rsid w:val="004B4FF9"/>
    <w:rsid w:val="004C1274"/>
    <w:rsid w:val="004C5F55"/>
    <w:rsid w:val="004D0889"/>
    <w:rsid w:val="004D5913"/>
    <w:rsid w:val="004D637D"/>
    <w:rsid w:val="004F7305"/>
    <w:rsid w:val="00507CDE"/>
    <w:rsid w:val="0051347A"/>
    <w:rsid w:val="00522BCA"/>
    <w:rsid w:val="0052416A"/>
    <w:rsid w:val="0053413C"/>
    <w:rsid w:val="00542B0D"/>
    <w:rsid w:val="00544C00"/>
    <w:rsid w:val="00544D43"/>
    <w:rsid w:val="00546C3C"/>
    <w:rsid w:val="0054713D"/>
    <w:rsid w:val="00554AA1"/>
    <w:rsid w:val="005550DC"/>
    <w:rsid w:val="00560A38"/>
    <w:rsid w:val="00574279"/>
    <w:rsid w:val="0057477C"/>
    <w:rsid w:val="00577079"/>
    <w:rsid w:val="00577294"/>
    <w:rsid w:val="00597C44"/>
    <w:rsid w:val="005A3824"/>
    <w:rsid w:val="005A5E49"/>
    <w:rsid w:val="005B1EDB"/>
    <w:rsid w:val="005C570B"/>
    <w:rsid w:val="005D0011"/>
    <w:rsid w:val="005D7921"/>
    <w:rsid w:val="005E1683"/>
    <w:rsid w:val="005F5D59"/>
    <w:rsid w:val="005F5F51"/>
    <w:rsid w:val="005F6ADD"/>
    <w:rsid w:val="006059E5"/>
    <w:rsid w:val="006224F6"/>
    <w:rsid w:val="00624D97"/>
    <w:rsid w:val="0062571F"/>
    <w:rsid w:val="0063213F"/>
    <w:rsid w:val="00634E19"/>
    <w:rsid w:val="00636E01"/>
    <w:rsid w:val="00661369"/>
    <w:rsid w:val="00661E8F"/>
    <w:rsid w:val="0066350D"/>
    <w:rsid w:val="00671C2D"/>
    <w:rsid w:val="00690DE4"/>
    <w:rsid w:val="00691366"/>
    <w:rsid w:val="006A281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3699"/>
    <w:rsid w:val="007949AB"/>
    <w:rsid w:val="00794F70"/>
    <w:rsid w:val="007A4FA6"/>
    <w:rsid w:val="007B5884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4EE7"/>
    <w:rsid w:val="00825741"/>
    <w:rsid w:val="00826AE9"/>
    <w:rsid w:val="008319BD"/>
    <w:rsid w:val="00841C49"/>
    <w:rsid w:val="00866697"/>
    <w:rsid w:val="008754A0"/>
    <w:rsid w:val="008779E3"/>
    <w:rsid w:val="0088102D"/>
    <w:rsid w:val="00881BA5"/>
    <w:rsid w:val="00883310"/>
    <w:rsid w:val="00884F99"/>
    <w:rsid w:val="00886486"/>
    <w:rsid w:val="008A04C1"/>
    <w:rsid w:val="008B0877"/>
    <w:rsid w:val="008B7F4D"/>
    <w:rsid w:val="008D58BA"/>
    <w:rsid w:val="008E52FB"/>
    <w:rsid w:val="008E721B"/>
    <w:rsid w:val="008F5330"/>
    <w:rsid w:val="008F787D"/>
    <w:rsid w:val="0090303D"/>
    <w:rsid w:val="00906496"/>
    <w:rsid w:val="00910FFE"/>
    <w:rsid w:val="0092367C"/>
    <w:rsid w:val="00931112"/>
    <w:rsid w:val="009325DE"/>
    <w:rsid w:val="009360CD"/>
    <w:rsid w:val="00936FE6"/>
    <w:rsid w:val="009405AB"/>
    <w:rsid w:val="00945DB5"/>
    <w:rsid w:val="009528A5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5FE6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A0440"/>
    <w:rsid w:val="00BA2CFC"/>
    <w:rsid w:val="00BA4163"/>
    <w:rsid w:val="00BA543A"/>
    <w:rsid w:val="00BA58E9"/>
    <w:rsid w:val="00BA75C0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13E78"/>
    <w:rsid w:val="00C16504"/>
    <w:rsid w:val="00C24618"/>
    <w:rsid w:val="00C308EF"/>
    <w:rsid w:val="00C42116"/>
    <w:rsid w:val="00C44740"/>
    <w:rsid w:val="00C47196"/>
    <w:rsid w:val="00C52046"/>
    <w:rsid w:val="00C57187"/>
    <w:rsid w:val="00C61D7D"/>
    <w:rsid w:val="00C620AC"/>
    <w:rsid w:val="00C70658"/>
    <w:rsid w:val="00C779AC"/>
    <w:rsid w:val="00C868F0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37FD8"/>
    <w:rsid w:val="00D42FEA"/>
    <w:rsid w:val="00D45780"/>
    <w:rsid w:val="00D4783D"/>
    <w:rsid w:val="00D50154"/>
    <w:rsid w:val="00D50DEC"/>
    <w:rsid w:val="00D56427"/>
    <w:rsid w:val="00D76278"/>
    <w:rsid w:val="00D83921"/>
    <w:rsid w:val="00D87763"/>
    <w:rsid w:val="00D9309B"/>
    <w:rsid w:val="00DA2579"/>
    <w:rsid w:val="00DA6C14"/>
    <w:rsid w:val="00DB01BB"/>
    <w:rsid w:val="00DB2554"/>
    <w:rsid w:val="00DB3DD4"/>
    <w:rsid w:val="00DC3ADB"/>
    <w:rsid w:val="00DC5F7A"/>
    <w:rsid w:val="00DD7C1C"/>
    <w:rsid w:val="00DE0D17"/>
    <w:rsid w:val="00DF47FE"/>
    <w:rsid w:val="00E02AB7"/>
    <w:rsid w:val="00E0344B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37A7"/>
    <w:rsid w:val="00EA3D12"/>
    <w:rsid w:val="00EB3061"/>
    <w:rsid w:val="00EC64E4"/>
    <w:rsid w:val="00ED0D37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5154F"/>
    <w:rsid w:val="00F57B0B"/>
    <w:rsid w:val="00FA0F32"/>
    <w:rsid w:val="00FA3530"/>
    <w:rsid w:val="00FA471A"/>
    <w:rsid w:val="00FA4744"/>
    <w:rsid w:val="00FA56A6"/>
    <w:rsid w:val="00FA6519"/>
    <w:rsid w:val="00FB4B42"/>
    <w:rsid w:val="00FC0E38"/>
    <w:rsid w:val="00FC0F5E"/>
    <w:rsid w:val="00FC24B0"/>
    <w:rsid w:val="00FC5CD6"/>
    <w:rsid w:val="00FE3379"/>
    <w:rsid w:val="00FE778A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721719A2-B982-4B3A-A6E9-85A8BC3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student/nalogi/nalogovaya-sistem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FAC-8797-478C-A641-E807F949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54</cp:revision>
  <cp:lastPrinted>2022-09-09T12:14:00Z</cp:lastPrinted>
  <dcterms:created xsi:type="dcterms:W3CDTF">2018-08-13T12:49:00Z</dcterms:created>
  <dcterms:modified xsi:type="dcterms:W3CDTF">2022-10-10T07:47:00Z</dcterms:modified>
</cp:coreProperties>
</file>