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32" w:rsidRPr="003826E5" w:rsidRDefault="00F1562A" w:rsidP="00661742">
      <w:pPr>
        <w:tabs>
          <w:tab w:val="left" w:pos="4253"/>
        </w:tabs>
        <w:ind w:left="5529"/>
        <w:jc w:val="center"/>
      </w:pPr>
      <w:r>
        <w:rPr>
          <w:noProof/>
        </w:rPr>
        <w:pict>
          <v:rect id="_x0000_s1056" style="position:absolute;left:0;text-align:left;margin-left:280.5pt;margin-top:-36pt;width:168.3pt;height:63pt;z-index:251657728" strokecolor="white">
            <v:textbox style="mso-next-textbox:#_x0000_s1056" inset="0,0,0,0">
              <w:txbxContent>
                <w:p w:rsidR="00675CC9" w:rsidRPr="00966B32" w:rsidRDefault="00675CC9" w:rsidP="00EA68F5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Придн</w:t>
                  </w:r>
                  <w:r>
                    <w:rPr>
                      <w:sz w:val="22"/>
                      <w:szCs w:val="28"/>
                      <w:lang w:val="en-US"/>
                    </w:rPr>
                    <w:t>i</w:t>
                  </w:r>
                  <w:r>
                    <w:rPr>
                      <w:sz w:val="22"/>
                      <w:szCs w:val="28"/>
                    </w:rPr>
                    <w:t>стровська</w:t>
                  </w:r>
                </w:p>
                <w:p w:rsidR="00675CC9" w:rsidRDefault="00675CC9" w:rsidP="00EA68F5">
                  <w:pPr>
                    <w:jc w:val="center"/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>Молдавська Республ</w:t>
                  </w:r>
                  <w:r>
                    <w:rPr>
                      <w:sz w:val="22"/>
                      <w:szCs w:val="28"/>
                      <w:lang w:val="en-US"/>
                    </w:rPr>
                    <w:t>i</w:t>
                  </w:r>
                  <w:r>
                    <w:rPr>
                      <w:sz w:val="22"/>
                      <w:szCs w:val="28"/>
                    </w:rPr>
                    <w:t>ка</w:t>
                  </w:r>
                </w:p>
                <w:p w:rsidR="00675CC9" w:rsidRPr="00E243F8" w:rsidRDefault="00675CC9" w:rsidP="00966B3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ДЕРЖАВНА АДМ</w:t>
                  </w:r>
                  <w:r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>Н</w:t>
                  </w:r>
                  <w:r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>СТРАЦ</w:t>
                  </w:r>
                  <w:r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 xml:space="preserve">Я СЛОБОДЗЕЙСЬКОГО РАЙОНУ </w:t>
                  </w:r>
                  <w:r>
                    <w:rPr>
                      <w:sz w:val="22"/>
                      <w:lang w:val="en-US"/>
                    </w:rPr>
                    <w:t>I</w:t>
                  </w:r>
                  <w:r w:rsidRPr="00EA68F5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М</w:t>
                  </w:r>
                  <w:r>
                    <w:rPr>
                      <w:sz w:val="22"/>
                      <w:lang w:val="en-US"/>
                    </w:rPr>
                    <w:t>I</w:t>
                  </w:r>
                  <w:r>
                    <w:rPr>
                      <w:sz w:val="22"/>
                    </w:rPr>
                    <w:t>СТА СЛОБОДЗЕЯ</w:t>
                  </w:r>
                </w:p>
                <w:p w:rsidR="00675CC9" w:rsidRDefault="00675CC9" w:rsidP="00966B32">
                  <w:pPr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9.35pt;margin-top:-36pt;width:169.5pt;height:63pt;z-index:251656704" strokecolor="white">
            <v:textbox style="mso-next-textbox:#_x0000_s1055" inset="0,0,0,0">
              <w:txbxContent>
                <w:p w:rsidR="00675CC9" w:rsidRPr="00EA68F5" w:rsidRDefault="00675CC9" w:rsidP="00EA68F5">
                  <w:pPr>
                    <w:pStyle w:val="22"/>
                    <w:rPr>
                      <w:b w:val="0"/>
                      <w:bCs w:val="0"/>
                      <w:sz w:val="22"/>
                      <w:lang w:val="ru-RU"/>
                    </w:rPr>
                  </w:pPr>
                  <w:r w:rsidRPr="00EA68F5">
                    <w:rPr>
                      <w:b w:val="0"/>
                      <w:bCs w:val="0"/>
                      <w:sz w:val="22"/>
                      <w:lang w:val="ru-RU"/>
                    </w:rPr>
                    <w:t>Република</w:t>
                  </w:r>
                </w:p>
                <w:p w:rsidR="00675CC9" w:rsidRDefault="00675CC9" w:rsidP="00EA68F5">
                  <w:pPr>
                    <w:pStyle w:val="22"/>
                    <w:autoSpaceDE/>
                    <w:autoSpaceDN/>
                    <w:rPr>
                      <w:b w:val="0"/>
                      <w:bCs w:val="0"/>
                      <w:sz w:val="22"/>
                      <w:lang w:val="ru-RU"/>
                    </w:rPr>
                  </w:pPr>
                  <w:r w:rsidRPr="00EA68F5">
                    <w:rPr>
                      <w:b w:val="0"/>
                      <w:sz w:val="22"/>
                      <w:lang w:val="ru-RU"/>
                    </w:rPr>
                    <w:t>Молдовеняскэ Нистрянэ</w:t>
                  </w:r>
                  <w:r>
                    <w:rPr>
                      <w:b w:val="0"/>
                      <w:bCs w:val="0"/>
                      <w:sz w:val="22"/>
                      <w:lang w:val="ru-RU"/>
                    </w:rPr>
                    <w:t xml:space="preserve"> АДМИНИСТРАЦИЯ ДЕ СТАТ</w:t>
                  </w:r>
                </w:p>
                <w:p w:rsidR="00675CC9" w:rsidRDefault="00675CC9" w:rsidP="00966B3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А  РАЙОНУЛУЙ СЛОБОЗИЯ ШИ ОРАШУЛУЙ СЛОБОЗИЯ</w:t>
                  </w:r>
                </w:p>
                <w:p w:rsidR="00675CC9" w:rsidRDefault="00675CC9" w:rsidP="00966B32">
                  <w:pPr>
                    <w:jc w:val="center"/>
                    <w:rPr>
                      <w:b/>
                      <w:bCs/>
                    </w:rPr>
                  </w:pPr>
                </w:p>
                <w:p w:rsidR="00675CC9" w:rsidRDefault="00675CC9" w:rsidP="00966B32">
                  <w:pPr>
                    <w:pStyle w:val="22"/>
                    <w:outlineLvl w:val="1"/>
                    <w:rPr>
                      <w:sz w:val="20"/>
                      <w:szCs w:val="20"/>
                      <w:lang w:val="ru-RU"/>
                    </w:rPr>
                  </w:pPr>
                </w:p>
                <w:p w:rsidR="00675CC9" w:rsidRDefault="00675CC9" w:rsidP="00966B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955D5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-342900</wp:posOffset>
            </wp:positionV>
            <wp:extent cx="907415" cy="878840"/>
            <wp:effectExtent l="19050" t="0" r="6985" b="0"/>
            <wp:wrapNone/>
            <wp:docPr id="3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88A" w:rsidRDefault="00322EC3">
      <w:pPr>
        <w:tabs>
          <w:tab w:val="left" w:pos="2244"/>
        </w:tabs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               </w:t>
      </w:r>
    </w:p>
    <w:p w:rsidR="002D788A" w:rsidRDefault="002D788A">
      <w:pPr>
        <w:tabs>
          <w:tab w:val="left" w:pos="2244"/>
        </w:tabs>
        <w:jc w:val="center"/>
        <w:rPr>
          <w:color w:val="000000"/>
          <w:sz w:val="24"/>
        </w:rPr>
      </w:pPr>
    </w:p>
    <w:p w:rsidR="00EA68F5" w:rsidRPr="00287FA7" w:rsidRDefault="00EA68F5" w:rsidP="008A52C0">
      <w:pPr>
        <w:tabs>
          <w:tab w:val="left" w:pos="2244"/>
        </w:tabs>
        <w:jc w:val="center"/>
        <w:rPr>
          <w:color w:val="000000"/>
          <w:sz w:val="24"/>
        </w:rPr>
      </w:pPr>
      <w:r w:rsidRPr="00287FA7">
        <w:rPr>
          <w:color w:val="000000"/>
          <w:sz w:val="24"/>
        </w:rPr>
        <w:t>Приднестровск</w:t>
      </w:r>
      <w:r>
        <w:rPr>
          <w:color w:val="000000"/>
          <w:sz w:val="24"/>
        </w:rPr>
        <w:t>ая</w:t>
      </w:r>
      <w:r w:rsidRPr="00287FA7">
        <w:rPr>
          <w:color w:val="000000"/>
          <w:sz w:val="24"/>
        </w:rPr>
        <w:t xml:space="preserve"> Молдавск</w:t>
      </w:r>
      <w:r>
        <w:rPr>
          <w:color w:val="000000"/>
          <w:sz w:val="24"/>
        </w:rPr>
        <w:t xml:space="preserve">ая </w:t>
      </w:r>
      <w:r w:rsidRPr="00287FA7">
        <w:rPr>
          <w:color w:val="000000"/>
          <w:sz w:val="24"/>
        </w:rPr>
        <w:t>Республик</w:t>
      </w:r>
      <w:r>
        <w:rPr>
          <w:color w:val="000000"/>
          <w:sz w:val="24"/>
        </w:rPr>
        <w:t>а</w:t>
      </w:r>
    </w:p>
    <w:p w:rsidR="009D4D4A" w:rsidRPr="00E01BF0" w:rsidRDefault="009D4D4A" w:rsidP="008A52C0">
      <w:pPr>
        <w:tabs>
          <w:tab w:val="left" w:pos="2244"/>
        </w:tabs>
        <w:jc w:val="center"/>
        <w:rPr>
          <w:color w:val="000000"/>
          <w:sz w:val="22"/>
          <w:szCs w:val="22"/>
        </w:rPr>
      </w:pPr>
      <w:r w:rsidRPr="00E01BF0">
        <w:rPr>
          <w:color w:val="000000"/>
          <w:sz w:val="22"/>
          <w:szCs w:val="22"/>
        </w:rPr>
        <w:t>ГОСУДАРСТВЕННАЯ АДМИНИСТРАЦИЯ</w:t>
      </w:r>
    </w:p>
    <w:p w:rsidR="009D4D4A" w:rsidRPr="00E01BF0" w:rsidRDefault="009D4D4A" w:rsidP="008A52C0">
      <w:pPr>
        <w:tabs>
          <w:tab w:val="left" w:pos="2244"/>
        </w:tabs>
        <w:jc w:val="center"/>
        <w:rPr>
          <w:color w:val="000000"/>
          <w:sz w:val="22"/>
          <w:szCs w:val="22"/>
        </w:rPr>
      </w:pPr>
      <w:r w:rsidRPr="00E01BF0">
        <w:rPr>
          <w:color w:val="000000"/>
          <w:sz w:val="22"/>
          <w:szCs w:val="22"/>
        </w:rPr>
        <w:t xml:space="preserve">СЛОБОДЗЕЙСКОГО РАЙОНА  </w:t>
      </w:r>
      <w:r w:rsidR="00E243F8" w:rsidRPr="00E01BF0">
        <w:rPr>
          <w:color w:val="000000"/>
          <w:sz w:val="22"/>
          <w:szCs w:val="22"/>
        </w:rPr>
        <w:t>И ГОРОДА СЛОБОДЗЕЯ</w:t>
      </w:r>
    </w:p>
    <w:p w:rsidR="009D4D4A" w:rsidRPr="00F022D0" w:rsidRDefault="009D4D4A" w:rsidP="008A52C0">
      <w:pPr>
        <w:tabs>
          <w:tab w:val="left" w:pos="2244"/>
          <w:tab w:val="left" w:pos="6260"/>
        </w:tabs>
        <w:jc w:val="center"/>
        <w:rPr>
          <w:color w:val="000000"/>
          <w:sz w:val="6"/>
          <w:szCs w:val="6"/>
        </w:rPr>
      </w:pPr>
    </w:p>
    <w:p w:rsidR="00884817" w:rsidRPr="00884817" w:rsidRDefault="00884817" w:rsidP="00972878">
      <w:pPr>
        <w:jc w:val="right"/>
        <w:rPr>
          <w:sz w:val="24"/>
        </w:rPr>
      </w:pPr>
    </w:p>
    <w:p w:rsidR="00884817" w:rsidRPr="00D66884" w:rsidRDefault="00D66884" w:rsidP="00884817">
      <w:pPr>
        <w:jc w:val="center"/>
        <w:rPr>
          <w:b/>
          <w:szCs w:val="28"/>
        </w:rPr>
      </w:pPr>
      <w:r w:rsidRPr="00D66884">
        <w:rPr>
          <w:b/>
          <w:szCs w:val="28"/>
        </w:rPr>
        <w:t>РЕШЕНИЕ</w:t>
      </w:r>
    </w:p>
    <w:p w:rsidR="00884817" w:rsidRPr="007753A9" w:rsidRDefault="00407F7C" w:rsidP="00884817">
      <w:pPr>
        <w:jc w:val="both"/>
        <w:rPr>
          <w:sz w:val="24"/>
        </w:rPr>
      </w:pPr>
      <w:r>
        <w:rPr>
          <w:szCs w:val="28"/>
        </w:rPr>
        <w:t>о</w:t>
      </w:r>
      <w:r w:rsidR="00270C59">
        <w:rPr>
          <w:szCs w:val="28"/>
        </w:rPr>
        <w:t>т</w:t>
      </w:r>
      <w:r>
        <w:rPr>
          <w:szCs w:val="28"/>
        </w:rPr>
        <w:t xml:space="preserve"> 05 января </w:t>
      </w:r>
      <w:r w:rsidR="00270C59">
        <w:rPr>
          <w:szCs w:val="28"/>
        </w:rPr>
        <w:t>2017</w:t>
      </w:r>
      <w:r w:rsidR="00884817" w:rsidRPr="007753A9">
        <w:rPr>
          <w:szCs w:val="28"/>
        </w:rPr>
        <w:t xml:space="preserve"> года</w:t>
      </w:r>
      <w:r w:rsidR="00884817" w:rsidRPr="007753A9">
        <w:rPr>
          <w:szCs w:val="28"/>
        </w:rPr>
        <w:tab/>
      </w:r>
      <w:r w:rsidR="00884817" w:rsidRPr="007753A9">
        <w:rPr>
          <w:szCs w:val="28"/>
        </w:rPr>
        <w:tab/>
      </w:r>
      <w:r w:rsidR="00884817" w:rsidRPr="007753A9">
        <w:rPr>
          <w:szCs w:val="28"/>
        </w:rPr>
        <w:tab/>
      </w:r>
      <w:r w:rsidR="00884817" w:rsidRPr="007753A9">
        <w:rPr>
          <w:szCs w:val="28"/>
        </w:rPr>
        <w:tab/>
      </w:r>
      <w:r w:rsidR="00884817" w:rsidRPr="007753A9">
        <w:rPr>
          <w:szCs w:val="28"/>
        </w:rPr>
        <w:tab/>
      </w:r>
      <w:r>
        <w:rPr>
          <w:szCs w:val="28"/>
        </w:rPr>
        <w:t xml:space="preserve">         </w:t>
      </w:r>
      <w:r w:rsidR="00955D56">
        <w:rPr>
          <w:szCs w:val="28"/>
        </w:rPr>
        <w:tab/>
      </w:r>
      <w:r w:rsidR="00955D56">
        <w:rPr>
          <w:szCs w:val="28"/>
        </w:rPr>
        <w:tab/>
        <w:t>№ __</w:t>
      </w:r>
      <w:r w:rsidR="00955D56" w:rsidRPr="00955D56">
        <w:rPr>
          <w:szCs w:val="28"/>
          <w:u w:val="single"/>
        </w:rPr>
        <w:t>3</w:t>
      </w:r>
      <w:r w:rsidR="00955D56">
        <w:rPr>
          <w:szCs w:val="28"/>
        </w:rPr>
        <w:t>__</w:t>
      </w:r>
    </w:p>
    <w:p w:rsidR="00A151A5" w:rsidRPr="00D66884" w:rsidRDefault="00A151A5" w:rsidP="00A151A5">
      <w:pPr>
        <w:rPr>
          <w:sz w:val="24"/>
        </w:rPr>
      </w:pPr>
    </w:p>
    <w:p w:rsidR="00D6139D" w:rsidRPr="00D66884" w:rsidRDefault="00D6139D" w:rsidP="00D6139D">
      <w:pPr>
        <w:pStyle w:val="a7"/>
        <w:jc w:val="both"/>
        <w:rPr>
          <w:i/>
          <w:sz w:val="24"/>
          <w:szCs w:val="24"/>
        </w:rPr>
      </w:pPr>
    </w:p>
    <w:p w:rsidR="00F73A66" w:rsidRDefault="001E40AE" w:rsidP="00D66884">
      <w:pPr>
        <w:pStyle w:val="a7"/>
        <w:jc w:val="both"/>
        <w:rPr>
          <w:i/>
          <w:sz w:val="24"/>
          <w:szCs w:val="24"/>
          <w:u w:val="single"/>
        </w:rPr>
      </w:pPr>
      <w:r w:rsidRPr="00D66884">
        <w:rPr>
          <w:sz w:val="24"/>
          <w:szCs w:val="24"/>
          <w:u w:val="single"/>
        </w:rPr>
        <w:t>«</w:t>
      </w:r>
      <w:r w:rsidR="00886F2A" w:rsidRPr="00886F2A">
        <w:rPr>
          <w:i/>
          <w:sz w:val="24"/>
          <w:szCs w:val="24"/>
          <w:u w:val="single"/>
        </w:rPr>
        <w:t>О</w:t>
      </w:r>
      <w:r w:rsidR="00F73A66">
        <w:rPr>
          <w:i/>
          <w:sz w:val="24"/>
          <w:szCs w:val="24"/>
          <w:u w:val="single"/>
        </w:rPr>
        <w:t xml:space="preserve"> </w:t>
      </w:r>
      <w:r w:rsidR="00BF722C">
        <w:rPr>
          <w:i/>
          <w:sz w:val="24"/>
          <w:szCs w:val="24"/>
          <w:u w:val="single"/>
        </w:rPr>
        <w:t>порядке</w:t>
      </w:r>
      <w:r w:rsidR="00F73A66">
        <w:rPr>
          <w:i/>
          <w:sz w:val="24"/>
          <w:szCs w:val="24"/>
          <w:u w:val="single"/>
        </w:rPr>
        <w:t xml:space="preserve"> финансировани</w:t>
      </w:r>
      <w:r w:rsidR="00BF722C">
        <w:rPr>
          <w:i/>
          <w:sz w:val="24"/>
          <w:szCs w:val="24"/>
          <w:u w:val="single"/>
        </w:rPr>
        <w:t>я</w:t>
      </w:r>
      <w:r w:rsidR="00F73A66">
        <w:rPr>
          <w:i/>
          <w:sz w:val="24"/>
          <w:szCs w:val="24"/>
          <w:u w:val="single"/>
        </w:rPr>
        <w:t xml:space="preserve"> бюджетных</w:t>
      </w:r>
    </w:p>
    <w:p w:rsidR="00F73A66" w:rsidRDefault="00F73A66" w:rsidP="00D66884">
      <w:pPr>
        <w:pStyle w:val="a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 расходов  Слободзейского района и г. Слободзея </w:t>
      </w:r>
    </w:p>
    <w:p w:rsidR="00281116" w:rsidRDefault="00F73A66" w:rsidP="00D66884">
      <w:pPr>
        <w:pStyle w:val="a7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 первом квартале 2017 года»</w:t>
      </w:r>
    </w:p>
    <w:p w:rsidR="00281116" w:rsidRDefault="00281116" w:rsidP="00281116">
      <w:pPr>
        <w:pStyle w:val="a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886F2A" w:rsidRPr="00407F7C" w:rsidRDefault="00B0148C" w:rsidP="00886F2A">
      <w:pPr>
        <w:pStyle w:val="a7"/>
        <w:ind w:firstLine="851"/>
        <w:jc w:val="both"/>
        <w:rPr>
          <w:sz w:val="24"/>
          <w:szCs w:val="24"/>
        </w:rPr>
      </w:pPr>
      <w:r w:rsidRPr="00407F7C">
        <w:rPr>
          <w:sz w:val="24"/>
          <w:szCs w:val="24"/>
        </w:rPr>
        <w:t xml:space="preserve">Во исполнении </w:t>
      </w:r>
      <w:r w:rsidR="00407F7C" w:rsidRPr="00407F7C">
        <w:rPr>
          <w:sz w:val="24"/>
          <w:szCs w:val="24"/>
        </w:rPr>
        <w:t xml:space="preserve">ст. 52 Закона ПМР «Об органах местной власти, местного самоуправления и государственной администрации в Приднестровской Молдавской Республике» в текущей редакции, </w:t>
      </w:r>
      <w:r w:rsidR="00407F7C" w:rsidRPr="000E7BB1">
        <w:rPr>
          <w:sz w:val="24"/>
          <w:szCs w:val="24"/>
        </w:rPr>
        <w:t>в целях исполнения норм Закона Приднестровской Молдавской Республики от 24</w:t>
      </w:r>
      <w:r w:rsidR="00407F7C">
        <w:rPr>
          <w:sz w:val="24"/>
          <w:szCs w:val="24"/>
        </w:rPr>
        <w:t>.02.1</w:t>
      </w:r>
      <w:r w:rsidR="00407F7C" w:rsidRPr="000E7BB1">
        <w:rPr>
          <w:sz w:val="24"/>
          <w:szCs w:val="24"/>
        </w:rPr>
        <w:t>997</w:t>
      </w:r>
      <w:r w:rsidR="00407F7C">
        <w:rPr>
          <w:sz w:val="24"/>
          <w:szCs w:val="24"/>
        </w:rPr>
        <w:t xml:space="preserve"> г.</w:t>
      </w:r>
      <w:r w:rsidR="00407F7C" w:rsidRPr="000E7BB1">
        <w:rPr>
          <w:sz w:val="24"/>
          <w:szCs w:val="24"/>
        </w:rPr>
        <w:t xml:space="preserve"> № 35-З «О бюджетной системе в Приднестровской Молдавской Республике» (СЗМР 97-2) с изменениями и дополнениями</w:t>
      </w:r>
      <w:r w:rsidR="00407F7C" w:rsidRPr="00407F7C">
        <w:rPr>
          <w:sz w:val="24"/>
          <w:szCs w:val="24"/>
        </w:rPr>
        <w:t xml:space="preserve">, </w:t>
      </w:r>
      <w:r w:rsidRPr="00407F7C">
        <w:rPr>
          <w:sz w:val="24"/>
          <w:szCs w:val="24"/>
        </w:rPr>
        <w:t>Постановления Правительства Приднестровской Молдавской Республик</w:t>
      </w:r>
      <w:r w:rsidR="00407F7C">
        <w:rPr>
          <w:sz w:val="24"/>
          <w:szCs w:val="24"/>
        </w:rPr>
        <w:t xml:space="preserve">и № 327 от 30.12.2016 г. </w:t>
      </w:r>
      <w:r w:rsidRPr="00407F7C">
        <w:rPr>
          <w:sz w:val="24"/>
          <w:szCs w:val="24"/>
        </w:rPr>
        <w:t xml:space="preserve"> «О механизме финансирования бюджетных расходов в первом квартале 2017 года», </w:t>
      </w:r>
      <w:r w:rsidR="00886F2A" w:rsidRPr="00407F7C">
        <w:rPr>
          <w:sz w:val="24"/>
          <w:szCs w:val="24"/>
        </w:rPr>
        <w:t>глава государственной администрации Слободзейского района и г. Слободзея</w:t>
      </w:r>
    </w:p>
    <w:p w:rsidR="00886F2A" w:rsidRDefault="00886F2A" w:rsidP="00B64D31">
      <w:pPr>
        <w:pStyle w:val="a7"/>
        <w:jc w:val="center"/>
        <w:rPr>
          <w:sz w:val="24"/>
          <w:szCs w:val="24"/>
        </w:rPr>
      </w:pPr>
      <w:r w:rsidRPr="001917C0">
        <w:rPr>
          <w:sz w:val="24"/>
          <w:szCs w:val="24"/>
        </w:rPr>
        <w:t>РЕШИЛ:</w:t>
      </w:r>
    </w:p>
    <w:p w:rsidR="00B64D31" w:rsidRPr="00B64D31" w:rsidRDefault="00B64D31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>В целях обеспечения деятельности бюджетных учреждений</w:t>
      </w:r>
      <w:r>
        <w:rPr>
          <w:color w:val="262626"/>
          <w:sz w:val="24"/>
          <w:szCs w:val="24"/>
        </w:rPr>
        <w:t>,</w:t>
      </w:r>
      <w:r w:rsidRPr="000E7BB1">
        <w:rPr>
          <w:color w:val="262626"/>
          <w:sz w:val="24"/>
          <w:szCs w:val="24"/>
        </w:rPr>
        <w:t xml:space="preserve"> финансирование которых осуществляется за счет средств бюджета</w:t>
      </w:r>
      <w:r>
        <w:rPr>
          <w:color w:val="262626"/>
          <w:sz w:val="24"/>
          <w:szCs w:val="24"/>
        </w:rPr>
        <w:t xml:space="preserve"> Слободзейского района и г. Слободзея</w:t>
      </w:r>
      <w:r w:rsidRPr="000E7BB1">
        <w:rPr>
          <w:color w:val="262626"/>
          <w:sz w:val="24"/>
          <w:szCs w:val="24"/>
        </w:rPr>
        <w:t>, в случае, когда бюджет до начала финансового года не утвержден, а также подготовки квартальной информации об исполнении бюджета</w:t>
      </w:r>
      <w:r w:rsidRPr="00B64D31"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Слободзейского района и г. Слободзея</w:t>
      </w:r>
      <w:r w:rsidRPr="000E7BB1">
        <w:rPr>
          <w:color w:val="262626"/>
          <w:sz w:val="24"/>
          <w:szCs w:val="24"/>
        </w:rPr>
        <w:t xml:space="preserve"> утвердить роспись плановых показателей расходов </w:t>
      </w:r>
      <w:r>
        <w:rPr>
          <w:color w:val="262626"/>
          <w:sz w:val="24"/>
          <w:szCs w:val="24"/>
        </w:rPr>
        <w:t>местного</w:t>
      </w:r>
      <w:r w:rsidRPr="000E7BB1">
        <w:rPr>
          <w:color w:val="262626"/>
          <w:sz w:val="24"/>
          <w:szCs w:val="24"/>
        </w:rPr>
        <w:t xml:space="preserve"> бюджета на первый квартал 2017 года в соответствии с Приложением № 1 к настоящему </w:t>
      </w:r>
      <w:r>
        <w:rPr>
          <w:color w:val="262626"/>
          <w:sz w:val="24"/>
          <w:szCs w:val="24"/>
        </w:rPr>
        <w:t>Решению.</w:t>
      </w:r>
    </w:p>
    <w:p w:rsidR="00B64D31" w:rsidRPr="00B64D31" w:rsidRDefault="00B64D31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>В целях выполнения требований статьи 8 Закона Приднестровской Молдавской Республики от 24</w:t>
      </w:r>
      <w:r>
        <w:rPr>
          <w:color w:val="262626"/>
          <w:sz w:val="24"/>
          <w:szCs w:val="24"/>
        </w:rPr>
        <w:t>.02.</w:t>
      </w:r>
      <w:r w:rsidRPr="000E7BB1">
        <w:rPr>
          <w:color w:val="262626"/>
          <w:sz w:val="24"/>
          <w:szCs w:val="24"/>
        </w:rPr>
        <w:t>1997 года № 35-З «О бюджетной системе в Приднестровской Молдавской Республике» (СЗМР 97-2) в части возможного финансирования расходов бюджета</w:t>
      </w:r>
      <w:r>
        <w:rPr>
          <w:color w:val="262626"/>
          <w:sz w:val="24"/>
          <w:szCs w:val="24"/>
        </w:rPr>
        <w:t xml:space="preserve"> Слободзейского района и г. Слободзея </w:t>
      </w:r>
      <w:r w:rsidRPr="000E7BB1">
        <w:rPr>
          <w:color w:val="262626"/>
          <w:sz w:val="24"/>
          <w:szCs w:val="24"/>
        </w:rPr>
        <w:t xml:space="preserve"> в первом квартале 2017 года не более одной четвертой ассигнований 2016 года в расчете на квартал (не более одной двенадцатой – в расчете на месяц) установить, что перераспределение плановых лимитов, утвержденных Приложением № 1 к настоящему </w:t>
      </w:r>
      <w:r>
        <w:rPr>
          <w:color w:val="262626"/>
          <w:sz w:val="24"/>
          <w:szCs w:val="24"/>
        </w:rPr>
        <w:t>Решению</w:t>
      </w:r>
      <w:r w:rsidRPr="000E7BB1">
        <w:rPr>
          <w:color w:val="262626"/>
          <w:sz w:val="24"/>
          <w:szCs w:val="24"/>
        </w:rPr>
        <w:t>, не осуществляется</w:t>
      </w:r>
      <w:r>
        <w:rPr>
          <w:color w:val="262626"/>
          <w:sz w:val="24"/>
          <w:szCs w:val="24"/>
        </w:rPr>
        <w:t>.</w:t>
      </w:r>
    </w:p>
    <w:p w:rsidR="002D399C" w:rsidRPr="002D399C" w:rsidRDefault="002D399C" w:rsidP="002D399C">
      <w:pPr>
        <w:numPr>
          <w:ilvl w:val="0"/>
          <w:numId w:val="6"/>
        </w:numPr>
        <w:shd w:val="clear" w:color="auto" w:fill="FFFFFF"/>
        <w:spacing w:before="100" w:after="100"/>
        <w:ind w:left="0" w:firstLine="851"/>
        <w:jc w:val="both"/>
        <w:rPr>
          <w:rFonts w:ascii="Arial" w:hAnsi="Arial" w:cs="Arial"/>
          <w:color w:val="262626"/>
          <w:sz w:val="20"/>
          <w:szCs w:val="20"/>
        </w:rPr>
      </w:pPr>
      <w:r w:rsidRPr="000E7BB1">
        <w:rPr>
          <w:color w:val="262626"/>
          <w:sz w:val="24"/>
        </w:rPr>
        <w:t>Установить, что в целях заключения бюджетными</w:t>
      </w:r>
      <w:r>
        <w:rPr>
          <w:color w:val="262626"/>
          <w:sz w:val="24"/>
        </w:rPr>
        <w:t xml:space="preserve"> </w:t>
      </w:r>
      <w:r w:rsidRPr="000E7BB1">
        <w:rPr>
          <w:color w:val="262626"/>
          <w:sz w:val="24"/>
        </w:rPr>
        <w:t xml:space="preserve"> организациями </w:t>
      </w:r>
      <w:r>
        <w:rPr>
          <w:color w:val="262626"/>
          <w:sz w:val="24"/>
        </w:rPr>
        <w:t>Слободзейского района и г. Слободзея</w:t>
      </w:r>
      <w:r w:rsidRPr="000E7BB1">
        <w:rPr>
          <w:color w:val="262626"/>
          <w:sz w:val="24"/>
        </w:rPr>
        <w:t xml:space="preserve"> договоров на предоставление коммунальных услуг, а также договоров аренды обеспечить их заключение в размере, равном лимитам бюджетного финансирования и прироста кредиторской задолженности, предусмотренных Распоряжением Правительства Приднестровской Молдавской Республики от 6 сентября 2016 года № 674р «О проекте закона Приднестровской Молдавской Республики «О республиканском бюджете на 2017 год», по соответствующим статьям расходов бюджета</w:t>
      </w:r>
      <w:r>
        <w:rPr>
          <w:color w:val="262626"/>
          <w:sz w:val="24"/>
        </w:rPr>
        <w:t xml:space="preserve"> Слободзейского района и г. Слободзея</w:t>
      </w:r>
      <w:r w:rsidRPr="000E7BB1">
        <w:rPr>
          <w:rFonts w:ascii="Arial" w:hAnsi="Arial" w:cs="Arial"/>
          <w:color w:val="262626"/>
          <w:sz w:val="27"/>
          <w:szCs w:val="27"/>
        </w:rPr>
        <w:t>.</w:t>
      </w:r>
    </w:p>
    <w:p w:rsidR="002D399C" w:rsidRPr="000E7BB1" w:rsidRDefault="002D399C" w:rsidP="002D399C">
      <w:pPr>
        <w:numPr>
          <w:ilvl w:val="0"/>
          <w:numId w:val="6"/>
        </w:numPr>
        <w:shd w:val="clear" w:color="auto" w:fill="FFFFFF"/>
        <w:spacing w:before="100" w:after="100"/>
        <w:ind w:left="0" w:firstLine="851"/>
        <w:jc w:val="both"/>
        <w:rPr>
          <w:color w:val="262626"/>
          <w:sz w:val="24"/>
        </w:rPr>
      </w:pPr>
      <w:r>
        <w:rPr>
          <w:color w:val="262626"/>
          <w:sz w:val="24"/>
        </w:rPr>
        <w:t xml:space="preserve">Финансовому управлению Слободзейского района и г. Слободзея </w:t>
      </w:r>
      <w:r w:rsidRPr="000E7BB1">
        <w:rPr>
          <w:color w:val="262626"/>
          <w:sz w:val="24"/>
        </w:rPr>
        <w:t xml:space="preserve">в первом квартале 2017 года регистрировать бюджетные обязательства в пределах лимитов, утвержденных Приложением № 1 к настоящему </w:t>
      </w:r>
      <w:r>
        <w:rPr>
          <w:color w:val="262626"/>
          <w:sz w:val="24"/>
        </w:rPr>
        <w:t>Решению.</w:t>
      </w:r>
    </w:p>
    <w:p w:rsidR="00B64D31" w:rsidRPr="006C31A4" w:rsidRDefault="002D399C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lastRenderedPageBreak/>
        <w:t>Установить, что в первом квартале 2017 года денежные средства в размере:</w:t>
      </w:r>
    </w:p>
    <w:p w:rsidR="006C31A4" w:rsidRPr="006C31A4" w:rsidRDefault="002D399C" w:rsidP="002D399C">
      <w:pPr>
        <w:shd w:val="clear" w:color="auto" w:fill="FFFFFF"/>
        <w:spacing w:before="100" w:after="100"/>
        <w:ind w:firstLine="851"/>
        <w:jc w:val="both"/>
        <w:rPr>
          <w:sz w:val="24"/>
        </w:rPr>
      </w:pPr>
      <w:r>
        <w:rPr>
          <w:sz w:val="24"/>
        </w:rPr>
        <w:t>а</w:t>
      </w:r>
      <w:r w:rsidRPr="002D399C">
        <w:rPr>
          <w:sz w:val="24"/>
        </w:rPr>
        <w:t xml:space="preserve">) </w:t>
      </w:r>
      <w:r w:rsidR="006C31A4" w:rsidRPr="006C31A4">
        <w:rPr>
          <w:color w:val="262626"/>
          <w:sz w:val="24"/>
        </w:rPr>
        <w:t xml:space="preserve"> до 40 (сорока) процентов от общей суммы доходов, поступивших от оказания платных услуг и иной приносящей доход деятельности, могут направляться на материальное поощрение работников системы образования, культуры, искусства и спорта в виде доплат и надбавок</w:t>
      </w:r>
      <w:r w:rsidR="006C31A4">
        <w:rPr>
          <w:color w:val="262626"/>
          <w:sz w:val="24"/>
        </w:rPr>
        <w:t>;</w:t>
      </w:r>
    </w:p>
    <w:p w:rsidR="002D399C" w:rsidRPr="000E7BB1" w:rsidRDefault="006C31A4" w:rsidP="002D399C">
      <w:pPr>
        <w:shd w:val="clear" w:color="auto" w:fill="FFFFFF"/>
        <w:spacing w:before="100" w:after="100"/>
        <w:ind w:firstLine="851"/>
        <w:jc w:val="both"/>
        <w:rPr>
          <w:color w:val="262626"/>
          <w:sz w:val="24"/>
        </w:rPr>
      </w:pPr>
      <w:r>
        <w:rPr>
          <w:sz w:val="24"/>
        </w:rPr>
        <w:t xml:space="preserve">б) </w:t>
      </w:r>
      <w:r w:rsidR="002D399C" w:rsidRPr="000E7BB1">
        <w:rPr>
          <w:color w:val="262626"/>
          <w:sz w:val="24"/>
        </w:rPr>
        <w:t>до 60 (шестидесяти) процентов от общей суммы доходов, поступивших от оказания платных услуг и иной приносящей доход деятельности,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надбавок.</w:t>
      </w:r>
    </w:p>
    <w:p w:rsidR="002D399C" w:rsidRPr="000E7BB1" w:rsidRDefault="002D399C" w:rsidP="002D399C">
      <w:pPr>
        <w:shd w:val="clear" w:color="auto" w:fill="FFFFFF"/>
        <w:spacing w:before="100" w:after="100"/>
        <w:ind w:firstLine="851"/>
        <w:jc w:val="both"/>
        <w:rPr>
          <w:color w:val="262626"/>
          <w:sz w:val="24"/>
        </w:rPr>
      </w:pPr>
      <w:r w:rsidRPr="000E7BB1">
        <w:rPr>
          <w:color w:val="262626"/>
          <w:sz w:val="24"/>
        </w:rPr>
        <w:t>При этом ограничение их суммарного размера, установленное Законом Приднестровской Молдавской Республики от 11 августа 2003 года № 327-З-III «Об оплате труда работников бюджетной сферы и денежном довольствии военнослужащих и лиц, приравненных к ним по условиям выплат денежного довольствия» (САЗ 03-33), не применяется.</w:t>
      </w:r>
    </w:p>
    <w:p w:rsidR="002D399C" w:rsidRPr="000E7BB1" w:rsidRDefault="002D399C" w:rsidP="002D399C">
      <w:pPr>
        <w:numPr>
          <w:ilvl w:val="0"/>
          <w:numId w:val="6"/>
        </w:numPr>
        <w:shd w:val="clear" w:color="auto" w:fill="FFFFFF"/>
        <w:spacing w:before="100" w:after="100"/>
        <w:ind w:left="0" w:firstLine="851"/>
        <w:jc w:val="both"/>
        <w:rPr>
          <w:color w:val="262626"/>
          <w:sz w:val="24"/>
        </w:rPr>
      </w:pPr>
      <w:r w:rsidRPr="000E7BB1">
        <w:rPr>
          <w:color w:val="262626"/>
          <w:sz w:val="24"/>
        </w:rPr>
        <w:t>Установить, что в первом квартале 2017 года разрешается организациям</w:t>
      </w:r>
      <w:r w:rsidR="00363DAE">
        <w:rPr>
          <w:color w:val="262626"/>
          <w:sz w:val="24"/>
        </w:rPr>
        <w:t xml:space="preserve"> Слободзейского района и г. Слободзея</w:t>
      </w:r>
      <w:r w:rsidRPr="000E7BB1">
        <w:rPr>
          <w:color w:val="262626"/>
          <w:sz w:val="24"/>
        </w:rPr>
        <w:t>, оплата труда в которых регулируется Законом Приднестровской Молдавской Республики от 11 августа 2003 года № 327-З-III «Об оплате труда работников бюджетной сферы и денежном довольствии военнослужащих и лиц, приравненных к ним по условиям выплат денежного довольствия» (САЗ 03-33), использовать экономию фонда оплаты труда по статье «Оплата труда» (код 110100), за исключением сумм по статье «Материальная помощь» (код 110170): </w:t>
      </w:r>
    </w:p>
    <w:p w:rsidR="002D399C" w:rsidRPr="000E7BB1" w:rsidRDefault="002D399C" w:rsidP="002D399C">
      <w:pPr>
        <w:shd w:val="clear" w:color="auto" w:fill="FFFFFF"/>
        <w:spacing w:before="100" w:after="100"/>
        <w:ind w:firstLine="851"/>
        <w:jc w:val="both"/>
        <w:rPr>
          <w:color w:val="262626"/>
          <w:sz w:val="24"/>
        </w:rPr>
      </w:pPr>
      <w:r w:rsidRPr="000E7BB1">
        <w:rPr>
          <w:color w:val="262626"/>
          <w:sz w:val="24"/>
        </w:rPr>
        <w:t>а) на цели, предусмотренные трудовым законодательством Приднестровской Молдавской Республики;</w:t>
      </w:r>
    </w:p>
    <w:p w:rsidR="002D399C" w:rsidRPr="000E7BB1" w:rsidRDefault="002D399C" w:rsidP="002D399C">
      <w:pPr>
        <w:shd w:val="clear" w:color="auto" w:fill="FFFFFF"/>
        <w:spacing w:before="100" w:after="100"/>
        <w:ind w:firstLine="851"/>
        <w:jc w:val="both"/>
        <w:rPr>
          <w:color w:val="262626"/>
          <w:sz w:val="24"/>
        </w:rPr>
      </w:pPr>
      <w:r w:rsidRPr="000E7BB1">
        <w:rPr>
          <w:color w:val="262626"/>
          <w:sz w:val="24"/>
        </w:rPr>
        <w:t>б) на дополнительное материальное стимулирование – в сумме, не превышающей 5 (пяти) процентов от утвержденного планового фонда оплаты труда.</w:t>
      </w:r>
    </w:p>
    <w:p w:rsidR="00D91CF7" w:rsidRPr="00D91CF7" w:rsidRDefault="00363DAE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 xml:space="preserve">Утвердить объем расходов Дорожного фонда </w:t>
      </w:r>
      <w:r>
        <w:rPr>
          <w:color w:val="262626"/>
          <w:sz w:val="24"/>
        </w:rPr>
        <w:t>Слободзейского района и г. Слободзея</w:t>
      </w:r>
      <w:r w:rsidRPr="000E7BB1">
        <w:rPr>
          <w:color w:val="262626"/>
          <w:sz w:val="24"/>
          <w:szCs w:val="24"/>
        </w:rPr>
        <w:t xml:space="preserve"> на первый квартал 2017 года в общей сумме </w:t>
      </w:r>
      <w:r>
        <w:rPr>
          <w:color w:val="262626"/>
          <w:sz w:val="24"/>
          <w:szCs w:val="24"/>
        </w:rPr>
        <w:t>6 401 111</w:t>
      </w:r>
      <w:r w:rsidRPr="000E7BB1">
        <w:rPr>
          <w:color w:val="262626"/>
          <w:sz w:val="24"/>
          <w:szCs w:val="24"/>
        </w:rPr>
        <w:t xml:space="preserve"> рублей</w:t>
      </w:r>
      <w:r w:rsidR="00D91CF7">
        <w:rPr>
          <w:color w:val="262626"/>
          <w:sz w:val="24"/>
          <w:szCs w:val="24"/>
        </w:rPr>
        <w:t>, а том числе:</w:t>
      </w:r>
    </w:p>
    <w:p w:rsidR="00D91CF7" w:rsidRPr="00D91CF7" w:rsidRDefault="00D91CF7" w:rsidP="00D91CF7">
      <w:pPr>
        <w:pStyle w:val="a7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программа развития дорожной отросли по автомобильным дорогам общего пользования, находящихся в государственной собственности в сумме 3 818 600 рублей;</w:t>
      </w:r>
    </w:p>
    <w:p w:rsidR="00D91CF7" w:rsidRPr="00D91CF7" w:rsidRDefault="00D91CF7" w:rsidP="00D91CF7">
      <w:pPr>
        <w:pStyle w:val="a7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программа развития дорожной отросли по автомобильным дорогам общего пользования, находящихся в муниципальной собственности в сумме 2 520 377 рублей</w:t>
      </w:r>
      <w:r w:rsidR="006C31A4">
        <w:rPr>
          <w:color w:val="262626"/>
          <w:sz w:val="24"/>
          <w:szCs w:val="24"/>
        </w:rPr>
        <w:t xml:space="preserve"> (приложение № 2);</w:t>
      </w:r>
    </w:p>
    <w:p w:rsidR="00D91CF7" w:rsidRPr="00D91CF7" w:rsidRDefault="00D91CF7" w:rsidP="00D91CF7">
      <w:pPr>
        <w:pStyle w:val="a7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color w:val="262626"/>
          <w:sz w:val="24"/>
          <w:szCs w:val="24"/>
        </w:rPr>
        <w:t>программа по обустройству мест стоянок, парковок на сумму 62 134 рубля</w:t>
      </w:r>
      <w:r w:rsidR="006C31A4">
        <w:rPr>
          <w:color w:val="262626"/>
          <w:sz w:val="24"/>
          <w:szCs w:val="24"/>
        </w:rPr>
        <w:t xml:space="preserve"> (приложение № 3)</w:t>
      </w:r>
      <w:r>
        <w:rPr>
          <w:color w:val="262626"/>
          <w:sz w:val="24"/>
          <w:szCs w:val="24"/>
        </w:rPr>
        <w:t>.</w:t>
      </w:r>
    </w:p>
    <w:p w:rsidR="00BF722C" w:rsidRPr="00BF722C" w:rsidRDefault="00BF722C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 xml:space="preserve">Утвердить объем расходов </w:t>
      </w:r>
      <w:r>
        <w:rPr>
          <w:color w:val="262626"/>
          <w:sz w:val="24"/>
          <w:szCs w:val="24"/>
        </w:rPr>
        <w:t>Слободзейского бюджетного</w:t>
      </w:r>
      <w:r w:rsidRPr="000E7BB1">
        <w:rPr>
          <w:color w:val="262626"/>
          <w:sz w:val="24"/>
          <w:szCs w:val="24"/>
        </w:rPr>
        <w:t xml:space="preserve"> экологического фонда на первый квартал 2017 года в сумме </w:t>
      </w:r>
      <w:r w:rsidR="006C31A4">
        <w:rPr>
          <w:color w:val="262626"/>
          <w:sz w:val="24"/>
          <w:szCs w:val="24"/>
        </w:rPr>
        <w:t xml:space="preserve">370 245 </w:t>
      </w:r>
      <w:r w:rsidRPr="000E7BB1">
        <w:rPr>
          <w:color w:val="262626"/>
          <w:sz w:val="24"/>
          <w:szCs w:val="24"/>
        </w:rPr>
        <w:t>рублей</w:t>
      </w:r>
      <w:r w:rsidR="006C31A4">
        <w:rPr>
          <w:color w:val="262626"/>
          <w:sz w:val="24"/>
          <w:szCs w:val="24"/>
        </w:rPr>
        <w:t xml:space="preserve"> (приложение № 4)</w:t>
      </w:r>
      <w:r>
        <w:rPr>
          <w:color w:val="262626"/>
          <w:sz w:val="24"/>
          <w:szCs w:val="24"/>
        </w:rPr>
        <w:t>.</w:t>
      </w:r>
    </w:p>
    <w:p w:rsidR="00BF722C" w:rsidRPr="00D86EAE" w:rsidRDefault="00BF722C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 xml:space="preserve">Утвердить объем расходов </w:t>
      </w:r>
      <w:r>
        <w:rPr>
          <w:color w:val="262626"/>
          <w:sz w:val="24"/>
          <w:szCs w:val="24"/>
        </w:rPr>
        <w:t xml:space="preserve">налога на содержание объектов жилого фонда социально-культурного значения </w:t>
      </w:r>
      <w:r w:rsidRPr="000E7BB1">
        <w:rPr>
          <w:color w:val="262626"/>
          <w:sz w:val="24"/>
          <w:szCs w:val="24"/>
        </w:rPr>
        <w:t xml:space="preserve">на первый квартал 2017 года в сумме </w:t>
      </w:r>
      <w:r w:rsidR="006C31A4">
        <w:rPr>
          <w:color w:val="262626"/>
          <w:sz w:val="24"/>
          <w:szCs w:val="24"/>
        </w:rPr>
        <w:t xml:space="preserve">712 050 </w:t>
      </w:r>
      <w:r w:rsidRPr="000E7BB1">
        <w:rPr>
          <w:color w:val="262626"/>
          <w:sz w:val="24"/>
          <w:szCs w:val="24"/>
        </w:rPr>
        <w:t>рублей</w:t>
      </w:r>
      <w:r w:rsidR="006C31A4">
        <w:rPr>
          <w:color w:val="262626"/>
          <w:sz w:val="24"/>
          <w:szCs w:val="24"/>
        </w:rPr>
        <w:t xml:space="preserve"> (приложение № 5)</w:t>
      </w:r>
      <w:r>
        <w:rPr>
          <w:color w:val="262626"/>
          <w:sz w:val="24"/>
          <w:szCs w:val="24"/>
        </w:rPr>
        <w:t>.</w:t>
      </w:r>
    </w:p>
    <w:p w:rsidR="00D86EAE" w:rsidRPr="00D91CF7" w:rsidRDefault="00D86EAE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>Утвердить объем</w:t>
      </w:r>
      <w:r>
        <w:rPr>
          <w:color w:val="262626"/>
          <w:sz w:val="24"/>
          <w:szCs w:val="24"/>
        </w:rPr>
        <w:t xml:space="preserve"> расходов программы капитального ремонта </w:t>
      </w:r>
      <w:r w:rsidRPr="000E7BB1">
        <w:rPr>
          <w:color w:val="262626"/>
          <w:sz w:val="24"/>
          <w:szCs w:val="24"/>
        </w:rPr>
        <w:t xml:space="preserve">на первый квартал 2017 года в сумме </w:t>
      </w:r>
      <w:r w:rsidR="00714871">
        <w:rPr>
          <w:color w:val="262626"/>
          <w:sz w:val="24"/>
          <w:szCs w:val="24"/>
        </w:rPr>
        <w:t>167 820</w:t>
      </w:r>
      <w:r w:rsidRPr="000E7BB1">
        <w:rPr>
          <w:color w:val="262626"/>
          <w:sz w:val="24"/>
          <w:szCs w:val="24"/>
        </w:rPr>
        <w:t xml:space="preserve"> рублей</w:t>
      </w:r>
      <w:r w:rsidR="006C31A4">
        <w:rPr>
          <w:color w:val="262626"/>
          <w:sz w:val="24"/>
          <w:szCs w:val="24"/>
        </w:rPr>
        <w:t xml:space="preserve"> (приложение № 6)</w:t>
      </w:r>
      <w:r>
        <w:rPr>
          <w:color w:val="262626"/>
          <w:sz w:val="24"/>
          <w:szCs w:val="24"/>
        </w:rPr>
        <w:t>.</w:t>
      </w:r>
    </w:p>
    <w:p w:rsidR="00D91CF7" w:rsidRPr="00D337E6" w:rsidRDefault="00D91CF7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>Утвердить объем</w:t>
      </w:r>
      <w:r>
        <w:rPr>
          <w:color w:val="262626"/>
          <w:sz w:val="24"/>
          <w:szCs w:val="24"/>
        </w:rPr>
        <w:t xml:space="preserve"> расходов программы расходования целевого сбора на благоустройства сел, поселков </w:t>
      </w:r>
      <w:r w:rsidRPr="000E7BB1">
        <w:rPr>
          <w:color w:val="262626"/>
          <w:sz w:val="24"/>
          <w:szCs w:val="24"/>
        </w:rPr>
        <w:t xml:space="preserve">на первый квартал 2017 года в сумме </w:t>
      </w:r>
      <w:r w:rsidR="00D337E6">
        <w:rPr>
          <w:color w:val="262626"/>
          <w:sz w:val="24"/>
          <w:szCs w:val="24"/>
        </w:rPr>
        <w:t>227 256</w:t>
      </w:r>
      <w:r w:rsidRPr="000E7BB1">
        <w:rPr>
          <w:color w:val="262626"/>
          <w:sz w:val="24"/>
          <w:szCs w:val="24"/>
        </w:rPr>
        <w:t xml:space="preserve"> рублей</w:t>
      </w:r>
      <w:r w:rsidR="00D337E6">
        <w:rPr>
          <w:color w:val="262626"/>
          <w:sz w:val="24"/>
          <w:szCs w:val="24"/>
        </w:rPr>
        <w:t xml:space="preserve"> (приложение № 7)</w:t>
      </w:r>
      <w:r>
        <w:rPr>
          <w:color w:val="262626"/>
          <w:sz w:val="24"/>
          <w:szCs w:val="24"/>
        </w:rPr>
        <w:t>.</w:t>
      </w:r>
    </w:p>
    <w:p w:rsidR="00D337E6" w:rsidRPr="00BF722C" w:rsidRDefault="00D337E6" w:rsidP="00B64D31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0E7BB1">
        <w:rPr>
          <w:color w:val="262626"/>
          <w:sz w:val="24"/>
          <w:szCs w:val="24"/>
        </w:rPr>
        <w:t>Утвердить объем</w:t>
      </w:r>
      <w:r>
        <w:rPr>
          <w:color w:val="262626"/>
          <w:sz w:val="24"/>
          <w:szCs w:val="24"/>
        </w:rPr>
        <w:t xml:space="preserve"> расходов платных услуг </w:t>
      </w:r>
      <w:r w:rsidRPr="000E7BB1">
        <w:rPr>
          <w:color w:val="262626"/>
          <w:sz w:val="24"/>
          <w:szCs w:val="24"/>
        </w:rPr>
        <w:t xml:space="preserve">на первый квартал 2017 года в сумме </w:t>
      </w:r>
      <w:r>
        <w:rPr>
          <w:color w:val="262626"/>
          <w:sz w:val="24"/>
          <w:szCs w:val="24"/>
        </w:rPr>
        <w:t>1 619 343</w:t>
      </w:r>
      <w:r w:rsidRPr="000E7BB1">
        <w:rPr>
          <w:color w:val="262626"/>
          <w:sz w:val="24"/>
          <w:szCs w:val="24"/>
        </w:rPr>
        <w:t xml:space="preserve"> рубл</w:t>
      </w:r>
      <w:r>
        <w:rPr>
          <w:color w:val="262626"/>
          <w:sz w:val="24"/>
          <w:szCs w:val="24"/>
        </w:rPr>
        <w:t>я.</w:t>
      </w:r>
    </w:p>
    <w:p w:rsidR="00141EC8" w:rsidRPr="00D337E6" w:rsidRDefault="00141EC8" w:rsidP="00BF722C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lastRenderedPageBreak/>
        <w:t>Установить в первом квартале 2017 года перечень социально защищенных статей расходов бюджета Слободзейского района и г. Слободзея, подлежащих финансированию в первоочередном порядке: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а)  заработная плата (денежное довольствие с учетом выплаты компенсации взамен продовольственного пайка) с учетом взносов на социальное страхование;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б) содержание детских домов, детских домов семейного типа, интернатов, домов ветеранов, реабилитационных центров для детей-инвалидов, домов ребенка;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в) пособия для детей-сирот и детей, оставшихся без попечения родителей, находящихся в организациях, обеспечивающих их содержание, образования и воспитание;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г) содержание детей, находящихся под опекой (попечительством);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д) приобретение медико-фармацевтической продукции (лекарственных средств, изделий медицинского назначения), кроме противоэпизоотических препаратов;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е) продукты питания;</w:t>
      </w:r>
    </w:p>
    <w:p w:rsidR="00BF722C" w:rsidRPr="00D337E6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ж) социальные пенсии и компенсационные выплаты населению (за исключением приобретения путевок для льготных категорий населения), включая ежемесячное пособие на ребенка;</w:t>
      </w:r>
    </w:p>
    <w:p w:rsidR="00BF722C" w:rsidRDefault="00BF722C" w:rsidP="00BF722C">
      <w:pPr>
        <w:pStyle w:val="a7"/>
        <w:ind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з) текущий ремонт при аварийных ситуациях.</w:t>
      </w:r>
    </w:p>
    <w:p w:rsidR="00A71AF5" w:rsidRDefault="00A71AF5" w:rsidP="00BF722C">
      <w:pPr>
        <w:pStyle w:val="a7"/>
        <w:ind w:firstLine="851"/>
        <w:jc w:val="both"/>
        <w:rPr>
          <w:sz w:val="24"/>
          <w:szCs w:val="24"/>
        </w:rPr>
      </w:pPr>
    </w:p>
    <w:p w:rsidR="00EE5795" w:rsidRPr="00D337E6" w:rsidRDefault="00EE5795" w:rsidP="00EE5795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Начальникам административно - территориальных управлений</w:t>
      </w:r>
      <w:r w:rsidR="00B57660">
        <w:rPr>
          <w:sz w:val="24"/>
          <w:szCs w:val="24"/>
        </w:rPr>
        <w:t xml:space="preserve"> сел, поселков Слободзейского района </w:t>
      </w:r>
      <w:r>
        <w:rPr>
          <w:sz w:val="24"/>
          <w:szCs w:val="24"/>
        </w:rPr>
        <w:t>издать соответствующие решения о порядке расходования денежных средств по подведомственных населенным пунктам</w:t>
      </w:r>
      <w:r w:rsidR="00B57660">
        <w:rPr>
          <w:sz w:val="24"/>
          <w:szCs w:val="24"/>
        </w:rPr>
        <w:t xml:space="preserve"> на первый квартал 2017 года,</w:t>
      </w:r>
      <w:r>
        <w:rPr>
          <w:sz w:val="24"/>
          <w:szCs w:val="24"/>
        </w:rPr>
        <w:t xml:space="preserve"> согласно приложений №2, №7.</w:t>
      </w:r>
    </w:p>
    <w:p w:rsidR="00BF722C" w:rsidRPr="00D337E6" w:rsidRDefault="00BF722C" w:rsidP="00BF722C">
      <w:pPr>
        <w:numPr>
          <w:ilvl w:val="0"/>
          <w:numId w:val="6"/>
        </w:numPr>
        <w:shd w:val="clear" w:color="auto" w:fill="FFFFFF"/>
        <w:spacing w:before="100" w:after="100"/>
        <w:ind w:left="0" w:firstLine="851"/>
        <w:jc w:val="both"/>
        <w:rPr>
          <w:sz w:val="24"/>
        </w:rPr>
      </w:pPr>
      <w:r w:rsidRPr="00D337E6">
        <w:rPr>
          <w:sz w:val="24"/>
        </w:rPr>
        <w:t>Производить финансирование социально защищенных статей расходов с одновременным финансированием денежными средствами прочих статей расходов в размере до 10 процентов от объема одной четвертой доходов 2016 года в расчете на квартал (не более одной двенадцатой в расчете на месяц).</w:t>
      </w:r>
    </w:p>
    <w:p w:rsidR="004F118E" w:rsidRPr="00D337E6" w:rsidRDefault="004F118E" w:rsidP="00BF722C">
      <w:pPr>
        <w:numPr>
          <w:ilvl w:val="0"/>
          <w:numId w:val="6"/>
        </w:numPr>
        <w:shd w:val="clear" w:color="auto" w:fill="FFFFFF"/>
        <w:spacing w:before="100" w:after="100"/>
        <w:ind w:left="0" w:firstLine="851"/>
        <w:jc w:val="both"/>
        <w:rPr>
          <w:sz w:val="24"/>
        </w:rPr>
      </w:pPr>
      <w:r w:rsidRPr="00D337E6">
        <w:rPr>
          <w:sz w:val="24"/>
        </w:rPr>
        <w:t>Ответственность за исполнение настоящего Решения возложить на Финансово</w:t>
      </w:r>
      <w:r w:rsidR="00A71AF5">
        <w:rPr>
          <w:sz w:val="24"/>
        </w:rPr>
        <w:t>е</w:t>
      </w:r>
      <w:r w:rsidRPr="00D337E6">
        <w:rPr>
          <w:sz w:val="24"/>
        </w:rPr>
        <w:t xml:space="preserve"> управлени</w:t>
      </w:r>
      <w:r w:rsidR="00A71AF5">
        <w:rPr>
          <w:sz w:val="24"/>
        </w:rPr>
        <w:t>е</w:t>
      </w:r>
      <w:r w:rsidRPr="00D337E6">
        <w:rPr>
          <w:sz w:val="24"/>
        </w:rPr>
        <w:t xml:space="preserve"> Слободзейского района и г. Слободзея и </w:t>
      </w:r>
      <w:r w:rsidR="00B57660">
        <w:rPr>
          <w:sz w:val="24"/>
        </w:rPr>
        <w:t xml:space="preserve">заместителя </w:t>
      </w:r>
      <w:r w:rsidRPr="00D337E6">
        <w:rPr>
          <w:sz w:val="24"/>
        </w:rPr>
        <w:t>глав</w:t>
      </w:r>
      <w:r w:rsidR="00B57660">
        <w:rPr>
          <w:sz w:val="24"/>
        </w:rPr>
        <w:t>ы</w:t>
      </w:r>
      <w:r w:rsidRPr="00D337E6">
        <w:rPr>
          <w:sz w:val="24"/>
        </w:rPr>
        <w:t xml:space="preserve"> государственной  администраций Слободзейского района и г. Слободзея</w:t>
      </w:r>
      <w:r w:rsidR="00B57660">
        <w:rPr>
          <w:sz w:val="24"/>
        </w:rPr>
        <w:t xml:space="preserve"> по экономическим вопросам</w:t>
      </w:r>
      <w:r w:rsidRPr="00D337E6">
        <w:rPr>
          <w:sz w:val="24"/>
        </w:rPr>
        <w:t>.</w:t>
      </w:r>
    </w:p>
    <w:p w:rsidR="00886F2A" w:rsidRDefault="004F118E" w:rsidP="004F118E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 w:rsidRPr="00D337E6">
        <w:rPr>
          <w:sz w:val="24"/>
          <w:szCs w:val="24"/>
        </w:rPr>
        <w:t>К</w:t>
      </w:r>
      <w:r w:rsidR="00886F2A" w:rsidRPr="00D337E6">
        <w:rPr>
          <w:sz w:val="24"/>
          <w:szCs w:val="24"/>
        </w:rPr>
        <w:t xml:space="preserve">онтроль за данным </w:t>
      </w:r>
      <w:r w:rsidRPr="00D337E6">
        <w:rPr>
          <w:sz w:val="24"/>
          <w:szCs w:val="24"/>
        </w:rPr>
        <w:t>Р</w:t>
      </w:r>
      <w:r w:rsidR="00886F2A" w:rsidRPr="00D337E6">
        <w:rPr>
          <w:sz w:val="24"/>
          <w:szCs w:val="24"/>
        </w:rPr>
        <w:t>ешением оставляю за собой.</w:t>
      </w:r>
    </w:p>
    <w:p w:rsidR="00B57660" w:rsidRDefault="00B57660" w:rsidP="00B57660">
      <w:pPr>
        <w:pStyle w:val="a7"/>
        <w:ind w:left="851"/>
        <w:jc w:val="both"/>
        <w:rPr>
          <w:sz w:val="24"/>
          <w:szCs w:val="24"/>
        </w:rPr>
      </w:pPr>
    </w:p>
    <w:p w:rsidR="00B57660" w:rsidRPr="00D337E6" w:rsidRDefault="00B57660" w:rsidP="004F118E">
      <w:pPr>
        <w:pStyle w:val="a7"/>
        <w:numPr>
          <w:ilvl w:val="0"/>
          <w:numId w:val="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2017 года и действует до 31 марта 2017 года.</w:t>
      </w:r>
    </w:p>
    <w:p w:rsidR="00281116" w:rsidRPr="003C653D" w:rsidRDefault="00281116" w:rsidP="003C653D">
      <w:pPr>
        <w:ind w:firstLine="851"/>
        <w:rPr>
          <w:sz w:val="24"/>
        </w:rPr>
      </w:pPr>
      <w:r>
        <w:t xml:space="preserve"> </w:t>
      </w:r>
      <w:r>
        <w:tab/>
      </w:r>
    </w:p>
    <w:p w:rsidR="00D6139D" w:rsidRPr="00281116" w:rsidRDefault="00D6139D" w:rsidP="00232255">
      <w:pPr>
        <w:pStyle w:val="a7"/>
        <w:jc w:val="both"/>
        <w:rPr>
          <w:sz w:val="24"/>
          <w:szCs w:val="24"/>
        </w:rPr>
      </w:pPr>
    </w:p>
    <w:p w:rsidR="00232255" w:rsidRDefault="00232255" w:rsidP="0023225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Глава гос</w:t>
      </w:r>
      <w:r w:rsidR="00D86EAE">
        <w:rPr>
          <w:sz w:val="24"/>
          <w:szCs w:val="24"/>
        </w:rPr>
        <w:t xml:space="preserve">ударственной </w:t>
      </w:r>
      <w:r>
        <w:rPr>
          <w:sz w:val="24"/>
          <w:szCs w:val="24"/>
        </w:rPr>
        <w:t xml:space="preserve">администрации </w:t>
      </w:r>
    </w:p>
    <w:p w:rsidR="00A765F0" w:rsidRPr="00232255" w:rsidRDefault="00AB4DD9" w:rsidP="00232255">
      <w:pPr>
        <w:rPr>
          <w:sz w:val="20"/>
          <w:szCs w:val="20"/>
        </w:rPr>
      </w:pPr>
      <w:r>
        <w:rPr>
          <w:sz w:val="24"/>
        </w:rPr>
        <w:t xml:space="preserve">Слободзейского района и города </w:t>
      </w:r>
      <w:r w:rsidR="00232255">
        <w:rPr>
          <w:sz w:val="24"/>
        </w:rPr>
        <w:t xml:space="preserve">Слободзея                                  </w:t>
      </w:r>
      <w:r w:rsidR="00D86EAE">
        <w:rPr>
          <w:sz w:val="24"/>
        </w:rPr>
        <w:t xml:space="preserve">      </w:t>
      </w:r>
      <w:r w:rsidR="00232255">
        <w:rPr>
          <w:sz w:val="24"/>
        </w:rPr>
        <w:t xml:space="preserve">                </w:t>
      </w:r>
      <w:r w:rsidR="00CA220A">
        <w:rPr>
          <w:sz w:val="24"/>
        </w:rPr>
        <w:t>В. В. Тищенко</w:t>
      </w:r>
    </w:p>
    <w:sectPr w:rsidR="00A765F0" w:rsidRPr="00232255" w:rsidSect="006C31A4">
      <w:headerReference w:type="even" r:id="rId9"/>
      <w:headerReference w:type="default" r:id="rId10"/>
      <w:pgSz w:w="11906" w:h="16838" w:code="9"/>
      <w:pgMar w:top="1134" w:right="849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C47" w:rsidRDefault="001B6C47">
      <w:r>
        <w:separator/>
      </w:r>
    </w:p>
  </w:endnote>
  <w:endnote w:type="continuationSeparator" w:id="1">
    <w:p w:rsidR="001B6C47" w:rsidRDefault="001B6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C47" w:rsidRDefault="001B6C47">
      <w:r>
        <w:separator/>
      </w:r>
    </w:p>
  </w:footnote>
  <w:footnote w:type="continuationSeparator" w:id="1">
    <w:p w:rsidR="001B6C47" w:rsidRDefault="001B6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17" w:rsidRDefault="00884817" w:rsidP="0000413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4817" w:rsidRDefault="008848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17" w:rsidRPr="00884817" w:rsidRDefault="00884817" w:rsidP="0000413B">
    <w:pPr>
      <w:pStyle w:val="a9"/>
      <w:framePr w:wrap="around" w:vAnchor="text" w:hAnchor="margin" w:xAlign="center" w:y="1"/>
      <w:rPr>
        <w:rStyle w:val="aa"/>
        <w:sz w:val="22"/>
        <w:szCs w:val="22"/>
      </w:rPr>
    </w:pPr>
    <w:r w:rsidRPr="00884817">
      <w:rPr>
        <w:rStyle w:val="aa"/>
        <w:sz w:val="22"/>
        <w:szCs w:val="22"/>
      </w:rPr>
      <w:fldChar w:fldCharType="begin"/>
    </w:r>
    <w:r w:rsidRPr="00884817">
      <w:rPr>
        <w:rStyle w:val="aa"/>
        <w:sz w:val="22"/>
        <w:szCs w:val="22"/>
      </w:rPr>
      <w:instrText xml:space="preserve">PAGE  </w:instrText>
    </w:r>
    <w:r w:rsidRPr="00884817">
      <w:rPr>
        <w:rStyle w:val="aa"/>
        <w:sz w:val="22"/>
        <w:szCs w:val="22"/>
      </w:rPr>
      <w:fldChar w:fldCharType="separate"/>
    </w:r>
    <w:r w:rsidR="00955D56">
      <w:rPr>
        <w:rStyle w:val="aa"/>
        <w:noProof/>
        <w:sz w:val="22"/>
        <w:szCs w:val="22"/>
      </w:rPr>
      <w:t>3</w:t>
    </w:r>
    <w:r w:rsidRPr="00884817">
      <w:rPr>
        <w:rStyle w:val="aa"/>
        <w:sz w:val="22"/>
        <w:szCs w:val="22"/>
      </w:rPr>
      <w:fldChar w:fldCharType="end"/>
    </w:r>
  </w:p>
  <w:p w:rsidR="00884817" w:rsidRDefault="008848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87E"/>
    <w:multiLevelType w:val="hybridMultilevel"/>
    <w:tmpl w:val="9F32E3BC"/>
    <w:lvl w:ilvl="0" w:tplc="7AEC27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F07749"/>
    <w:multiLevelType w:val="hybridMultilevel"/>
    <w:tmpl w:val="BF083A5A"/>
    <w:lvl w:ilvl="0" w:tplc="6F7C517E">
      <w:start w:val="1"/>
      <w:numFmt w:val="decimal"/>
      <w:lvlText w:val="%1)"/>
      <w:lvlJc w:val="left"/>
      <w:pPr>
        <w:ind w:left="1211" w:hanging="360"/>
      </w:pPr>
      <w:rPr>
        <w:rFonts w:hint="default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623375"/>
    <w:multiLevelType w:val="hybridMultilevel"/>
    <w:tmpl w:val="C840CD6E"/>
    <w:lvl w:ilvl="0" w:tplc="580639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36489C"/>
    <w:multiLevelType w:val="hybridMultilevel"/>
    <w:tmpl w:val="83AA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50F5"/>
    <w:multiLevelType w:val="hybridMultilevel"/>
    <w:tmpl w:val="0C380A46"/>
    <w:lvl w:ilvl="0" w:tplc="B7EED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4C6213"/>
    <w:multiLevelType w:val="hybridMultilevel"/>
    <w:tmpl w:val="7D5812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E9B"/>
    <w:rsid w:val="00000103"/>
    <w:rsid w:val="0000413B"/>
    <w:rsid w:val="000048EA"/>
    <w:rsid w:val="000051F3"/>
    <w:rsid w:val="000053BE"/>
    <w:rsid w:val="00013004"/>
    <w:rsid w:val="000138F2"/>
    <w:rsid w:val="0002256D"/>
    <w:rsid w:val="00022B29"/>
    <w:rsid w:val="00023505"/>
    <w:rsid w:val="000243B8"/>
    <w:rsid w:val="00025C9E"/>
    <w:rsid w:val="00030F9C"/>
    <w:rsid w:val="0003176D"/>
    <w:rsid w:val="0003208C"/>
    <w:rsid w:val="00035BF7"/>
    <w:rsid w:val="0004025C"/>
    <w:rsid w:val="00040E93"/>
    <w:rsid w:val="0004402E"/>
    <w:rsid w:val="00055073"/>
    <w:rsid w:val="0005527A"/>
    <w:rsid w:val="00061F05"/>
    <w:rsid w:val="00064230"/>
    <w:rsid w:val="0006522C"/>
    <w:rsid w:val="000659DE"/>
    <w:rsid w:val="0006706B"/>
    <w:rsid w:val="00070B12"/>
    <w:rsid w:val="00071178"/>
    <w:rsid w:val="000722D8"/>
    <w:rsid w:val="00075F0E"/>
    <w:rsid w:val="00077045"/>
    <w:rsid w:val="0007719B"/>
    <w:rsid w:val="0008160F"/>
    <w:rsid w:val="00081875"/>
    <w:rsid w:val="00083719"/>
    <w:rsid w:val="00085793"/>
    <w:rsid w:val="0008622A"/>
    <w:rsid w:val="00087214"/>
    <w:rsid w:val="0009187F"/>
    <w:rsid w:val="000920C8"/>
    <w:rsid w:val="00093592"/>
    <w:rsid w:val="00095B5A"/>
    <w:rsid w:val="00097083"/>
    <w:rsid w:val="000A23F5"/>
    <w:rsid w:val="000A596C"/>
    <w:rsid w:val="000A5A81"/>
    <w:rsid w:val="000B06B2"/>
    <w:rsid w:val="000B0E47"/>
    <w:rsid w:val="000B10DE"/>
    <w:rsid w:val="000B2064"/>
    <w:rsid w:val="000B2B12"/>
    <w:rsid w:val="000B4A03"/>
    <w:rsid w:val="000B5A51"/>
    <w:rsid w:val="000B67B7"/>
    <w:rsid w:val="000B69E2"/>
    <w:rsid w:val="000B77CB"/>
    <w:rsid w:val="000B7D28"/>
    <w:rsid w:val="000B7DF0"/>
    <w:rsid w:val="000B7EBC"/>
    <w:rsid w:val="000C119A"/>
    <w:rsid w:val="000C1208"/>
    <w:rsid w:val="000C167B"/>
    <w:rsid w:val="000C2CB1"/>
    <w:rsid w:val="000C3EE2"/>
    <w:rsid w:val="000C7647"/>
    <w:rsid w:val="000D03FE"/>
    <w:rsid w:val="000D0CA9"/>
    <w:rsid w:val="000D10DD"/>
    <w:rsid w:val="000D1F8B"/>
    <w:rsid w:val="000D2570"/>
    <w:rsid w:val="000D33E7"/>
    <w:rsid w:val="000D4FC1"/>
    <w:rsid w:val="000D6333"/>
    <w:rsid w:val="000E046C"/>
    <w:rsid w:val="000E0610"/>
    <w:rsid w:val="000E1B76"/>
    <w:rsid w:val="000E2CFC"/>
    <w:rsid w:val="000E4BF2"/>
    <w:rsid w:val="000E5608"/>
    <w:rsid w:val="000E6756"/>
    <w:rsid w:val="000E7B20"/>
    <w:rsid w:val="000E7D7B"/>
    <w:rsid w:val="000F01B7"/>
    <w:rsid w:val="000F05C8"/>
    <w:rsid w:val="000F35EF"/>
    <w:rsid w:val="000F73B5"/>
    <w:rsid w:val="000F7B4B"/>
    <w:rsid w:val="00100724"/>
    <w:rsid w:val="00104392"/>
    <w:rsid w:val="0010648C"/>
    <w:rsid w:val="00106D17"/>
    <w:rsid w:val="001075DF"/>
    <w:rsid w:val="00111E39"/>
    <w:rsid w:val="00115B0E"/>
    <w:rsid w:val="00116D53"/>
    <w:rsid w:val="0011734B"/>
    <w:rsid w:val="00117B61"/>
    <w:rsid w:val="00117B7F"/>
    <w:rsid w:val="00120166"/>
    <w:rsid w:val="00120383"/>
    <w:rsid w:val="00120C0B"/>
    <w:rsid w:val="00121695"/>
    <w:rsid w:val="00121878"/>
    <w:rsid w:val="0012228B"/>
    <w:rsid w:val="00141124"/>
    <w:rsid w:val="00141EC8"/>
    <w:rsid w:val="00147B01"/>
    <w:rsid w:val="00147B45"/>
    <w:rsid w:val="00147F26"/>
    <w:rsid w:val="00150FE9"/>
    <w:rsid w:val="00155ACA"/>
    <w:rsid w:val="001573F4"/>
    <w:rsid w:val="001605A0"/>
    <w:rsid w:val="00162E21"/>
    <w:rsid w:val="00162FEA"/>
    <w:rsid w:val="001642EF"/>
    <w:rsid w:val="0016482C"/>
    <w:rsid w:val="001653DD"/>
    <w:rsid w:val="001659F9"/>
    <w:rsid w:val="00166A8D"/>
    <w:rsid w:val="001744BC"/>
    <w:rsid w:val="00175AF7"/>
    <w:rsid w:val="00176465"/>
    <w:rsid w:val="00177954"/>
    <w:rsid w:val="00181404"/>
    <w:rsid w:val="00183F5C"/>
    <w:rsid w:val="00185121"/>
    <w:rsid w:val="00186F77"/>
    <w:rsid w:val="001871F6"/>
    <w:rsid w:val="0019118F"/>
    <w:rsid w:val="00191944"/>
    <w:rsid w:val="00192DDD"/>
    <w:rsid w:val="00197382"/>
    <w:rsid w:val="001A1644"/>
    <w:rsid w:val="001A1CDD"/>
    <w:rsid w:val="001A2782"/>
    <w:rsid w:val="001A3C1A"/>
    <w:rsid w:val="001A716E"/>
    <w:rsid w:val="001A7E44"/>
    <w:rsid w:val="001B14DC"/>
    <w:rsid w:val="001B2995"/>
    <w:rsid w:val="001B30AF"/>
    <w:rsid w:val="001B4B48"/>
    <w:rsid w:val="001B6C47"/>
    <w:rsid w:val="001B738C"/>
    <w:rsid w:val="001C0467"/>
    <w:rsid w:val="001C1667"/>
    <w:rsid w:val="001D0D34"/>
    <w:rsid w:val="001D0F42"/>
    <w:rsid w:val="001D1135"/>
    <w:rsid w:val="001D546F"/>
    <w:rsid w:val="001D7B99"/>
    <w:rsid w:val="001E2567"/>
    <w:rsid w:val="001E3264"/>
    <w:rsid w:val="001E40AE"/>
    <w:rsid w:val="001E76CE"/>
    <w:rsid w:val="001F08D0"/>
    <w:rsid w:val="001F35B7"/>
    <w:rsid w:val="001F461D"/>
    <w:rsid w:val="001F5763"/>
    <w:rsid w:val="002007BA"/>
    <w:rsid w:val="00201FFC"/>
    <w:rsid w:val="00202073"/>
    <w:rsid w:val="00202435"/>
    <w:rsid w:val="00204D00"/>
    <w:rsid w:val="002079FA"/>
    <w:rsid w:val="00210209"/>
    <w:rsid w:val="002105DF"/>
    <w:rsid w:val="0021236B"/>
    <w:rsid w:val="00221347"/>
    <w:rsid w:val="00222A3A"/>
    <w:rsid w:val="00223B0C"/>
    <w:rsid w:val="00224C3E"/>
    <w:rsid w:val="0022738A"/>
    <w:rsid w:val="00232255"/>
    <w:rsid w:val="002339A0"/>
    <w:rsid w:val="00233A27"/>
    <w:rsid w:val="002374D4"/>
    <w:rsid w:val="0023775B"/>
    <w:rsid w:val="00243367"/>
    <w:rsid w:val="002455A5"/>
    <w:rsid w:val="0024586B"/>
    <w:rsid w:val="002471F0"/>
    <w:rsid w:val="0025138F"/>
    <w:rsid w:val="00251653"/>
    <w:rsid w:val="0025470F"/>
    <w:rsid w:val="00257010"/>
    <w:rsid w:val="00257A7E"/>
    <w:rsid w:val="002609BD"/>
    <w:rsid w:val="002637B1"/>
    <w:rsid w:val="00270062"/>
    <w:rsid w:val="00270C59"/>
    <w:rsid w:val="00272206"/>
    <w:rsid w:val="00274B7A"/>
    <w:rsid w:val="00275E0D"/>
    <w:rsid w:val="002762C6"/>
    <w:rsid w:val="002763A7"/>
    <w:rsid w:val="00276E9D"/>
    <w:rsid w:val="00276FAB"/>
    <w:rsid w:val="00280122"/>
    <w:rsid w:val="0028088A"/>
    <w:rsid w:val="00281116"/>
    <w:rsid w:val="00282E70"/>
    <w:rsid w:val="00287FA7"/>
    <w:rsid w:val="002954ED"/>
    <w:rsid w:val="00295869"/>
    <w:rsid w:val="00296669"/>
    <w:rsid w:val="002A3A9F"/>
    <w:rsid w:val="002A5E3E"/>
    <w:rsid w:val="002A66C6"/>
    <w:rsid w:val="002B0C0F"/>
    <w:rsid w:val="002B3BD2"/>
    <w:rsid w:val="002B5CB7"/>
    <w:rsid w:val="002B6BE2"/>
    <w:rsid w:val="002B70F1"/>
    <w:rsid w:val="002B7A85"/>
    <w:rsid w:val="002C06DB"/>
    <w:rsid w:val="002C193A"/>
    <w:rsid w:val="002C4747"/>
    <w:rsid w:val="002C5E45"/>
    <w:rsid w:val="002D03E7"/>
    <w:rsid w:val="002D15D7"/>
    <w:rsid w:val="002D399C"/>
    <w:rsid w:val="002D45D8"/>
    <w:rsid w:val="002D479E"/>
    <w:rsid w:val="002D788A"/>
    <w:rsid w:val="002E12AA"/>
    <w:rsid w:val="002E4FD0"/>
    <w:rsid w:val="002E6ADC"/>
    <w:rsid w:val="002F0B09"/>
    <w:rsid w:val="002F0E7B"/>
    <w:rsid w:val="002F14E4"/>
    <w:rsid w:val="002F23C6"/>
    <w:rsid w:val="002F3834"/>
    <w:rsid w:val="002F3CD0"/>
    <w:rsid w:val="00301421"/>
    <w:rsid w:val="0030466A"/>
    <w:rsid w:val="00304AD2"/>
    <w:rsid w:val="00306512"/>
    <w:rsid w:val="00307DAF"/>
    <w:rsid w:val="00310DE3"/>
    <w:rsid w:val="003131AA"/>
    <w:rsid w:val="00313E1A"/>
    <w:rsid w:val="00314B61"/>
    <w:rsid w:val="00317071"/>
    <w:rsid w:val="00317251"/>
    <w:rsid w:val="00317BCC"/>
    <w:rsid w:val="00317BF5"/>
    <w:rsid w:val="00322EC3"/>
    <w:rsid w:val="003255E5"/>
    <w:rsid w:val="00331865"/>
    <w:rsid w:val="0033611D"/>
    <w:rsid w:val="00336B87"/>
    <w:rsid w:val="003411F2"/>
    <w:rsid w:val="00341D96"/>
    <w:rsid w:val="00343732"/>
    <w:rsid w:val="0034771C"/>
    <w:rsid w:val="0035469D"/>
    <w:rsid w:val="00355675"/>
    <w:rsid w:val="003609E9"/>
    <w:rsid w:val="0036207E"/>
    <w:rsid w:val="003622EE"/>
    <w:rsid w:val="00363DAE"/>
    <w:rsid w:val="00363FE9"/>
    <w:rsid w:val="00364ED4"/>
    <w:rsid w:val="003678F8"/>
    <w:rsid w:val="003706EB"/>
    <w:rsid w:val="00373051"/>
    <w:rsid w:val="003732F6"/>
    <w:rsid w:val="003740ED"/>
    <w:rsid w:val="003761D5"/>
    <w:rsid w:val="00377687"/>
    <w:rsid w:val="00377F14"/>
    <w:rsid w:val="00381581"/>
    <w:rsid w:val="003837CE"/>
    <w:rsid w:val="00384348"/>
    <w:rsid w:val="003877F0"/>
    <w:rsid w:val="00391A05"/>
    <w:rsid w:val="00391CC6"/>
    <w:rsid w:val="003969E8"/>
    <w:rsid w:val="003A1755"/>
    <w:rsid w:val="003A3C43"/>
    <w:rsid w:val="003A47EF"/>
    <w:rsid w:val="003A7D83"/>
    <w:rsid w:val="003A7DEE"/>
    <w:rsid w:val="003B198F"/>
    <w:rsid w:val="003B2C2C"/>
    <w:rsid w:val="003B31D1"/>
    <w:rsid w:val="003B39C5"/>
    <w:rsid w:val="003C653D"/>
    <w:rsid w:val="003D1723"/>
    <w:rsid w:val="003D4347"/>
    <w:rsid w:val="003D4D03"/>
    <w:rsid w:val="003D714F"/>
    <w:rsid w:val="003D7345"/>
    <w:rsid w:val="003D7FCE"/>
    <w:rsid w:val="003E5134"/>
    <w:rsid w:val="003F0FAB"/>
    <w:rsid w:val="003F1016"/>
    <w:rsid w:val="003F1086"/>
    <w:rsid w:val="003F18F8"/>
    <w:rsid w:val="003F2C61"/>
    <w:rsid w:val="003F2D4C"/>
    <w:rsid w:val="003F5F8D"/>
    <w:rsid w:val="00400EFC"/>
    <w:rsid w:val="00401AE1"/>
    <w:rsid w:val="00402F57"/>
    <w:rsid w:val="004044FB"/>
    <w:rsid w:val="0040684D"/>
    <w:rsid w:val="00406918"/>
    <w:rsid w:val="00407F7C"/>
    <w:rsid w:val="00411C3E"/>
    <w:rsid w:val="00411FD0"/>
    <w:rsid w:val="004145E1"/>
    <w:rsid w:val="0041488A"/>
    <w:rsid w:val="00414A3C"/>
    <w:rsid w:val="00427301"/>
    <w:rsid w:val="004279E9"/>
    <w:rsid w:val="004304CB"/>
    <w:rsid w:val="00431305"/>
    <w:rsid w:val="00435D04"/>
    <w:rsid w:val="00440B93"/>
    <w:rsid w:val="00441297"/>
    <w:rsid w:val="00443FD1"/>
    <w:rsid w:val="004459E6"/>
    <w:rsid w:val="00447F79"/>
    <w:rsid w:val="00450EF6"/>
    <w:rsid w:val="004518B1"/>
    <w:rsid w:val="00454338"/>
    <w:rsid w:val="00455920"/>
    <w:rsid w:val="00455E04"/>
    <w:rsid w:val="00463B8A"/>
    <w:rsid w:val="0047158F"/>
    <w:rsid w:val="004775F7"/>
    <w:rsid w:val="004819AD"/>
    <w:rsid w:val="004856FA"/>
    <w:rsid w:val="00485C52"/>
    <w:rsid w:val="00486C10"/>
    <w:rsid w:val="004876E2"/>
    <w:rsid w:val="00487F70"/>
    <w:rsid w:val="004905E1"/>
    <w:rsid w:val="0049481B"/>
    <w:rsid w:val="00495472"/>
    <w:rsid w:val="00495D38"/>
    <w:rsid w:val="004968C2"/>
    <w:rsid w:val="00497B18"/>
    <w:rsid w:val="004A0FD1"/>
    <w:rsid w:val="004A0FE2"/>
    <w:rsid w:val="004A274D"/>
    <w:rsid w:val="004A5559"/>
    <w:rsid w:val="004B1CD8"/>
    <w:rsid w:val="004B44F8"/>
    <w:rsid w:val="004B463A"/>
    <w:rsid w:val="004B5703"/>
    <w:rsid w:val="004B691A"/>
    <w:rsid w:val="004C15A2"/>
    <w:rsid w:val="004C342D"/>
    <w:rsid w:val="004C3D5B"/>
    <w:rsid w:val="004C53B7"/>
    <w:rsid w:val="004C54A8"/>
    <w:rsid w:val="004D3B0B"/>
    <w:rsid w:val="004D487E"/>
    <w:rsid w:val="004D57A7"/>
    <w:rsid w:val="004D5D64"/>
    <w:rsid w:val="004D5FC0"/>
    <w:rsid w:val="004E028A"/>
    <w:rsid w:val="004E5003"/>
    <w:rsid w:val="004E5D37"/>
    <w:rsid w:val="004E6920"/>
    <w:rsid w:val="004E761D"/>
    <w:rsid w:val="004F118E"/>
    <w:rsid w:val="004F737F"/>
    <w:rsid w:val="00500AFE"/>
    <w:rsid w:val="0050185A"/>
    <w:rsid w:val="005018FD"/>
    <w:rsid w:val="00502097"/>
    <w:rsid w:val="0050724E"/>
    <w:rsid w:val="00510B0D"/>
    <w:rsid w:val="0051200A"/>
    <w:rsid w:val="005165FE"/>
    <w:rsid w:val="0051679B"/>
    <w:rsid w:val="0052047D"/>
    <w:rsid w:val="00521023"/>
    <w:rsid w:val="00521C85"/>
    <w:rsid w:val="0052242D"/>
    <w:rsid w:val="005234A9"/>
    <w:rsid w:val="00523B4C"/>
    <w:rsid w:val="00526659"/>
    <w:rsid w:val="005272B2"/>
    <w:rsid w:val="00532403"/>
    <w:rsid w:val="0053290C"/>
    <w:rsid w:val="005329EB"/>
    <w:rsid w:val="005360AE"/>
    <w:rsid w:val="00536238"/>
    <w:rsid w:val="00541AF2"/>
    <w:rsid w:val="00546E20"/>
    <w:rsid w:val="005522AF"/>
    <w:rsid w:val="005535F0"/>
    <w:rsid w:val="00554E7E"/>
    <w:rsid w:val="00556CB2"/>
    <w:rsid w:val="005613C1"/>
    <w:rsid w:val="005615DF"/>
    <w:rsid w:val="0056366B"/>
    <w:rsid w:val="005639A3"/>
    <w:rsid w:val="00564301"/>
    <w:rsid w:val="00567D2B"/>
    <w:rsid w:val="00570FAC"/>
    <w:rsid w:val="005738E3"/>
    <w:rsid w:val="00575F22"/>
    <w:rsid w:val="00577C92"/>
    <w:rsid w:val="005808A7"/>
    <w:rsid w:val="00583277"/>
    <w:rsid w:val="005952F9"/>
    <w:rsid w:val="00597118"/>
    <w:rsid w:val="005A7798"/>
    <w:rsid w:val="005B1576"/>
    <w:rsid w:val="005B4013"/>
    <w:rsid w:val="005B4589"/>
    <w:rsid w:val="005B69F7"/>
    <w:rsid w:val="005C12B4"/>
    <w:rsid w:val="005C20D8"/>
    <w:rsid w:val="005C327F"/>
    <w:rsid w:val="005C3537"/>
    <w:rsid w:val="005C3F0E"/>
    <w:rsid w:val="005C5328"/>
    <w:rsid w:val="005C79AE"/>
    <w:rsid w:val="005D04BF"/>
    <w:rsid w:val="005D1659"/>
    <w:rsid w:val="005D4391"/>
    <w:rsid w:val="005D7F28"/>
    <w:rsid w:val="005E18CC"/>
    <w:rsid w:val="005E1A4E"/>
    <w:rsid w:val="005E1A90"/>
    <w:rsid w:val="005E4221"/>
    <w:rsid w:val="005F30E4"/>
    <w:rsid w:val="00602ABB"/>
    <w:rsid w:val="006044D5"/>
    <w:rsid w:val="00605E3B"/>
    <w:rsid w:val="00610109"/>
    <w:rsid w:val="00612382"/>
    <w:rsid w:val="006138F6"/>
    <w:rsid w:val="00621565"/>
    <w:rsid w:val="00622C35"/>
    <w:rsid w:val="0062353F"/>
    <w:rsid w:val="006242B0"/>
    <w:rsid w:val="00624569"/>
    <w:rsid w:val="00624FC0"/>
    <w:rsid w:val="0062656E"/>
    <w:rsid w:val="00627F22"/>
    <w:rsid w:val="006312C3"/>
    <w:rsid w:val="0063355F"/>
    <w:rsid w:val="00634F17"/>
    <w:rsid w:val="00635A9F"/>
    <w:rsid w:val="00636223"/>
    <w:rsid w:val="006400BC"/>
    <w:rsid w:val="00643C56"/>
    <w:rsid w:val="00644A57"/>
    <w:rsid w:val="0064665A"/>
    <w:rsid w:val="0064754E"/>
    <w:rsid w:val="00651A88"/>
    <w:rsid w:val="00652436"/>
    <w:rsid w:val="0065252F"/>
    <w:rsid w:val="00652656"/>
    <w:rsid w:val="00654765"/>
    <w:rsid w:val="006564AB"/>
    <w:rsid w:val="00661049"/>
    <w:rsid w:val="00661742"/>
    <w:rsid w:val="00661A9F"/>
    <w:rsid w:val="0066405B"/>
    <w:rsid w:val="00666FA7"/>
    <w:rsid w:val="006701BE"/>
    <w:rsid w:val="00670AFC"/>
    <w:rsid w:val="00670E1D"/>
    <w:rsid w:val="006716BC"/>
    <w:rsid w:val="00674DC2"/>
    <w:rsid w:val="006756A3"/>
    <w:rsid w:val="00675CC9"/>
    <w:rsid w:val="00676F5D"/>
    <w:rsid w:val="00684D2A"/>
    <w:rsid w:val="00686907"/>
    <w:rsid w:val="00686C82"/>
    <w:rsid w:val="006925E3"/>
    <w:rsid w:val="00695F03"/>
    <w:rsid w:val="006968FD"/>
    <w:rsid w:val="00696AED"/>
    <w:rsid w:val="006971DB"/>
    <w:rsid w:val="006A407B"/>
    <w:rsid w:val="006A795A"/>
    <w:rsid w:val="006B169A"/>
    <w:rsid w:val="006B2063"/>
    <w:rsid w:val="006B3544"/>
    <w:rsid w:val="006B367D"/>
    <w:rsid w:val="006B5FE3"/>
    <w:rsid w:val="006B76D2"/>
    <w:rsid w:val="006B7B9C"/>
    <w:rsid w:val="006C31A4"/>
    <w:rsid w:val="006C3EAA"/>
    <w:rsid w:val="006C489C"/>
    <w:rsid w:val="006C7A7F"/>
    <w:rsid w:val="006C7B1D"/>
    <w:rsid w:val="006D1968"/>
    <w:rsid w:val="006D197E"/>
    <w:rsid w:val="006D6195"/>
    <w:rsid w:val="006D76D5"/>
    <w:rsid w:val="006E003F"/>
    <w:rsid w:val="006E1285"/>
    <w:rsid w:val="006E1B5E"/>
    <w:rsid w:val="006E3487"/>
    <w:rsid w:val="006E52EA"/>
    <w:rsid w:val="006E66C0"/>
    <w:rsid w:val="006E7560"/>
    <w:rsid w:val="006F0706"/>
    <w:rsid w:val="006F1D03"/>
    <w:rsid w:val="006F64A1"/>
    <w:rsid w:val="00700BB7"/>
    <w:rsid w:val="00702213"/>
    <w:rsid w:val="007024AC"/>
    <w:rsid w:val="00702FDB"/>
    <w:rsid w:val="00704687"/>
    <w:rsid w:val="0070506E"/>
    <w:rsid w:val="0070780B"/>
    <w:rsid w:val="007117B2"/>
    <w:rsid w:val="007125A1"/>
    <w:rsid w:val="0071367E"/>
    <w:rsid w:val="00714871"/>
    <w:rsid w:val="00715A02"/>
    <w:rsid w:val="00715D89"/>
    <w:rsid w:val="00715E83"/>
    <w:rsid w:val="0071760B"/>
    <w:rsid w:val="00717B1F"/>
    <w:rsid w:val="00720572"/>
    <w:rsid w:val="00721152"/>
    <w:rsid w:val="00722F08"/>
    <w:rsid w:val="00724887"/>
    <w:rsid w:val="00727761"/>
    <w:rsid w:val="00730180"/>
    <w:rsid w:val="00731A7A"/>
    <w:rsid w:val="00732DE7"/>
    <w:rsid w:val="0073504F"/>
    <w:rsid w:val="00735C38"/>
    <w:rsid w:val="00735D03"/>
    <w:rsid w:val="007362C5"/>
    <w:rsid w:val="0073662D"/>
    <w:rsid w:val="00742983"/>
    <w:rsid w:val="007439BD"/>
    <w:rsid w:val="007460D2"/>
    <w:rsid w:val="0074668A"/>
    <w:rsid w:val="00750619"/>
    <w:rsid w:val="007509C9"/>
    <w:rsid w:val="0075573B"/>
    <w:rsid w:val="007568E8"/>
    <w:rsid w:val="00757C34"/>
    <w:rsid w:val="00757DC6"/>
    <w:rsid w:val="0076211A"/>
    <w:rsid w:val="00763AE1"/>
    <w:rsid w:val="00763EA5"/>
    <w:rsid w:val="00765E24"/>
    <w:rsid w:val="00770F63"/>
    <w:rsid w:val="00772EB2"/>
    <w:rsid w:val="007734D2"/>
    <w:rsid w:val="007753A9"/>
    <w:rsid w:val="00777DCC"/>
    <w:rsid w:val="00781D27"/>
    <w:rsid w:val="0078288C"/>
    <w:rsid w:val="00782FF4"/>
    <w:rsid w:val="00784F8C"/>
    <w:rsid w:val="00785850"/>
    <w:rsid w:val="00785E1E"/>
    <w:rsid w:val="00793BF0"/>
    <w:rsid w:val="00796227"/>
    <w:rsid w:val="007A069B"/>
    <w:rsid w:val="007A4CE0"/>
    <w:rsid w:val="007A7CB2"/>
    <w:rsid w:val="007B0518"/>
    <w:rsid w:val="007B1D17"/>
    <w:rsid w:val="007B4FC8"/>
    <w:rsid w:val="007B5E3A"/>
    <w:rsid w:val="007B6EAC"/>
    <w:rsid w:val="007B76C2"/>
    <w:rsid w:val="007C041B"/>
    <w:rsid w:val="007C06E9"/>
    <w:rsid w:val="007C19FD"/>
    <w:rsid w:val="007C2984"/>
    <w:rsid w:val="007C53D4"/>
    <w:rsid w:val="007C5A6A"/>
    <w:rsid w:val="007C67CF"/>
    <w:rsid w:val="007C6E1E"/>
    <w:rsid w:val="007C711E"/>
    <w:rsid w:val="007D2623"/>
    <w:rsid w:val="007D4024"/>
    <w:rsid w:val="007D5607"/>
    <w:rsid w:val="007D5E50"/>
    <w:rsid w:val="007D5FDE"/>
    <w:rsid w:val="007D685D"/>
    <w:rsid w:val="007E152E"/>
    <w:rsid w:val="007E312A"/>
    <w:rsid w:val="007E38D4"/>
    <w:rsid w:val="007E3964"/>
    <w:rsid w:val="007E7D4B"/>
    <w:rsid w:val="007F080C"/>
    <w:rsid w:val="007F1CB7"/>
    <w:rsid w:val="008007C0"/>
    <w:rsid w:val="008037A3"/>
    <w:rsid w:val="00803E5A"/>
    <w:rsid w:val="00803F68"/>
    <w:rsid w:val="008042CE"/>
    <w:rsid w:val="008101B4"/>
    <w:rsid w:val="008102A2"/>
    <w:rsid w:val="00810E98"/>
    <w:rsid w:val="00811308"/>
    <w:rsid w:val="00811560"/>
    <w:rsid w:val="0081691E"/>
    <w:rsid w:val="0081728E"/>
    <w:rsid w:val="008212DF"/>
    <w:rsid w:val="00821F27"/>
    <w:rsid w:val="00825745"/>
    <w:rsid w:val="00825C1B"/>
    <w:rsid w:val="00826046"/>
    <w:rsid w:val="00830F4A"/>
    <w:rsid w:val="00831B34"/>
    <w:rsid w:val="00835B4E"/>
    <w:rsid w:val="00841CB8"/>
    <w:rsid w:val="0084346A"/>
    <w:rsid w:val="00851233"/>
    <w:rsid w:val="0085600F"/>
    <w:rsid w:val="00857A42"/>
    <w:rsid w:val="00861761"/>
    <w:rsid w:val="008660AE"/>
    <w:rsid w:val="00867C94"/>
    <w:rsid w:val="00867CFD"/>
    <w:rsid w:val="0087109B"/>
    <w:rsid w:val="00871165"/>
    <w:rsid w:val="00875C3F"/>
    <w:rsid w:val="008766AE"/>
    <w:rsid w:val="00876A16"/>
    <w:rsid w:val="00880169"/>
    <w:rsid w:val="00884817"/>
    <w:rsid w:val="00884CB4"/>
    <w:rsid w:val="00884F75"/>
    <w:rsid w:val="00886414"/>
    <w:rsid w:val="00886E27"/>
    <w:rsid w:val="00886F2A"/>
    <w:rsid w:val="00891DFB"/>
    <w:rsid w:val="00895AAF"/>
    <w:rsid w:val="00897B1A"/>
    <w:rsid w:val="008A14B6"/>
    <w:rsid w:val="008A2B18"/>
    <w:rsid w:val="008A43CF"/>
    <w:rsid w:val="008A52C0"/>
    <w:rsid w:val="008A5575"/>
    <w:rsid w:val="008B27C4"/>
    <w:rsid w:val="008B2C19"/>
    <w:rsid w:val="008B64AC"/>
    <w:rsid w:val="008C0243"/>
    <w:rsid w:val="008C10C9"/>
    <w:rsid w:val="008C20D7"/>
    <w:rsid w:val="008C2231"/>
    <w:rsid w:val="008C2E6B"/>
    <w:rsid w:val="008C38C0"/>
    <w:rsid w:val="008C6882"/>
    <w:rsid w:val="008C73EB"/>
    <w:rsid w:val="008D0870"/>
    <w:rsid w:val="008D114F"/>
    <w:rsid w:val="008D2ACC"/>
    <w:rsid w:val="008D4B34"/>
    <w:rsid w:val="008D4E04"/>
    <w:rsid w:val="008D52B8"/>
    <w:rsid w:val="008E199E"/>
    <w:rsid w:val="008E3394"/>
    <w:rsid w:val="008E720A"/>
    <w:rsid w:val="008E76B9"/>
    <w:rsid w:val="008E7CDB"/>
    <w:rsid w:val="008F3DAE"/>
    <w:rsid w:val="008F46BB"/>
    <w:rsid w:val="008F6891"/>
    <w:rsid w:val="008F6C18"/>
    <w:rsid w:val="008F6DEC"/>
    <w:rsid w:val="0090695E"/>
    <w:rsid w:val="00907DBE"/>
    <w:rsid w:val="009129DB"/>
    <w:rsid w:val="009161B2"/>
    <w:rsid w:val="00916A87"/>
    <w:rsid w:val="00916E47"/>
    <w:rsid w:val="0091746A"/>
    <w:rsid w:val="009239A5"/>
    <w:rsid w:val="00923C08"/>
    <w:rsid w:val="00926ED5"/>
    <w:rsid w:val="00937A5A"/>
    <w:rsid w:val="009400E2"/>
    <w:rsid w:val="00940671"/>
    <w:rsid w:val="009466BE"/>
    <w:rsid w:val="00950D45"/>
    <w:rsid w:val="009520B3"/>
    <w:rsid w:val="00955D56"/>
    <w:rsid w:val="00957D45"/>
    <w:rsid w:val="00961D20"/>
    <w:rsid w:val="0096202A"/>
    <w:rsid w:val="009625AA"/>
    <w:rsid w:val="00962B11"/>
    <w:rsid w:val="0096426D"/>
    <w:rsid w:val="0096663D"/>
    <w:rsid w:val="00966B32"/>
    <w:rsid w:val="0096774A"/>
    <w:rsid w:val="00970066"/>
    <w:rsid w:val="00972878"/>
    <w:rsid w:val="00972F46"/>
    <w:rsid w:val="0097384A"/>
    <w:rsid w:val="00973A4A"/>
    <w:rsid w:val="00973B6E"/>
    <w:rsid w:val="00974FFC"/>
    <w:rsid w:val="009802B6"/>
    <w:rsid w:val="00982905"/>
    <w:rsid w:val="00982CCB"/>
    <w:rsid w:val="009841A9"/>
    <w:rsid w:val="00991706"/>
    <w:rsid w:val="009939AB"/>
    <w:rsid w:val="009950FD"/>
    <w:rsid w:val="009A05D9"/>
    <w:rsid w:val="009A0833"/>
    <w:rsid w:val="009A2866"/>
    <w:rsid w:val="009A3340"/>
    <w:rsid w:val="009A6AA6"/>
    <w:rsid w:val="009A702E"/>
    <w:rsid w:val="009B3ACE"/>
    <w:rsid w:val="009B4BA0"/>
    <w:rsid w:val="009C2B06"/>
    <w:rsid w:val="009C3581"/>
    <w:rsid w:val="009C42C7"/>
    <w:rsid w:val="009C57B9"/>
    <w:rsid w:val="009C677C"/>
    <w:rsid w:val="009C680F"/>
    <w:rsid w:val="009D4C06"/>
    <w:rsid w:val="009D4D4A"/>
    <w:rsid w:val="009D4F18"/>
    <w:rsid w:val="009D5145"/>
    <w:rsid w:val="009D53A1"/>
    <w:rsid w:val="009D6F44"/>
    <w:rsid w:val="009E07CB"/>
    <w:rsid w:val="009F1D2D"/>
    <w:rsid w:val="009F7184"/>
    <w:rsid w:val="00A00126"/>
    <w:rsid w:val="00A035E1"/>
    <w:rsid w:val="00A05276"/>
    <w:rsid w:val="00A10D4F"/>
    <w:rsid w:val="00A13040"/>
    <w:rsid w:val="00A138B4"/>
    <w:rsid w:val="00A151A5"/>
    <w:rsid w:val="00A15A8D"/>
    <w:rsid w:val="00A16D87"/>
    <w:rsid w:val="00A20071"/>
    <w:rsid w:val="00A23BCE"/>
    <w:rsid w:val="00A24DDE"/>
    <w:rsid w:val="00A259F1"/>
    <w:rsid w:val="00A25D81"/>
    <w:rsid w:val="00A30FE2"/>
    <w:rsid w:val="00A32BD4"/>
    <w:rsid w:val="00A35207"/>
    <w:rsid w:val="00A3606B"/>
    <w:rsid w:val="00A3674A"/>
    <w:rsid w:val="00A434DD"/>
    <w:rsid w:val="00A479BF"/>
    <w:rsid w:val="00A47FAE"/>
    <w:rsid w:val="00A50CD2"/>
    <w:rsid w:val="00A549EB"/>
    <w:rsid w:val="00A57681"/>
    <w:rsid w:val="00A669F6"/>
    <w:rsid w:val="00A70598"/>
    <w:rsid w:val="00A71AF5"/>
    <w:rsid w:val="00A73753"/>
    <w:rsid w:val="00A74094"/>
    <w:rsid w:val="00A74A7A"/>
    <w:rsid w:val="00A751AC"/>
    <w:rsid w:val="00A765F0"/>
    <w:rsid w:val="00A76715"/>
    <w:rsid w:val="00A807EE"/>
    <w:rsid w:val="00A864B4"/>
    <w:rsid w:val="00A874F1"/>
    <w:rsid w:val="00A87C29"/>
    <w:rsid w:val="00A90FA0"/>
    <w:rsid w:val="00A91DFC"/>
    <w:rsid w:val="00A921E6"/>
    <w:rsid w:val="00A92CFB"/>
    <w:rsid w:val="00A93D6D"/>
    <w:rsid w:val="00A965F1"/>
    <w:rsid w:val="00A96D47"/>
    <w:rsid w:val="00A974E6"/>
    <w:rsid w:val="00A979E2"/>
    <w:rsid w:val="00AA2C95"/>
    <w:rsid w:val="00AA5885"/>
    <w:rsid w:val="00AA71D0"/>
    <w:rsid w:val="00AB13C4"/>
    <w:rsid w:val="00AB18E4"/>
    <w:rsid w:val="00AB4DD9"/>
    <w:rsid w:val="00AB50D2"/>
    <w:rsid w:val="00AB5128"/>
    <w:rsid w:val="00AB5536"/>
    <w:rsid w:val="00AC54D1"/>
    <w:rsid w:val="00AD1BAA"/>
    <w:rsid w:val="00AD3939"/>
    <w:rsid w:val="00AD4513"/>
    <w:rsid w:val="00AD5AE0"/>
    <w:rsid w:val="00AD66AF"/>
    <w:rsid w:val="00AE231C"/>
    <w:rsid w:val="00AE4649"/>
    <w:rsid w:val="00AE4E0D"/>
    <w:rsid w:val="00AE6C4C"/>
    <w:rsid w:val="00AE793D"/>
    <w:rsid w:val="00AF0232"/>
    <w:rsid w:val="00AF1917"/>
    <w:rsid w:val="00AF28C3"/>
    <w:rsid w:val="00B0148C"/>
    <w:rsid w:val="00B01721"/>
    <w:rsid w:val="00B01C08"/>
    <w:rsid w:val="00B049B9"/>
    <w:rsid w:val="00B05174"/>
    <w:rsid w:val="00B073AE"/>
    <w:rsid w:val="00B1271B"/>
    <w:rsid w:val="00B1367F"/>
    <w:rsid w:val="00B1750D"/>
    <w:rsid w:val="00B21EB1"/>
    <w:rsid w:val="00B27554"/>
    <w:rsid w:val="00B31296"/>
    <w:rsid w:val="00B31AF3"/>
    <w:rsid w:val="00B334DD"/>
    <w:rsid w:val="00B348CF"/>
    <w:rsid w:val="00B35459"/>
    <w:rsid w:val="00B360E1"/>
    <w:rsid w:val="00B4193D"/>
    <w:rsid w:val="00B430ED"/>
    <w:rsid w:val="00B43318"/>
    <w:rsid w:val="00B44C8D"/>
    <w:rsid w:val="00B474E1"/>
    <w:rsid w:val="00B53955"/>
    <w:rsid w:val="00B546A6"/>
    <w:rsid w:val="00B55F7C"/>
    <w:rsid w:val="00B57660"/>
    <w:rsid w:val="00B61B95"/>
    <w:rsid w:val="00B645CE"/>
    <w:rsid w:val="00B64D31"/>
    <w:rsid w:val="00B6595A"/>
    <w:rsid w:val="00B66A22"/>
    <w:rsid w:val="00B66F64"/>
    <w:rsid w:val="00B6740E"/>
    <w:rsid w:val="00B67811"/>
    <w:rsid w:val="00B71B95"/>
    <w:rsid w:val="00B726A4"/>
    <w:rsid w:val="00B72803"/>
    <w:rsid w:val="00B75019"/>
    <w:rsid w:val="00B75B5B"/>
    <w:rsid w:val="00B76C76"/>
    <w:rsid w:val="00B7725E"/>
    <w:rsid w:val="00B77A85"/>
    <w:rsid w:val="00B8066D"/>
    <w:rsid w:val="00B854B2"/>
    <w:rsid w:val="00B8557F"/>
    <w:rsid w:val="00B87F35"/>
    <w:rsid w:val="00B9108E"/>
    <w:rsid w:val="00B912A7"/>
    <w:rsid w:val="00B91D26"/>
    <w:rsid w:val="00B92E02"/>
    <w:rsid w:val="00B92E47"/>
    <w:rsid w:val="00B95C0D"/>
    <w:rsid w:val="00BA2FBD"/>
    <w:rsid w:val="00BB385B"/>
    <w:rsid w:val="00BB46FE"/>
    <w:rsid w:val="00BB5946"/>
    <w:rsid w:val="00BB6738"/>
    <w:rsid w:val="00BC03BB"/>
    <w:rsid w:val="00BC2EC4"/>
    <w:rsid w:val="00BC3DCA"/>
    <w:rsid w:val="00BC6420"/>
    <w:rsid w:val="00BC6521"/>
    <w:rsid w:val="00BD149B"/>
    <w:rsid w:val="00BD401E"/>
    <w:rsid w:val="00BD41CB"/>
    <w:rsid w:val="00BD43EE"/>
    <w:rsid w:val="00BE3BED"/>
    <w:rsid w:val="00BE49DE"/>
    <w:rsid w:val="00BE5802"/>
    <w:rsid w:val="00BE5900"/>
    <w:rsid w:val="00BE742F"/>
    <w:rsid w:val="00BF0685"/>
    <w:rsid w:val="00BF1197"/>
    <w:rsid w:val="00BF3480"/>
    <w:rsid w:val="00BF3FE4"/>
    <w:rsid w:val="00BF4801"/>
    <w:rsid w:val="00BF57CE"/>
    <w:rsid w:val="00BF6E6C"/>
    <w:rsid w:val="00BF6E6D"/>
    <w:rsid w:val="00BF722C"/>
    <w:rsid w:val="00C012E8"/>
    <w:rsid w:val="00C02EF4"/>
    <w:rsid w:val="00C050F0"/>
    <w:rsid w:val="00C0533B"/>
    <w:rsid w:val="00C064CB"/>
    <w:rsid w:val="00C07EE3"/>
    <w:rsid w:val="00C1064D"/>
    <w:rsid w:val="00C13614"/>
    <w:rsid w:val="00C13B61"/>
    <w:rsid w:val="00C15F3E"/>
    <w:rsid w:val="00C22DFA"/>
    <w:rsid w:val="00C35D8D"/>
    <w:rsid w:val="00C37584"/>
    <w:rsid w:val="00C37D2E"/>
    <w:rsid w:val="00C41B91"/>
    <w:rsid w:val="00C428E1"/>
    <w:rsid w:val="00C456D2"/>
    <w:rsid w:val="00C46136"/>
    <w:rsid w:val="00C471A4"/>
    <w:rsid w:val="00C5079C"/>
    <w:rsid w:val="00C51A1B"/>
    <w:rsid w:val="00C51E89"/>
    <w:rsid w:val="00C57AD0"/>
    <w:rsid w:val="00C61FC7"/>
    <w:rsid w:val="00C651B8"/>
    <w:rsid w:val="00C66C05"/>
    <w:rsid w:val="00C745CC"/>
    <w:rsid w:val="00C746F2"/>
    <w:rsid w:val="00C7538D"/>
    <w:rsid w:val="00C763CB"/>
    <w:rsid w:val="00C77CB0"/>
    <w:rsid w:val="00C80704"/>
    <w:rsid w:val="00C82361"/>
    <w:rsid w:val="00C90C33"/>
    <w:rsid w:val="00C935E1"/>
    <w:rsid w:val="00C95761"/>
    <w:rsid w:val="00CA076D"/>
    <w:rsid w:val="00CA20BF"/>
    <w:rsid w:val="00CA220A"/>
    <w:rsid w:val="00CA37A5"/>
    <w:rsid w:val="00CA582C"/>
    <w:rsid w:val="00CA7577"/>
    <w:rsid w:val="00CB2FE0"/>
    <w:rsid w:val="00CB4B02"/>
    <w:rsid w:val="00CB4FD9"/>
    <w:rsid w:val="00CB588C"/>
    <w:rsid w:val="00CB6C8B"/>
    <w:rsid w:val="00CB6F16"/>
    <w:rsid w:val="00CB767B"/>
    <w:rsid w:val="00CC2C96"/>
    <w:rsid w:val="00CC370B"/>
    <w:rsid w:val="00CC38FB"/>
    <w:rsid w:val="00CC794B"/>
    <w:rsid w:val="00CD3221"/>
    <w:rsid w:val="00CD511B"/>
    <w:rsid w:val="00CD79E4"/>
    <w:rsid w:val="00CE0B37"/>
    <w:rsid w:val="00CE2AA7"/>
    <w:rsid w:val="00CE3B93"/>
    <w:rsid w:val="00CE3FE0"/>
    <w:rsid w:val="00CE4DAD"/>
    <w:rsid w:val="00CE561E"/>
    <w:rsid w:val="00CE5717"/>
    <w:rsid w:val="00CF1F39"/>
    <w:rsid w:val="00D00FB2"/>
    <w:rsid w:val="00D0237A"/>
    <w:rsid w:val="00D02F58"/>
    <w:rsid w:val="00D0302C"/>
    <w:rsid w:val="00D035DD"/>
    <w:rsid w:val="00D0397B"/>
    <w:rsid w:val="00D07546"/>
    <w:rsid w:val="00D10321"/>
    <w:rsid w:val="00D14893"/>
    <w:rsid w:val="00D16BB8"/>
    <w:rsid w:val="00D17BC8"/>
    <w:rsid w:val="00D20F30"/>
    <w:rsid w:val="00D23153"/>
    <w:rsid w:val="00D25A40"/>
    <w:rsid w:val="00D25AEE"/>
    <w:rsid w:val="00D25E1E"/>
    <w:rsid w:val="00D331B3"/>
    <w:rsid w:val="00D337E6"/>
    <w:rsid w:val="00D34C72"/>
    <w:rsid w:val="00D36218"/>
    <w:rsid w:val="00D379B8"/>
    <w:rsid w:val="00D4148E"/>
    <w:rsid w:val="00D442C8"/>
    <w:rsid w:val="00D4458C"/>
    <w:rsid w:val="00D53932"/>
    <w:rsid w:val="00D56113"/>
    <w:rsid w:val="00D57D9E"/>
    <w:rsid w:val="00D60C76"/>
    <w:rsid w:val="00D6139D"/>
    <w:rsid w:val="00D63EDD"/>
    <w:rsid w:val="00D66884"/>
    <w:rsid w:val="00D6703F"/>
    <w:rsid w:val="00D70B4B"/>
    <w:rsid w:val="00D74C8B"/>
    <w:rsid w:val="00D76B80"/>
    <w:rsid w:val="00D81D0E"/>
    <w:rsid w:val="00D81D6B"/>
    <w:rsid w:val="00D840B0"/>
    <w:rsid w:val="00D86EAE"/>
    <w:rsid w:val="00D90CB3"/>
    <w:rsid w:val="00D91424"/>
    <w:rsid w:val="00D91CF7"/>
    <w:rsid w:val="00D93591"/>
    <w:rsid w:val="00D95DAB"/>
    <w:rsid w:val="00D97174"/>
    <w:rsid w:val="00D97384"/>
    <w:rsid w:val="00DA149A"/>
    <w:rsid w:val="00DA38F1"/>
    <w:rsid w:val="00DA457A"/>
    <w:rsid w:val="00DA4B46"/>
    <w:rsid w:val="00DA4DC2"/>
    <w:rsid w:val="00DA7BA6"/>
    <w:rsid w:val="00DB0E45"/>
    <w:rsid w:val="00DB3521"/>
    <w:rsid w:val="00DB4D8A"/>
    <w:rsid w:val="00DB5938"/>
    <w:rsid w:val="00DB5981"/>
    <w:rsid w:val="00DB6672"/>
    <w:rsid w:val="00DB7FE0"/>
    <w:rsid w:val="00DC1D0E"/>
    <w:rsid w:val="00DC1E7F"/>
    <w:rsid w:val="00DC2417"/>
    <w:rsid w:val="00DC5085"/>
    <w:rsid w:val="00DC76FE"/>
    <w:rsid w:val="00DD2EA7"/>
    <w:rsid w:val="00DE0FF0"/>
    <w:rsid w:val="00DE2CD9"/>
    <w:rsid w:val="00DE2D2E"/>
    <w:rsid w:val="00DE36B6"/>
    <w:rsid w:val="00DE4FA9"/>
    <w:rsid w:val="00DE5782"/>
    <w:rsid w:val="00DE7011"/>
    <w:rsid w:val="00DE7BEE"/>
    <w:rsid w:val="00DF2E8F"/>
    <w:rsid w:val="00DF3F74"/>
    <w:rsid w:val="00DF4E05"/>
    <w:rsid w:val="00DF68C6"/>
    <w:rsid w:val="00E0169F"/>
    <w:rsid w:val="00E01BF0"/>
    <w:rsid w:val="00E01E5B"/>
    <w:rsid w:val="00E02884"/>
    <w:rsid w:val="00E02B3C"/>
    <w:rsid w:val="00E05A22"/>
    <w:rsid w:val="00E12A06"/>
    <w:rsid w:val="00E12AFB"/>
    <w:rsid w:val="00E130BF"/>
    <w:rsid w:val="00E15BF6"/>
    <w:rsid w:val="00E22891"/>
    <w:rsid w:val="00E243F8"/>
    <w:rsid w:val="00E24EB8"/>
    <w:rsid w:val="00E27973"/>
    <w:rsid w:val="00E3056A"/>
    <w:rsid w:val="00E32E01"/>
    <w:rsid w:val="00E37B8A"/>
    <w:rsid w:val="00E41BB6"/>
    <w:rsid w:val="00E423BB"/>
    <w:rsid w:val="00E42B3D"/>
    <w:rsid w:val="00E463F4"/>
    <w:rsid w:val="00E46BD5"/>
    <w:rsid w:val="00E47AA3"/>
    <w:rsid w:val="00E47D5F"/>
    <w:rsid w:val="00E5329D"/>
    <w:rsid w:val="00E55780"/>
    <w:rsid w:val="00E6116E"/>
    <w:rsid w:val="00E722A3"/>
    <w:rsid w:val="00E76969"/>
    <w:rsid w:val="00E80C39"/>
    <w:rsid w:val="00E81F2D"/>
    <w:rsid w:val="00E8348C"/>
    <w:rsid w:val="00E83654"/>
    <w:rsid w:val="00E866BA"/>
    <w:rsid w:val="00E86837"/>
    <w:rsid w:val="00E91002"/>
    <w:rsid w:val="00E9305F"/>
    <w:rsid w:val="00E93577"/>
    <w:rsid w:val="00EA1A6B"/>
    <w:rsid w:val="00EA2732"/>
    <w:rsid w:val="00EA68F5"/>
    <w:rsid w:val="00EB2EE7"/>
    <w:rsid w:val="00EB4BB4"/>
    <w:rsid w:val="00EB63BC"/>
    <w:rsid w:val="00EC6941"/>
    <w:rsid w:val="00EC7AAB"/>
    <w:rsid w:val="00ED0581"/>
    <w:rsid w:val="00ED364E"/>
    <w:rsid w:val="00ED49AF"/>
    <w:rsid w:val="00ED579B"/>
    <w:rsid w:val="00EE1A35"/>
    <w:rsid w:val="00EE2D66"/>
    <w:rsid w:val="00EE4390"/>
    <w:rsid w:val="00EE5795"/>
    <w:rsid w:val="00EE7E9B"/>
    <w:rsid w:val="00EF047E"/>
    <w:rsid w:val="00EF2472"/>
    <w:rsid w:val="00F01BD7"/>
    <w:rsid w:val="00F022D0"/>
    <w:rsid w:val="00F02EA3"/>
    <w:rsid w:val="00F05EF4"/>
    <w:rsid w:val="00F06246"/>
    <w:rsid w:val="00F10628"/>
    <w:rsid w:val="00F10684"/>
    <w:rsid w:val="00F11BA8"/>
    <w:rsid w:val="00F1311E"/>
    <w:rsid w:val="00F1562A"/>
    <w:rsid w:val="00F162FF"/>
    <w:rsid w:val="00F218B5"/>
    <w:rsid w:val="00F221BF"/>
    <w:rsid w:val="00F224CA"/>
    <w:rsid w:val="00F231AE"/>
    <w:rsid w:val="00F2752E"/>
    <w:rsid w:val="00F276E6"/>
    <w:rsid w:val="00F31888"/>
    <w:rsid w:val="00F348F3"/>
    <w:rsid w:val="00F35FFE"/>
    <w:rsid w:val="00F3695E"/>
    <w:rsid w:val="00F37933"/>
    <w:rsid w:val="00F43BC5"/>
    <w:rsid w:val="00F51BEA"/>
    <w:rsid w:val="00F5268B"/>
    <w:rsid w:val="00F5341A"/>
    <w:rsid w:val="00F53AD8"/>
    <w:rsid w:val="00F55CFA"/>
    <w:rsid w:val="00F56CCA"/>
    <w:rsid w:val="00F56FA6"/>
    <w:rsid w:val="00F620C4"/>
    <w:rsid w:val="00F65211"/>
    <w:rsid w:val="00F6556A"/>
    <w:rsid w:val="00F70DBC"/>
    <w:rsid w:val="00F732F8"/>
    <w:rsid w:val="00F73733"/>
    <w:rsid w:val="00F73A66"/>
    <w:rsid w:val="00F757EA"/>
    <w:rsid w:val="00F75FC7"/>
    <w:rsid w:val="00F77453"/>
    <w:rsid w:val="00F820C1"/>
    <w:rsid w:val="00F82817"/>
    <w:rsid w:val="00F908B2"/>
    <w:rsid w:val="00F944FF"/>
    <w:rsid w:val="00F95446"/>
    <w:rsid w:val="00FA62B0"/>
    <w:rsid w:val="00FA65E0"/>
    <w:rsid w:val="00FA7C93"/>
    <w:rsid w:val="00FB223D"/>
    <w:rsid w:val="00FB34F0"/>
    <w:rsid w:val="00FB45F0"/>
    <w:rsid w:val="00FB505D"/>
    <w:rsid w:val="00FB63A1"/>
    <w:rsid w:val="00FB6B13"/>
    <w:rsid w:val="00FC1D8E"/>
    <w:rsid w:val="00FC2068"/>
    <w:rsid w:val="00FD167E"/>
    <w:rsid w:val="00FD3FA3"/>
    <w:rsid w:val="00FD4108"/>
    <w:rsid w:val="00FD4F05"/>
    <w:rsid w:val="00FD6387"/>
    <w:rsid w:val="00FD6F17"/>
    <w:rsid w:val="00FD725B"/>
    <w:rsid w:val="00FD7C9C"/>
    <w:rsid w:val="00FE3B74"/>
    <w:rsid w:val="00FE45BC"/>
    <w:rsid w:val="00FE51D6"/>
    <w:rsid w:val="00FE55D1"/>
    <w:rsid w:val="00FF0D8E"/>
    <w:rsid w:val="00FF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3D"/>
    <w:rPr>
      <w:sz w:val="28"/>
      <w:szCs w:val="24"/>
    </w:rPr>
  </w:style>
  <w:style w:type="paragraph" w:styleId="1">
    <w:name w:val="heading 1"/>
    <w:basedOn w:val="a"/>
    <w:next w:val="a"/>
    <w:qFormat/>
    <w:rsid w:val="0096663D"/>
    <w:pPr>
      <w:keepNext/>
      <w:jc w:val="center"/>
      <w:outlineLvl w:val="0"/>
    </w:pPr>
    <w:rPr>
      <w:b/>
      <w:bCs/>
      <w:sz w:val="22"/>
      <w:szCs w:val="20"/>
    </w:rPr>
  </w:style>
  <w:style w:type="paragraph" w:styleId="2">
    <w:name w:val="heading 2"/>
    <w:basedOn w:val="a"/>
    <w:next w:val="a"/>
    <w:qFormat/>
    <w:rsid w:val="0096663D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73051"/>
    <w:pPr>
      <w:keepNext/>
      <w:spacing w:before="240" w:after="60"/>
      <w:outlineLvl w:val="3"/>
    </w:pPr>
    <w:rPr>
      <w:b/>
      <w:bCs/>
      <w:szCs w:val="28"/>
    </w:rPr>
  </w:style>
  <w:style w:type="paragraph" w:styleId="8">
    <w:name w:val="heading 8"/>
    <w:basedOn w:val="a"/>
    <w:next w:val="a"/>
    <w:qFormat/>
    <w:rsid w:val="00DA457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DA45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6663D"/>
    <w:pPr>
      <w:widowControl w:val="0"/>
      <w:autoSpaceDE w:val="0"/>
      <w:autoSpaceDN w:val="0"/>
      <w:adjustRightInd w:val="0"/>
      <w:jc w:val="center"/>
    </w:pPr>
    <w:rPr>
      <w:sz w:val="22"/>
      <w:szCs w:val="20"/>
    </w:rPr>
  </w:style>
  <w:style w:type="paragraph" w:styleId="a3">
    <w:name w:val="Body Text Indent"/>
    <w:basedOn w:val="a"/>
    <w:rsid w:val="0096663D"/>
    <w:pPr>
      <w:spacing w:line="280" w:lineRule="exact"/>
      <w:ind w:firstLine="426"/>
    </w:pPr>
    <w:rPr>
      <w:szCs w:val="20"/>
    </w:rPr>
  </w:style>
  <w:style w:type="paragraph" w:styleId="a4">
    <w:name w:val="Body Text"/>
    <w:basedOn w:val="a"/>
    <w:rsid w:val="00EE7E9B"/>
    <w:pPr>
      <w:spacing w:after="120"/>
    </w:pPr>
  </w:style>
  <w:style w:type="paragraph" w:styleId="21">
    <w:name w:val="Body Text Indent 2"/>
    <w:basedOn w:val="a"/>
    <w:rsid w:val="00CB6C8B"/>
    <w:pPr>
      <w:spacing w:after="120" w:line="480" w:lineRule="auto"/>
      <w:ind w:left="283"/>
    </w:pPr>
    <w:rPr>
      <w:sz w:val="24"/>
    </w:rPr>
  </w:style>
  <w:style w:type="table" w:styleId="a5">
    <w:name w:val="Table Grid"/>
    <w:basedOn w:val="a1"/>
    <w:rsid w:val="00962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F1917"/>
    <w:rPr>
      <w:rFonts w:ascii="Tahoma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966B32"/>
    <w:pPr>
      <w:keepNext/>
      <w:autoSpaceDE w:val="0"/>
      <w:autoSpaceDN w:val="0"/>
      <w:jc w:val="center"/>
    </w:pPr>
    <w:rPr>
      <w:b/>
      <w:bCs/>
      <w:sz w:val="24"/>
      <w:lang w:val="en-US"/>
    </w:rPr>
  </w:style>
  <w:style w:type="table" w:styleId="-3">
    <w:name w:val="Table Web 3"/>
    <w:basedOn w:val="a1"/>
    <w:rsid w:val="00AE464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 Spacing"/>
    <w:uiPriority w:val="1"/>
    <w:qFormat/>
    <w:rsid w:val="009B3ACE"/>
    <w:rPr>
      <w:rFonts w:eastAsia="Calibri"/>
      <w:sz w:val="28"/>
      <w:szCs w:val="28"/>
      <w:lang w:eastAsia="en-US"/>
    </w:rPr>
  </w:style>
  <w:style w:type="paragraph" w:styleId="a8">
    <w:name w:val="List Paragraph"/>
    <w:basedOn w:val="a"/>
    <w:uiPriority w:val="99"/>
    <w:qFormat/>
    <w:rsid w:val="002D0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rsid w:val="008848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84817"/>
  </w:style>
  <w:style w:type="paragraph" w:styleId="ab">
    <w:name w:val="footer"/>
    <w:basedOn w:val="a"/>
    <w:rsid w:val="0088481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088C-E36D-417A-8ED6-4D3309F6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ИНСТИТУЦИЯ ДЕ СТАТ</vt:lpstr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ИНСТИТУЦИЯ ДЕ СТАТ</dc:title>
  <dc:subject/>
  <dc:creator>макс</dc:creator>
  <cp:keywords/>
  <dc:description/>
  <cp:lastModifiedBy>Customer</cp:lastModifiedBy>
  <cp:revision>2</cp:revision>
  <cp:lastPrinted>2017-01-13T05:49:00Z</cp:lastPrinted>
  <dcterms:created xsi:type="dcterms:W3CDTF">2017-05-15T10:22:00Z</dcterms:created>
  <dcterms:modified xsi:type="dcterms:W3CDTF">2017-05-15T10:22:00Z</dcterms:modified>
</cp:coreProperties>
</file>